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6841" w:rsidRPr="003D15E7" w:rsidRDefault="00A76841" w:rsidP="006A5DF1">
      <w:pPr>
        <w:rPr>
          <w:rFonts w:ascii="Arial" w:hAnsi="Arial" w:cs="Arial"/>
          <w:b/>
          <w:bCs/>
          <w:sz w:val="24"/>
          <w:szCs w:val="24"/>
        </w:rPr>
      </w:pPr>
      <w:r w:rsidRPr="003D15E7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6A5DF1" w:rsidRPr="003D15E7" w:rsidRDefault="00A76841" w:rsidP="006A5DF1">
      <w:pPr>
        <w:rPr>
          <w:rFonts w:ascii="Arial" w:hAnsi="Arial" w:cs="Arial"/>
          <w:b/>
          <w:bCs/>
          <w:sz w:val="24"/>
          <w:szCs w:val="24"/>
        </w:rPr>
      </w:pPr>
      <w:r w:rsidRPr="003D15E7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6A5DF1" w:rsidRPr="003D15E7" w:rsidRDefault="00A76841" w:rsidP="006A5DF1">
      <w:pPr>
        <w:rPr>
          <w:rFonts w:ascii="Arial" w:hAnsi="Arial" w:cs="Arial"/>
          <w:sz w:val="24"/>
          <w:szCs w:val="24"/>
        </w:rPr>
      </w:pPr>
      <w:r w:rsidRPr="003D15E7">
        <w:rPr>
          <w:rFonts w:ascii="Arial" w:hAnsi="Arial" w:cs="Arial"/>
          <w:sz w:val="24"/>
          <w:szCs w:val="24"/>
        </w:rPr>
        <w:t>ul. Warszawska 24</w:t>
      </w:r>
      <w:r w:rsidR="006A5DF1" w:rsidRPr="003D15E7">
        <w:rPr>
          <w:rFonts w:ascii="Arial" w:hAnsi="Arial" w:cs="Arial"/>
          <w:sz w:val="24"/>
          <w:szCs w:val="24"/>
        </w:rPr>
        <w:t xml:space="preserve"> </w:t>
      </w:r>
      <w:r w:rsidRPr="003D15E7">
        <w:rPr>
          <w:rFonts w:ascii="Arial" w:hAnsi="Arial" w:cs="Arial"/>
          <w:sz w:val="24"/>
          <w:szCs w:val="24"/>
        </w:rPr>
        <w:t>W-9/110,</w:t>
      </w:r>
    </w:p>
    <w:p w:rsidR="006A5DF1" w:rsidRPr="003D15E7" w:rsidRDefault="00A76841" w:rsidP="006A5DF1">
      <w:pPr>
        <w:rPr>
          <w:rFonts w:ascii="Arial" w:hAnsi="Arial" w:cs="Arial"/>
          <w:sz w:val="24"/>
          <w:szCs w:val="24"/>
        </w:rPr>
      </w:pPr>
      <w:r w:rsidRPr="003D15E7">
        <w:rPr>
          <w:rFonts w:ascii="Arial" w:hAnsi="Arial" w:cs="Arial"/>
          <w:sz w:val="24"/>
          <w:szCs w:val="24"/>
        </w:rPr>
        <w:t>31-155</w:t>
      </w:r>
      <w:r w:rsidR="006A5DF1" w:rsidRPr="003D15E7">
        <w:rPr>
          <w:rFonts w:ascii="Arial" w:hAnsi="Arial" w:cs="Arial"/>
          <w:sz w:val="24"/>
          <w:szCs w:val="24"/>
        </w:rPr>
        <w:t xml:space="preserve"> </w:t>
      </w:r>
      <w:r w:rsidRPr="003D15E7">
        <w:rPr>
          <w:rFonts w:ascii="Arial" w:hAnsi="Arial" w:cs="Arial"/>
          <w:sz w:val="24"/>
          <w:szCs w:val="24"/>
        </w:rPr>
        <w:t>KRAKÓW</w:t>
      </w:r>
    </w:p>
    <w:p w:rsidR="006A5DF1" w:rsidRPr="003D15E7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3D15E7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3D15E7" w:rsidRPr="003D15E7" w:rsidRDefault="003D15E7" w:rsidP="00E55E90">
      <w:pPr>
        <w:spacing w:after="240"/>
        <w:rPr>
          <w:rFonts w:ascii="Arial" w:hAnsi="Arial" w:cs="Arial"/>
          <w:sz w:val="24"/>
          <w:szCs w:val="24"/>
        </w:rPr>
      </w:pPr>
      <w:r w:rsidRPr="003D15E7">
        <w:rPr>
          <w:rFonts w:ascii="Arial" w:hAnsi="Arial" w:cs="Arial"/>
          <w:sz w:val="24"/>
          <w:szCs w:val="24"/>
        </w:rPr>
        <w:t xml:space="preserve">Znak sprawy: KA-2/067/2020                                     </w:t>
      </w:r>
      <w:r w:rsidR="00E55E90">
        <w:rPr>
          <w:rFonts w:ascii="Arial" w:hAnsi="Arial" w:cs="Arial"/>
          <w:sz w:val="24"/>
          <w:szCs w:val="24"/>
        </w:rPr>
        <w:t xml:space="preserve">     </w:t>
      </w:r>
      <w:r w:rsidRPr="003D15E7">
        <w:rPr>
          <w:rFonts w:ascii="Arial" w:hAnsi="Arial" w:cs="Arial"/>
          <w:sz w:val="24"/>
          <w:szCs w:val="24"/>
        </w:rPr>
        <w:t xml:space="preserve"> KRAKÓW dnia: 2020-07-21</w:t>
      </w:r>
    </w:p>
    <w:p w:rsidR="006A5DF1" w:rsidRPr="003D15E7" w:rsidRDefault="003C1EE6" w:rsidP="003D15E7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L.Dz.KA-2/ 497</w:t>
      </w:r>
      <w:bookmarkStart w:id="0" w:name="_GoBack"/>
      <w:bookmarkEnd w:id="0"/>
      <w:r w:rsidR="00E55E90">
        <w:rPr>
          <w:rFonts w:ascii="Arial" w:hAnsi="Arial" w:cs="Arial"/>
          <w:sz w:val="24"/>
          <w:szCs w:val="24"/>
        </w:rPr>
        <w:t>/2020</w:t>
      </w:r>
    </w:p>
    <w:p w:rsidR="006D4AB3" w:rsidRPr="003D15E7" w:rsidRDefault="006D4AB3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</w:p>
    <w:p w:rsidR="00632C3C" w:rsidRPr="003D15E7" w:rsidRDefault="00E21B49" w:rsidP="00520165">
      <w:pPr>
        <w:pStyle w:val="Nagwek1"/>
        <w:spacing w:after="0" w:line="276" w:lineRule="auto"/>
        <w:jc w:val="center"/>
        <w:rPr>
          <w:rFonts w:cs="Arial"/>
          <w:sz w:val="24"/>
          <w:szCs w:val="24"/>
        </w:rPr>
      </w:pPr>
      <w:r w:rsidRPr="003D15E7">
        <w:rPr>
          <w:rFonts w:cs="Arial"/>
          <w:sz w:val="24"/>
          <w:szCs w:val="24"/>
        </w:rPr>
        <w:t>WYJAŚNIENI</w:t>
      </w:r>
      <w:r w:rsidR="00520165" w:rsidRPr="003D15E7">
        <w:rPr>
          <w:rFonts w:cs="Arial"/>
          <w:sz w:val="24"/>
          <w:szCs w:val="24"/>
        </w:rPr>
        <w:t>A</w:t>
      </w:r>
      <w:r w:rsidR="00632C3C" w:rsidRPr="003D15E7">
        <w:rPr>
          <w:rFonts w:cs="Arial"/>
          <w:sz w:val="24"/>
          <w:szCs w:val="24"/>
        </w:rPr>
        <w:t xml:space="preserve"> TREŚCI</w:t>
      </w:r>
    </w:p>
    <w:p w:rsidR="00BE7BFD" w:rsidRPr="003D15E7" w:rsidRDefault="00632C3C" w:rsidP="00E72428">
      <w:pPr>
        <w:pStyle w:val="Nagwek1"/>
        <w:spacing w:before="0" w:after="480"/>
        <w:jc w:val="center"/>
        <w:rPr>
          <w:rFonts w:cs="Arial"/>
          <w:sz w:val="24"/>
          <w:szCs w:val="24"/>
        </w:rPr>
      </w:pPr>
      <w:r w:rsidRPr="003D15E7">
        <w:rPr>
          <w:rFonts w:cs="Arial"/>
          <w:sz w:val="24"/>
          <w:szCs w:val="24"/>
        </w:rPr>
        <w:t>SPECYFIKACJI ISTOTNYCH WARUNKÓW ZAMÓWIENIA</w:t>
      </w:r>
    </w:p>
    <w:p w:rsidR="006D4AB3" w:rsidRPr="003D15E7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3D15E7">
        <w:rPr>
          <w:rFonts w:ascii="Arial" w:hAnsi="Arial" w:cs="Arial"/>
          <w:sz w:val="24"/>
          <w:szCs w:val="24"/>
        </w:rPr>
        <w:t xml:space="preserve">Dotyczy: </w:t>
      </w:r>
      <w:r w:rsidR="006A5DF1" w:rsidRPr="003D15E7">
        <w:rPr>
          <w:rFonts w:ascii="Arial" w:hAnsi="Arial" w:cs="Arial"/>
          <w:sz w:val="24"/>
          <w:szCs w:val="24"/>
        </w:rPr>
        <w:t>p</w:t>
      </w:r>
      <w:r w:rsidRPr="003D15E7">
        <w:rPr>
          <w:rFonts w:ascii="Arial" w:hAnsi="Arial" w:cs="Arial"/>
          <w:sz w:val="24"/>
          <w:szCs w:val="24"/>
        </w:rPr>
        <w:t>ostępowani</w:t>
      </w:r>
      <w:r w:rsidR="006A5DF1" w:rsidRPr="003D15E7">
        <w:rPr>
          <w:rFonts w:ascii="Arial" w:hAnsi="Arial" w:cs="Arial"/>
          <w:sz w:val="24"/>
          <w:szCs w:val="24"/>
        </w:rPr>
        <w:t>a</w:t>
      </w:r>
      <w:r w:rsidRPr="003D15E7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3D15E7">
        <w:rPr>
          <w:rFonts w:ascii="Arial" w:hAnsi="Arial" w:cs="Arial"/>
          <w:sz w:val="24"/>
          <w:szCs w:val="24"/>
        </w:rPr>
        <w:t>go</w:t>
      </w:r>
      <w:r w:rsidRPr="003D15E7">
        <w:rPr>
          <w:rFonts w:ascii="Arial" w:hAnsi="Arial" w:cs="Arial"/>
          <w:sz w:val="24"/>
          <w:szCs w:val="24"/>
        </w:rPr>
        <w:t xml:space="preserve"> w trybie </w:t>
      </w:r>
      <w:r w:rsidR="00A76841" w:rsidRPr="003D15E7">
        <w:rPr>
          <w:rFonts w:ascii="Arial" w:hAnsi="Arial" w:cs="Arial"/>
          <w:sz w:val="24"/>
          <w:szCs w:val="24"/>
        </w:rPr>
        <w:t>przetarg nieograniczony</w:t>
      </w:r>
      <w:r w:rsidRPr="003D15E7">
        <w:rPr>
          <w:rFonts w:ascii="Arial" w:hAnsi="Arial" w:cs="Arial"/>
          <w:b/>
          <w:sz w:val="24"/>
          <w:szCs w:val="24"/>
        </w:rPr>
        <w:t xml:space="preserve"> </w:t>
      </w:r>
      <w:r w:rsidRPr="003D15E7">
        <w:rPr>
          <w:rFonts w:ascii="Arial" w:hAnsi="Arial" w:cs="Arial"/>
          <w:bCs/>
          <w:sz w:val="24"/>
          <w:szCs w:val="24"/>
        </w:rPr>
        <w:t>na</w:t>
      </w:r>
      <w:r w:rsidRPr="003D15E7">
        <w:rPr>
          <w:rFonts w:ascii="Arial" w:hAnsi="Arial" w:cs="Arial"/>
          <w:b/>
          <w:sz w:val="24"/>
          <w:szCs w:val="24"/>
        </w:rPr>
        <w:t xml:space="preserve"> </w:t>
      </w:r>
      <w:r w:rsidR="00E72428" w:rsidRPr="003D15E7">
        <w:rPr>
          <w:rFonts w:ascii="Arial" w:hAnsi="Arial" w:cs="Arial"/>
          <w:bCs/>
          <w:sz w:val="24"/>
          <w:szCs w:val="24"/>
        </w:rPr>
        <w:t>”</w:t>
      </w:r>
      <w:r w:rsidR="00A76841" w:rsidRPr="003D15E7">
        <w:rPr>
          <w:rFonts w:ascii="Arial" w:hAnsi="Arial" w:cs="Arial"/>
          <w:b/>
          <w:bCs/>
          <w:sz w:val="24"/>
          <w:szCs w:val="24"/>
        </w:rPr>
        <w:t>Roboty remontowe i inwestycyjne w budynkach DS-1, DS-2, DS-3 i DS-4 Politechniki Krakowskiej przy ul. Skarżyńskiego w Krakowie</w:t>
      </w:r>
      <w:r w:rsidR="00E72428" w:rsidRPr="003D15E7">
        <w:rPr>
          <w:rFonts w:ascii="Arial" w:hAnsi="Arial" w:cs="Arial"/>
          <w:bCs/>
          <w:sz w:val="24"/>
          <w:szCs w:val="24"/>
        </w:rPr>
        <w:t>”</w:t>
      </w:r>
      <w:r w:rsidRPr="003D15E7">
        <w:rPr>
          <w:rFonts w:ascii="Arial" w:hAnsi="Arial" w:cs="Arial"/>
          <w:b/>
          <w:sz w:val="24"/>
          <w:szCs w:val="24"/>
        </w:rPr>
        <w:t xml:space="preserve"> </w:t>
      </w:r>
    </w:p>
    <w:p w:rsidR="0012774F" w:rsidRPr="003D15E7" w:rsidRDefault="00520165" w:rsidP="00D8461B">
      <w:pPr>
        <w:spacing w:after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3D15E7">
        <w:rPr>
          <w:rFonts w:ascii="Arial" w:hAnsi="Arial" w:cs="Arial"/>
          <w:sz w:val="24"/>
          <w:szCs w:val="24"/>
        </w:rPr>
        <w:t xml:space="preserve">Zamawiający, </w:t>
      </w:r>
      <w:r w:rsidR="00A76841" w:rsidRPr="003D15E7">
        <w:rPr>
          <w:rFonts w:ascii="Arial" w:hAnsi="Arial" w:cs="Arial"/>
          <w:b/>
          <w:sz w:val="24"/>
          <w:szCs w:val="24"/>
        </w:rPr>
        <w:t>Politechnika Krakowska im. Tadeusza Kościuszki</w:t>
      </w:r>
      <w:r w:rsidR="003D15E7">
        <w:rPr>
          <w:rFonts w:ascii="Arial" w:hAnsi="Arial" w:cs="Arial"/>
          <w:b/>
          <w:sz w:val="24"/>
          <w:szCs w:val="24"/>
        </w:rPr>
        <w:t xml:space="preserve"> </w:t>
      </w:r>
      <w:r w:rsidR="00A76841" w:rsidRPr="003D15E7">
        <w:rPr>
          <w:rFonts w:ascii="Arial" w:hAnsi="Arial" w:cs="Arial"/>
          <w:b/>
          <w:sz w:val="24"/>
          <w:szCs w:val="24"/>
        </w:rPr>
        <w:t>Dział Zamówień Publicznych</w:t>
      </w:r>
      <w:r w:rsidRPr="003D15E7">
        <w:rPr>
          <w:rFonts w:ascii="Arial" w:hAnsi="Arial" w:cs="Arial"/>
          <w:sz w:val="24"/>
          <w:szCs w:val="24"/>
        </w:rPr>
        <w:t xml:space="preserve">, działając na podstawie art. 38 ust. 1 ustawy z dnia 29 stycznia 2004 roku Prawo Zamówień Publicznych </w:t>
      </w:r>
      <w:r w:rsidR="00A76841" w:rsidRPr="003D15E7">
        <w:rPr>
          <w:rFonts w:ascii="Arial" w:hAnsi="Arial" w:cs="Arial"/>
          <w:sz w:val="24"/>
          <w:szCs w:val="24"/>
        </w:rPr>
        <w:t>(</w:t>
      </w:r>
      <w:proofErr w:type="spellStart"/>
      <w:r w:rsidR="00A76841" w:rsidRPr="003D15E7">
        <w:rPr>
          <w:rFonts w:ascii="Arial" w:hAnsi="Arial" w:cs="Arial"/>
          <w:sz w:val="24"/>
          <w:szCs w:val="24"/>
        </w:rPr>
        <w:t>t.j</w:t>
      </w:r>
      <w:proofErr w:type="spellEnd"/>
      <w:r w:rsidR="00A76841" w:rsidRPr="003D15E7">
        <w:rPr>
          <w:rFonts w:ascii="Arial" w:hAnsi="Arial" w:cs="Arial"/>
          <w:sz w:val="24"/>
          <w:szCs w:val="24"/>
        </w:rPr>
        <w:t>. Dz.U. z 2019 r. poz. 1843)</w:t>
      </w:r>
      <w:r w:rsidR="00BE7BFD" w:rsidRPr="003D15E7">
        <w:rPr>
          <w:rFonts w:ascii="Arial" w:hAnsi="Arial" w:cs="Arial"/>
          <w:sz w:val="24"/>
          <w:szCs w:val="24"/>
        </w:rPr>
        <w:t>, p</w:t>
      </w:r>
      <w:r w:rsidR="003D15E7">
        <w:rPr>
          <w:rFonts w:ascii="Arial" w:hAnsi="Arial" w:cs="Arial"/>
          <w:sz w:val="24"/>
          <w:szCs w:val="24"/>
        </w:rPr>
        <w:t>rzedstawia poniżej treść zapytania</w:t>
      </w:r>
      <w:r w:rsidR="00BE7BFD" w:rsidRPr="003D15E7">
        <w:rPr>
          <w:rFonts w:ascii="Arial" w:hAnsi="Arial" w:cs="Arial"/>
          <w:sz w:val="24"/>
          <w:szCs w:val="24"/>
        </w:rPr>
        <w:t xml:space="preserve"> wraz z wyjaśnieniami do S</w:t>
      </w:r>
      <w:r w:rsidR="0012774F" w:rsidRPr="003D15E7">
        <w:rPr>
          <w:rFonts w:ascii="Arial" w:hAnsi="Arial" w:cs="Arial"/>
          <w:sz w:val="24"/>
          <w:szCs w:val="24"/>
        </w:rPr>
        <w:t>pecyfikacji Istotnych Warunków Zamówienia (</w:t>
      </w:r>
      <w:r w:rsidR="0012774F" w:rsidRPr="003D15E7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3D15E7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3D15E7">
        <w:rPr>
          <w:rFonts w:ascii="Arial" w:hAnsi="Arial" w:cs="Arial"/>
          <w:bCs/>
          <w:sz w:val="24"/>
          <w:szCs w:val="24"/>
          <w:lang w:eastAsia="ar-SA"/>
        </w:rPr>
        <w:t>”SIWZ”)</w:t>
      </w:r>
      <w:r w:rsidR="003D15E7">
        <w:rPr>
          <w:rFonts w:ascii="Arial" w:hAnsi="Arial" w:cs="Arial"/>
          <w:bCs/>
          <w:sz w:val="24"/>
          <w:szCs w:val="24"/>
          <w:lang w:eastAsia="ar-SA"/>
        </w:rPr>
        <w:t>.</w:t>
      </w:r>
    </w:p>
    <w:p w:rsidR="003D15E7" w:rsidRPr="005D285D" w:rsidRDefault="003D15E7" w:rsidP="00FD3C20">
      <w:pPr>
        <w:jc w:val="both"/>
        <w:rPr>
          <w:rFonts w:ascii="Arial" w:hAnsi="Arial" w:cs="Arial"/>
          <w:sz w:val="24"/>
          <w:szCs w:val="24"/>
        </w:rPr>
      </w:pPr>
      <w:r w:rsidRPr="005D285D">
        <w:rPr>
          <w:rFonts w:ascii="Arial" w:hAnsi="Arial" w:cs="Arial"/>
          <w:sz w:val="24"/>
          <w:szCs w:val="24"/>
        </w:rPr>
        <w:t xml:space="preserve">W dniu 21 .07.2020 r. Wykonawca zgłosił problem z odczytem </w:t>
      </w:r>
      <w:r w:rsidR="004823BF" w:rsidRPr="005D285D">
        <w:rPr>
          <w:rFonts w:ascii="Arial" w:hAnsi="Arial" w:cs="Arial"/>
          <w:sz w:val="24"/>
          <w:szCs w:val="24"/>
        </w:rPr>
        <w:t xml:space="preserve">dokumentacji technicznej z </w:t>
      </w:r>
      <w:r w:rsidRPr="005D285D">
        <w:rPr>
          <w:rFonts w:ascii="Arial" w:hAnsi="Arial" w:cs="Arial"/>
          <w:sz w:val="24"/>
          <w:szCs w:val="24"/>
        </w:rPr>
        <w:t xml:space="preserve"> pliku pdf dla zadania nr 6 załączonego do SIWZ.</w:t>
      </w:r>
    </w:p>
    <w:p w:rsidR="00D32F0C" w:rsidRPr="005D285D" w:rsidRDefault="003D15E7" w:rsidP="00FD3C20">
      <w:pPr>
        <w:jc w:val="both"/>
        <w:rPr>
          <w:rFonts w:ascii="Arial" w:hAnsi="Arial" w:cs="Arial"/>
          <w:sz w:val="24"/>
          <w:szCs w:val="24"/>
        </w:rPr>
      </w:pPr>
      <w:r w:rsidRPr="005D285D">
        <w:rPr>
          <w:rFonts w:ascii="Arial" w:hAnsi="Arial" w:cs="Arial"/>
          <w:sz w:val="24"/>
          <w:szCs w:val="24"/>
        </w:rPr>
        <w:t xml:space="preserve">Przy konwertowaniu pliku nastąpił błąd techniczny w  opisie, dlatego Zamawiający dołącza </w:t>
      </w:r>
      <w:r w:rsidR="00D32F0C" w:rsidRPr="005D285D">
        <w:rPr>
          <w:rFonts w:ascii="Arial" w:hAnsi="Arial" w:cs="Arial"/>
          <w:sz w:val="24"/>
          <w:szCs w:val="24"/>
        </w:rPr>
        <w:t xml:space="preserve">dla zadania nr 6 </w:t>
      </w:r>
      <w:r w:rsidRPr="005D285D">
        <w:rPr>
          <w:rFonts w:ascii="Arial" w:hAnsi="Arial" w:cs="Arial"/>
          <w:sz w:val="24"/>
          <w:szCs w:val="24"/>
        </w:rPr>
        <w:t xml:space="preserve">poprawiony plik pdf z </w:t>
      </w:r>
      <w:r w:rsidR="005D6AC9" w:rsidRPr="005D285D">
        <w:rPr>
          <w:rFonts w:ascii="Arial" w:hAnsi="Arial" w:cs="Arial"/>
          <w:sz w:val="24"/>
          <w:szCs w:val="24"/>
        </w:rPr>
        <w:t>czytelnymi opisami</w:t>
      </w:r>
      <w:r w:rsidR="00D32F0C" w:rsidRPr="005D285D">
        <w:rPr>
          <w:rFonts w:ascii="Arial" w:hAnsi="Arial" w:cs="Arial"/>
          <w:sz w:val="24"/>
          <w:szCs w:val="24"/>
        </w:rPr>
        <w:t xml:space="preserve">: </w:t>
      </w:r>
    </w:p>
    <w:p w:rsidR="003D15E7" w:rsidRPr="005D285D" w:rsidRDefault="00D32F0C" w:rsidP="00FD3C20">
      <w:pPr>
        <w:jc w:val="both"/>
        <w:rPr>
          <w:rFonts w:ascii="Arial" w:hAnsi="Arial" w:cs="Arial"/>
          <w:sz w:val="24"/>
          <w:szCs w:val="24"/>
        </w:rPr>
      </w:pPr>
      <w:r w:rsidRPr="005D285D">
        <w:rPr>
          <w:rFonts w:ascii="Arial" w:hAnsi="Arial" w:cs="Arial"/>
          <w:sz w:val="24"/>
          <w:szCs w:val="24"/>
        </w:rPr>
        <w:t xml:space="preserve">zad.nr 6 - STREFA RELAKSU DS4 - </w:t>
      </w:r>
      <w:proofErr w:type="spellStart"/>
      <w:r w:rsidRPr="005D285D">
        <w:rPr>
          <w:rFonts w:ascii="Arial" w:hAnsi="Arial" w:cs="Arial"/>
          <w:sz w:val="24"/>
          <w:szCs w:val="24"/>
        </w:rPr>
        <w:t>aranż_popr</w:t>
      </w:r>
      <w:proofErr w:type="spellEnd"/>
    </w:p>
    <w:p w:rsidR="003D15E7" w:rsidRPr="003D15E7" w:rsidRDefault="003D15E7" w:rsidP="00D8461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</w:p>
    <w:sectPr w:rsidR="003D15E7" w:rsidRPr="003D15E7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42D2" w:rsidRDefault="00EC42D2">
      <w:r>
        <w:separator/>
      </w:r>
    </w:p>
  </w:endnote>
  <w:endnote w:type="continuationSeparator" w:id="0">
    <w:p w:rsidR="00EC42D2" w:rsidRDefault="00EC42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3C1EE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D285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42D2" w:rsidRDefault="00EC42D2">
      <w:r>
        <w:separator/>
      </w:r>
    </w:p>
  </w:footnote>
  <w:footnote w:type="continuationSeparator" w:id="0">
    <w:p w:rsidR="00EC42D2" w:rsidRDefault="00EC42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6841" w:rsidRDefault="00A7684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6841" w:rsidRDefault="00A7684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6841" w:rsidRDefault="00A7684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C42D2"/>
    <w:rsid w:val="00031374"/>
    <w:rsid w:val="000A1097"/>
    <w:rsid w:val="000E2A8F"/>
    <w:rsid w:val="0012774F"/>
    <w:rsid w:val="00144B7A"/>
    <w:rsid w:val="00166383"/>
    <w:rsid w:val="00180C6E"/>
    <w:rsid w:val="003C1EE6"/>
    <w:rsid w:val="003D15E7"/>
    <w:rsid w:val="004823BF"/>
    <w:rsid w:val="004848F3"/>
    <w:rsid w:val="004A75F2"/>
    <w:rsid w:val="005144A9"/>
    <w:rsid w:val="00520165"/>
    <w:rsid w:val="005B1B08"/>
    <w:rsid w:val="005D285D"/>
    <w:rsid w:val="005D6AC9"/>
    <w:rsid w:val="00632C3C"/>
    <w:rsid w:val="00662BDB"/>
    <w:rsid w:val="006A5DF1"/>
    <w:rsid w:val="006B7198"/>
    <w:rsid w:val="006D4AB3"/>
    <w:rsid w:val="006F3B81"/>
    <w:rsid w:val="007D7198"/>
    <w:rsid w:val="00870F9F"/>
    <w:rsid w:val="00897AB0"/>
    <w:rsid w:val="008A3553"/>
    <w:rsid w:val="00A76841"/>
    <w:rsid w:val="00A905AC"/>
    <w:rsid w:val="00BA6584"/>
    <w:rsid w:val="00BE7BFD"/>
    <w:rsid w:val="00C370F2"/>
    <w:rsid w:val="00C44EEC"/>
    <w:rsid w:val="00D22FFA"/>
    <w:rsid w:val="00D32F0C"/>
    <w:rsid w:val="00D8461B"/>
    <w:rsid w:val="00D915F2"/>
    <w:rsid w:val="00DF32E8"/>
    <w:rsid w:val="00E21B49"/>
    <w:rsid w:val="00E2789F"/>
    <w:rsid w:val="00E55E90"/>
    <w:rsid w:val="00E72428"/>
    <w:rsid w:val="00EA14B3"/>
    <w:rsid w:val="00EA416E"/>
    <w:rsid w:val="00EC42D2"/>
    <w:rsid w:val="00FC5957"/>
    <w:rsid w:val="00FD265E"/>
    <w:rsid w:val="00FD3C20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157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Banach</dc:creator>
  <cp:keywords/>
  <cp:lastModifiedBy>Sylwia Banach</cp:lastModifiedBy>
  <cp:revision>12</cp:revision>
  <cp:lastPrinted>2020-07-21T10:09:00Z</cp:lastPrinted>
  <dcterms:created xsi:type="dcterms:W3CDTF">2020-07-21T10:02:00Z</dcterms:created>
  <dcterms:modified xsi:type="dcterms:W3CDTF">2020-07-21T10:14:00Z</dcterms:modified>
</cp:coreProperties>
</file>