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8C6B5E" w:rsidRDefault="008C6B5E" w:rsidP="00FA78C9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E4EAE" w:rsidRPr="00FC177D" w:rsidRDefault="009E4EAE" w:rsidP="00FA78C9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8C6B5E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r w:rsidR="008C6B5E" w:rsidRPr="008C6B5E">
        <w:rPr>
          <w:rFonts w:ascii="Arial" w:hAnsi="Arial" w:cs="Arial"/>
          <w:b/>
        </w:rPr>
        <w:t>dostawę książek na potrzeby projektów UNIWERSYTET JUTRA oraz UNIWERSYTET JUTRA II, przedmiot zamówienia został podzielony na 9 części</w:t>
      </w:r>
      <w:r w:rsidR="00F2588F" w:rsidRPr="008C6B5E">
        <w:rPr>
          <w:rFonts w:ascii="Arial" w:hAnsi="Arial" w:cs="Arial"/>
          <w:b/>
        </w:rPr>
        <w:t>.</w:t>
      </w:r>
    </w:p>
    <w:p w:rsidR="00FC177D" w:rsidRPr="00FC177D" w:rsidRDefault="00FC177D" w:rsidP="00FC17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…………….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017F2A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1579 </w:t>
      </w:r>
      <w:proofErr w:type="spellStart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default" r:id="rId9"/>
      <w:headerReference w:type="first" r:id="rId10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91" w:rsidRDefault="008C6B5E">
    <w:pPr>
      <w:pStyle w:val="Nagwek"/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702300" cy="747902"/>
          <wp:effectExtent l="0" t="0" r="0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300" cy="747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8C6B5E">
      <w:rPr>
        <w:rFonts w:ascii="Arial" w:hAnsi="Arial" w:cs="Arial"/>
        <w:sz w:val="20"/>
        <w:szCs w:val="20"/>
      </w:rPr>
      <w:t>1770/D/20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2008D4"/>
    <w:rsid w:val="002E09EE"/>
    <w:rsid w:val="003632F2"/>
    <w:rsid w:val="00387B93"/>
    <w:rsid w:val="00390D64"/>
    <w:rsid w:val="003C2F13"/>
    <w:rsid w:val="00407614"/>
    <w:rsid w:val="00433865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8059AD"/>
    <w:rsid w:val="008B6E54"/>
    <w:rsid w:val="008C6B5E"/>
    <w:rsid w:val="008E2384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BB0D5-45D6-4EEC-90F4-AE84E1D03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56</cp:revision>
  <cp:lastPrinted>2018-10-23T06:28:00Z</cp:lastPrinted>
  <dcterms:created xsi:type="dcterms:W3CDTF">2016-08-02T08:55:00Z</dcterms:created>
  <dcterms:modified xsi:type="dcterms:W3CDTF">2020-07-10T06:04:00Z</dcterms:modified>
</cp:coreProperties>
</file>