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4C332C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>Spra</w:t>
      </w:r>
      <w:r w:rsidRPr="004C332C">
        <w:rPr>
          <w:rFonts w:ascii="Verdana" w:hAnsi="Verdana"/>
          <w:sz w:val="16"/>
          <w:szCs w:val="16"/>
        </w:rPr>
        <w:t xml:space="preserve">wa: </w:t>
      </w:r>
      <w:r w:rsidR="00E476FF" w:rsidRPr="004C332C">
        <w:rPr>
          <w:rFonts w:ascii="Verdana" w:hAnsi="Verdana"/>
          <w:sz w:val="16"/>
          <w:szCs w:val="16"/>
        </w:rPr>
        <w:t>Kc-zp.272-249/20</w:t>
      </w:r>
      <w:r w:rsidR="00A4400A" w:rsidRPr="004C332C">
        <w:rPr>
          <w:rFonts w:ascii="Verdana" w:hAnsi="Verdana"/>
          <w:sz w:val="16"/>
          <w:szCs w:val="16"/>
        </w:rPr>
        <w:tab/>
      </w:r>
      <w:r w:rsidR="00E476FF" w:rsidRPr="004C332C">
        <w:rPr>
          <w:rFonts w:ascii="Verdana" w:hAnsi="Verdana"/>
          <w:sz w:val="16"/>
          <w:szCs w:val="16"/>
        </w:rPr>
        <w:t xml:space="preserve">                      </w:t>
      </w:r>
      <w:r w:rsidR="00563F91" w:rsidRPr="004C332C">
        <w:rPr>
          <w:rFonts w:ascii="Verdana" w:hAnsi="Verdana"/>
          <w:sz w:val="16"/>
          <w:szCs w:val="16"/>
        </w:rPr>
        <w:t>Kraków</w:t>
      </w:r>
      <w:r w:rsidR="007A7AD9" w:rsidRPr="004C332C">
        <w:rPr>
          <w:rFonts w:ascii="Verdana" w:hAnsi="Verdana"/>
          <w:sz w:val="16"/>
          <w:szCs w:val="16"/>
        </w:rPr>
        <w:t xml:space="preserve">, </w:t>
      </w:r>
      <w:r w:rsidR="00563F91" w:rsidRPr="004C332C">
        <w:rPr>
          <w:rFonts w:ascii="Verdana" w:hAnsi="Verdana"/>
          <w:sz w:val="16"/>
          <w:szCs w:val="16"/>
        </w:rPr>
        <w:t>2020-07-</w:t>
      </w:r>
      <w:r w:rsidR="003B0E40">
        <w:rPr>
          <w:rFonts w:ascii="Verdana" w:hAnsi="Verdana"/>
          <w:sz w:val="16"/>
          <w:szCs w:val="16"/>
        </w:rPr>
        <w:t>10</w:t>
      </w:r>
      <w:bookmarkStart w:id="0" w:name="_GoBack"/>
      <w:bookmarkEnd w:id="0"/>
    </w:p>
    <w:p w:rsidR="008C4F84" w:rsidRPr="004C332C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4C332C">
        <w:rPr>
          <w:rFonts w:ascii="Verdana" w:hAnsi="Verdana"/>
          <w:sz w:val="16"/>
          <w:szCs w:val="16"/>
        </w:rPr>
        <w:tab/>
      </w:r>
    </w:p>
    <w:p w:rsidR="008C4F84" w:rsidRPr="004C332C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4C332C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4C332C">
        <w:rPr>
          <w:rFonts w:ascii="Verdana" w:hAnsi="Verdana"/>
          <w:b/>
        </w:rPr>
        <w:t>WYKONAWCY</w:t>
      </w:r>
      <w:r w:rsidR="008C4F84" w:rsidRPr="004C332C">
        <w:rPr>
          <w:rFonts w:ascii="Verdana" w:hAnsi="Verdana"/>
          <w:b/>
        </w:rPr>
        <w:t>,</w:t>
      </w:r>
    </w:p>
    <w:p w:rsidR="008C4F84" w:rsidRPr="004C332C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4C332C">
        <w:rPr>
          <w:rFonts w:ascii="Verdana" w:hAnsi="Verdana"/>
          <w:b/>
        </w:rPr>
        <w:t xml:space="preserve">którzy odebrali </w:t>
      </w:r>
      <w:r w:rsidR="008C4F84" w:rsidRPr="004C332C">
        <w:rPr>
          <w:rFonts w:ascii="Verdana" w:hAnsi="Verdana"/>
          <w:b/>
        </w:rPr>
        <w:t>SIWZ</w:t>
      </w:r>
    </w:p>
    <w:p w:rsidR="008C4F84" w:rsidRPr="004C332C" w:rsidRDefault="008C4F84">
      <w:pPr>
        <w:pStyle w:val="Nagwek1"/>
        <w:jc w:val="center"/>
        <w:rPr>
          <w:rFonts w:ascii="Verdana" w:hAnsi="Verdana"/>
          <w:sz w:val="20"/>
        </w:rPr>
      </w:pPr>
      <w:r w:rsidRPr="004C332C">
        <w:rPr>
          <w:rFonts w:ascii="Verdana" w:hAnsi="Verdana"/>
          <w:sz w:val="20"/>
        </w:rPr>
        <w:t>POWIADOMIENIE O ZMIANACH W SIWZ</w:t>
      </w:r>
      <w:r w:rsidR="00E476FF" w:rsidRPr="004C332C">
        <w:rPr>
          <w:rFonts w:ascii="Verdana" w:hAnsi="Verdana"/>
          <w:sz w:val="20"/>
        </w:rPr>
        <w:t xml:space="preserve"> nr 2</w:t>
      </w:r>
    </w:p>
    <w:p w:rsidR="008C4F84" w:rsidRPr="004C332C" w:rsidRDefault="008C4F84">
      <w:pPr>
        <w:rPr>
          <w:rFonts w:ascii="Verdana" w:hAnsi="Verdana"/>
        </w:rPr>
      </w:pPr>
    </w:p>
    <w:p w:rsidR="008C4F84" w:rsidRPr="004C332C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4C332C">
        <w:rPr>
          <w:rFonts w:ascii="Verdana" w:hAnsi="Verdana"/>
        </w:rPr>
        <w:t xml:space="preserve">Dotyczy: </w:t>
      </w:r>
      <w:r w:rsidRPr="004C332C">
        <w:rPr>
          <w:rFonts w:ascii="Verdana" w:hAnsi="Verdana"/>
          <w:u w:val="single"/>
        </w:rPr>
        <w:t xml:space="preserve">zmiana zapisów SIWZ w postępowaniu na </w:t>
      </w:r>
      <w:r w:rsidR="00563F91" w:rsidRPr="004C332C">
        <w:rPr>
          <w:rFonts w:ascii="Verdana" w:hAnsi="Verdana"/>
          <w:u w:val="single"/>
        </w:rPr>
        <w:t>Świadczenie usług w zakresie telefonii komórkowej dla AGH - Kc-zp.272-249/20</w:t>
      </w:r>
      <w:r w:rsidRPr="004C332C">
        <w:rPr>
          <w:rFonts w:ascii="Verdana" w:hAnsi="Verdana"/>
          <w:u w:val="single"/>
        </w:rPr>
        <w:t xml:space="preserve"> ( </w:t>
      </w:r>
      <w:r w:rsidR="00563F91" w:rsidRPr="004C332C">
        <w:rPr>
          <w:rFonts w:ascii="Verdana" w:hAnsi="Verdana"/>
          <w:u w:val="single"/>
        </w:rPr>
        <w:t>przetarg nieograniczony</w:t>
      </w:r>
      <w:r w:rsidRPr="004C332C">
        <w:rPr>
          <w:rFonts w:ascii="Verdana" w:hAnsi="Verdana"/>
          <w:u w:val="single"/>
        </w:rPr>
        <w:t xml:space="preserve"> ).</w:t>
      </w:r>
    </w:p>
    <w:p w:rsidR="00FE38B4" w:rsidRPr="004C332C" w:rsidRDefault="00FE38B4" w:rsidP="00571D7B">
      <w:pPr>
        <w:jc w:val="both"/>
        <w:rPr>
          <w:rFonts w:ascii="Verdana" w:hAnsi="Verdana"/>
        </w:rPr>
      </w:pPr>
      <w:r w:rsidRPr="004C332C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4C332C">
        <w:rPr>
          <w:rFonts w:ascii="Verdana" w:hAnsi="Verdana"/>
        </w:rPr>
        <w:t>(</w:t>
      </w:r>
      <w:r w:rsidR="00F237A5" w:rsidRPr="004C332C">
        <w:rPr>
          <w:rFonts w:ascii="Verdana" w:hAnsi="Verdana"/>
        </w:rPr>
        <w:t>Dz. U. z  201</w:t>
      </w:r>
      <w:r w:rsidR="00CF1EC3" w:rsidRPr="004C332C">
        <w:rPr>
          <w:rFonts w:ascii="Verdana" w:hAnsi="Verdana"/>
        </w:rPr>
        <w:t>9</w:t>
      </w:r>
      <w:r w:rsidR="00291F6B" w:rsidRPr="004C332C">
        <w:rPr>
          <w:rFonts w:ascii="Verdana" w:hAnsi="Verdana"/>
        </w:rPr>
        <w:t xml:space="preserve"> r. poz. </w:t>
      </w:r>
      <w:r w:rsidR="00CF1EC3" w:rsidRPr="004C332C">
        <w:rPr>
          <w:rFonts w:ascii="Verdana" w:hAnsi="Verdana"/>
        </w:rPr>
        <w:t>1843</w:t>
      </w:r>
      <w:r w:rsidR="00A610D7" w:rsidRPr="004C332C">
        <w:rPr>
          <w:rFonts w:ascii="Verdana" w:hAnsi="Verdana"/>
        </w:rPr>
        <w:t xml:space="preserve"> ze zm.</w:t>
      </w:r>
      <w:r w:rsidR="00131389" w:rsidRPr="004C332C">
        <w:rPr>
          <w:rFonts w:ascii="Verdana" w:hAnsi="Verdana"/>
        </w:rPr>
        <w:t xml:space="preserve">) </w:t>
      </w:r>
      <w:r w:rsidRPr="004C332C">
        <w:rPr>
          <w:rFonts w:ascii="Verdana" w:hAnsi="Verdana"/>
        </w:rPr>
        <w:t xml:space="preserve">w postępowaniu prowadzonym w trybie </w:t>
      </w:r>
      <w:r w:rsidR="00563F91" w:rsidRPr="004C332C">
        <w:rPr>
          <w:rFonts w:ascii="Verdana" w:hAnsi="Verdana"/>
          <w:b/>
        </w:rPr>
        <w:t>przetarg nieograniczony</w:t>
      </w:r>
      <w:r w:rsidRPr="004C332C">
        <w:rPr>
          <w:rFonts w:ascii="Verdana" w:hAnsi="Verdana"/>
        </w:rPr>
        <w:t>, na</w:t>
      </w:r>
      <w:r w:rsidR="00571D7B" w:rsidRPr="004C332C">
        <w:rPr>
          <w:rFonts w:ascii="Verdana" w:hAnsi="Verdana"/>
        </w:rPr>
        <w:t>:</w:t>
      </w:r>
      <w:r w:rsidRPr="004C332C">
        <w:rPr>
          <w:rFonts w:ascii="Verdana" w:hAnsi="Verdana"/>
        </w:rPr>
        <w:t xml:space="preserve"> </w:t>
      </w:r>
      <w:r w:rsidR="00563F91" w:rsidRPr="004C332C">
        <w:rPr>
          <w:rFonts w:ascii="Verdana" w:hAnsi="Verdana"/>
          <w:b/>
        </w:rPr>
        <w:t>Świadczenie usług w zakresie telefonii komórkowej dla AGH - Kc-zp.272-249/20</w:t>
      </w:r>
      <w:r w:rsidRPr="004C332C">
        <w:rPr>
          <w:rFonts w:ascii="Verdana" w:hAnsi="Verdana"/>
        </w:rPr>
        <w:t>, dokonuje następujących zmian zapisów w specyfikacji istotnych warunków zamówienia:</w:t>
      </w:r>
    </w:p>
    <w:p w:rsidR="00CD78DA" w:rsidRPr="004C332C" w:rsidRDefault="00CD78DA" w:rsidP="00571D7B">
      <w:pPr>
        <w:jc w:val="both"/>
        <w:rPr>
          <w:rFonts w:ascii="Verdana" w:hAnsi="Verdana"/>
          <w:b/>
          <w:color w:val="000000"/>
          <w:u w:val="single"/>
        </w:rPr>
      </w:pPr>
    </w:p>
    <w:p w:rsidR="00732816" w:rsidRPr="004C332C" w:rsidRDefault="00732816" w:rsidP="00571D7B">
      <w:pPr>
        <w:jc w:val="both"/>
        <w:rPr>
          <w:rFonts w:ascii="Verdana" w:hAnsi="Verdana"/>
          <w:b/>
          <w:color w:val="000000"/>
          <w:u w:val="single"/>
        </w:rPr>
      </w:pPr>
      <w:r w:rsidRPr="004C332C">
        <w:rPr>
          <w:rFonts w:ascii="Verdana" w:hAnsi="Verdana"/>
          <w:b/>
          <w:color w:val="000000"/>
          <w:u w:val="single"/>
        </w:rPr>
        <w:t>1) § 3</w:t>
      </w:r>
      <w:r w:rsidR="00E476FF" w:rsidRPr="004C332C">
        <w:rPr>
          <w:rFonts w:ascii="Verdana" w:hAnsi="Verdana"/>
          <w:b/>
          <w:color w:val="000000"/>
          <w:u w:val="single"/>
        </w:rPr>
        <w:t xml:space="preserve"> Wzoru umowy</w:t>
      </w:r>
    </w:p>
    <w:p w:rsidR="00732816" w:rsidRPr="004C332C" w:rsidRDefault="00732816" w:rsidP="00571D7B">
      <w:pPr>
        <w:jc w:val="both"/>
        <w:rPr>
          <w:rFonts w:ascii="Verdana" w:hAnsi="Verdana"/>
          <w:color w:val="000000"/>
        </w:rPr>
      </w:pPr>
      <w:r w:rsidRPr="004C332C">
        <w:rPr>
          <w:rFonts w:ascii="Verdana" w:hAnsi="Verdana"/>
          <w:color w:val="000000"/>
        </w:rPr>
        <w:t>Zamawiający wprowadza § 3 ust. 4 o następującej treści:</w:t>
      </w:r>
    </w:p>
    <w:p w:rsidR="00732816" w:rsidRPr="004C332C" w:rsidRDefault="00E852C7" w:rsidP="00571D7B">
      <w:pPr>
        <w:jc w:val="both"/>
        <w:rPr>
          <w:rFonts w:ascii="Verdana" w:hAnsi="Verdana"/>
          <w:bCs/>
          <w:i/>
        </w:rPr>
      </w:pPr>
      <w:r w:rsidRPr="004C332C">
        <w:rPr>
          <w:rFonts w:ascii="Verdana" w:hAnsi="Verdana"/>
          <w:i/>
          <w:color w:val="000000"/>
        </w:rPr>
        <w:t>Wykonawca</w:t>
      </w:r>
      <w:r w:rsidR="00E476FF" w:rsidRPr="004C332C">
        <w:rPr>
          <w:rFonts w:ascii="Verdana" w:hAnsi="Verdana"/>
          <w:i/>
          <w:color w:val="000000"/>
        </w:rPr>
        <w:t xml:space="preserve"> jest odpowiedzialny za kontrolowanie czy kwota brutto zamówienia jest wyczerpana i powiadomi </w:t>
      </w:r>
      <w:r w:rsidRPr="004C332C">
        <w:rPr>
          <w:rFonts w:ascii="Verdana" w:hAnsi="Verdana"/>
          <w:i/>
          <w:color w:val="000000"/>
        </w:rPr>
        <w:t>Zamawiającego</w:t>
      </w:r>
      <w:r w:rsidR="00E476FF" w:rsidRPr="004C332C">
        <w:rPr>
          <w:rFonts w:ascii="Verdana" w:hAnsi="Verdana"/>
          <w:i/>
          <w:color w:val="000000"/>
        </w:rPr>
        <w:t xml:space="preserve"> o ryzyku wykorzystania ww. kwoty z wyprzedzeniem obejmującym co najmniej 1 okres rozliczeniowy.</w:t>
      </w:r>
    </w:p>
    <w:p w:rsidR="00CD78DA" w:rsidRPr="004C332C" w:rsidRDefault="00CD78DA" w:rsidP="00571D7B">
      <w:pPr>
        <w:rPr>
          <w:rFonts w:ascii="Verdana" w:hAnsi="Verdana" w:cs="Arial"/>
          <w:b/>
          <w:u w:val="single"/>
        </w:rPr>
      </w:pPr>
    </w:p>
    <w:p w:rsidR="00E476FF" w:rsidRPr="004C332C" w:rsidRDefault="00E476FF" w:rsidP="00571D7B">
      <w:pPr>
        <w:rPr>
          <w:rFonts w:ascii="Verdana" w:hAnsi="Verdana" w:cs="Arial"/>
          <w:b/>
          <w:u w:val="single"/>
        </w:rPr>
      </w:pPr>
      <w:r w:rsidRPr="004C332C">
        <w:rPr>
          <w:rFonts w:ascii="Verdana" w:hAnsi="Verdana" w:cs="Arial"/>
          <w:b/>
          <w:u w:val="single"/>
        </w:rPr>
        <w:t>2) § 4 ust. 4 Wzoru umowy</w:t>
      </w:r>
    </w:p>
    <w:p w:rsidR="00E476FF" w:rsidRPr="00EE508B" w:rsidRDefault="00E476FF" w:rsidP="00571D7B">
      <w:pPr>
        <w:jc w:val="both"/>
        <w:rPr>
          <w:rFonts w:ascii="Verdana" w:hAnsi="Verdana" w:cs="Arial"/>
          <w:b/>
        </w:rPr>
      </w:pPr>
      <w:r w:rsidRPr="00EE508B">
        <w:rPr>
          <w:rFonts w:ascii="Verdana" w:hAnsi="Verdana" w:cs="Arial"/>
          <w:b/>
        </w:rPr>
        <w:t>Zamiast zapisu:</w:t>
      </w:r>
    </w:p>
    <w:p w:rsidR="00E476FF" w:rsidRPr="004C332C" w:rsidRDefault="00E476FF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4. Wykonawca dopuszcza przeniesienie praw i obowiązków (cesja) wynikających ze świadczenia poszczególnych usług o świadczenie usług telekomunikacyjnych na wskazany przez Zamawiającego podmiot.</w:t>
      </w:r>
    </w:p>
    <w:p w:rsidR="00E476FF" w:rsidRPr="00EE508B" w:rsidRDefault="00E476FF" w:rsidP="00571D7B">
      <w:pPr>
        <w:jc w:val="both"/>
        <w:rPr>
          <w:rFonts w:ascii="Verdana" w:hAnsi="Verdana" w:cs="Arial"/>
          <w:b/>
        </w:rPr>
      </w:pPr>
      <w:r w:rsidRPr="00EE508B">
        <w:rPr>
          <w:rFonts w:ascii="Verdana" w:hAnsi="Verdana" w:cs="Arial"/>
          <w:b/>
        </w:rPr>
        <w:t>Zamawiający wprowadza zapis o następującej treści:</w:t>
      </w:r>
    </w:p>
    <w:p w:rsidR="00E476FF" w:rsidRPr="004C332C" w:rsidRDefault="00E476FF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4. Wykonawca dopuszcza przeniesienie praw i obowiązków (cesja) wynikających ze świadczenia poszczególnych usług o świadczenie usług telekomunikacyjnych na wskaz</w:t>
      </w:r>
      <w:r w:rsidR="001E193A" w:rsidRPr="004C332C">
        <w:rPr>
          <w:rFonts w:ascii="Verdana" w:hAnsi="Verdana" w:cs="Arial"/>
          <w:i/>
        </w:rPr>
        <w:t>any przez Zamawiającego podmiot, według procedur ogólnych obowiązujących u Wykonawcy, za uprzednią zgodą Wykonawcy.</w:t>
      </w:r>
    </w:p>
    <w:p w:rsidR="00CD78DA" w:rsidRPr="004C332C" w:rsidRDefault="00CD78DA" w:rsidP="00571D7B">
      <w:pPr>
        <w:rPr>
          <w:rFonts w:ascii="Verdana" w:hAnsi="Verdana" w:cs="Arial"/>
          <w:b/>
          <w:u w:val="single"/>
        </w:rPr>
      </w:pPr>
    </w:p>
    <w:p w:rsidR="00CD78DA" w:rsidRPr="004C332C" w:rsidRDefault="00CD78DA" w:rsidP="00571D7B">
      <w:pPr>
        <w:rPr>
          <w:rFonts w:ascii="Verdana" w:hAnsi="Verdana" w:cs="Arial"/>
          <w:b/>
          <w:u w:val="single"/>
        </w:rPr>
      </w:pPr>
    </w:p>
    <w:p w:rsidR="00CD78DA" w:rsidRPr="004C332C" w:rsidRDefault="00CD78DA" w:rsidP="00571D7B">
      <w:pPr>
        <w:rPr>
          <w:rFonts w:ascii="Verdana" w:hAnsi="Verdana" w:cs="Arial"/>
          <w:b/>
          <w:u w:val="single"/>
        </w:rPr>
      </w:pPr>
    </w:p>
    <w:p w:rsidR="001E193A" w:rsidRPr="004C332C" w:rsidRDefault="00516F4E" w:rsidP="00571D7B">
      <w:pPr>
        <w:rPr>
          <w:rFonts w:ascii="Verdana" w:hAnsi="Verdana" w:cs="Arial"/>
          <w:b/>
          <w:u w:val="single"/>
        </w:rPr>
      </w:pPr>
      <w:r w:rsidRPr="004C332C">
        <w:rPr>
          <w:rFonts w:ascii="Verdana" w:hAnsi="Verdana" w:cs="Arial"/>
          <w:b/>
          <w:u w:val="single"/>
        </w:rPr>
        <w:lastRenderedPageBreak/>
        <w:t>3</w:t>
      </w:r>
      <w:r w:rsidR="001E193A" w:rsidRPr="004C332C">
        <w:rPr>
          <w:rFonts w:ascii="Verdana" w:hAnsi="Verdana" w:cs="Arial"/>
          <w:b/>
          <w:u w:val="single"/>
        </w:rPr>
        <w:t xml:space="preserve">) § </w:t>
      </w:r>
      <w:r w:rsidRPr="004C332C">
        <w:rPr>
          <w:rFonts w:ascii="Verdana" w:hAnsi="Verdana" w:cs="Arial"/>
          <w:b/>
          <w:u w:val="single"/>
        </w:rPr>
        <w:t>4</w:t>
      </w:r>
      <w:r w:rsidR="001E193A" w:rsidRPr="004C332C">
        <w:rPr>
          <w:rFonts w:ascii="Verdana" w:hAnsi="Verdana" w:cs="Arial"/>
          <w:b/>
          <w:u w:val="single"/>
        </w:rPr>
        <w:t xml:space="preserve"> ust. </w:t>
      </w:r>
      <w:r w:rsidRPr="004C332C">
        <w:rPr>
          <w:rFonts w:ascii="Verdana" w:hAnsi="Verdana" w:cs="Arial"/>
          <w:b/>
          <w:u w:val="single"/>
        </w:rPr>
        <w:t>1</w:t>
      </w:r>
      <w:r w:rsidR="001E193A" w:rsidRPr="004C332C">
        <w:rPr>
          <w:rFonts w:ascii="Verdana" w:hAnsi="Verdana" w:cs="Arial"/>
          <w:b/>
          <w:u w:val="single"/>
        </w:rPr>
        <w:t xml:space="preserve"> Wzoru umowy</w:t>
      </w:r>
    </w:p>
    <w:p w:rsidR="001E193A" w:rsidRPr="004C332C" w:rsidRDefault="001E193A" w:rsidP="00571D7B">
      <w:pPr>
        <w:rPr>
          <w:rFonts w:ascii="Verdana" w:hAnsi="Verdana" w:cs="Arial"/>
          <w:b/>
        </w:rPr>
      </w:pPr>
      <w:r w:rsidRPr="004C332C">
        <w:rPr>
          <w:rFonts w:ascii="Verdana" w:hAnsi="Verdana" w:cs="Arial"/>
          <w:b/>
        </w:rPr>
        <w:t>Zamiast zapisu: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1. Wykonawca, zobowiązuje się: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do przejęcia wszystkich obecnie używanych numerów telefonicznych z odpowiednim podziałem na konta abonenckie i pokrycia zobowiązań związanych z ich przejęciem od aktualnego Operatora, z zachowaniem ciągłości świadczenia usług telekomunikacyjnych, w zakresie odpowiednio tych samych numerów telefonicznych. W szczególności Wykonawca dokona odpowiednio wszelkich czynności związanych z zapewnieniem przeniesienia numeracji, na zasadach określonych w SIWZ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dostarczyć aparaty telefoniczne – komórkowe, tablety i routery fabrycznie nowe. Z chwilą przekazania aparatów telefonicznych Zamawiającemu stają się one jego własnością. Zamawiający zastrzega sobie możliwość zakupu rożnych modeli telefonów (w zależności od potrzeb) spełniających parametry danej grupy. 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zapewnić ciągłość działania wszystkich usług na wszystkich kontach abonenckich, będących w użytkowaniu Zamawiającego.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do bezpłatnego dostarczania bilingów wraz z fakturami dla wszystkich numerów abonenckich za dany okres rozliczeniowy.</w:t>
      </w:r>
    </w:p>
    <w:p w:rsidR="00516F4E" w:rsidRPr="004C332C" w:rsidRDefault="00516F4E" w:rsidP="00CD78DA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Wykonawca zapewni dostęp do elektronicznego systemu umożliwiającego obsługę konfiguracji wszystkich kont abonenckich Zamawiającego poprzez aplikację internetową działającą on-line. Aplikacja powinna co najmniej umożliwiać: podgląd standardowych informacji dotyczących wszystkich aktywacji na wszystkich kontach abonenckich, podgląd faktur i bilingów, generowanie raportów.</w:t>
      </w:r>
    </w:p>
    <w:p w:rsidR="001E193A" w:rsidRPr="004C332C" w:rsidRDefault="00516F4E" w:rsidP="00571D7B">
      <w:pPr>
        <w:rPr>
          <w:rFonts w:ascii="Verdana" w:hAnsi="Verdana" w:cs="Arial"/>
          <w:b/>
        </w:rPr>
      </w:pPr>
      <w:r w:rsidRPr="004C332C">
        <w:rPr>
          <w:rFonts w:ascii="Verdana" w:hAnsi="Verdana" w:cs="Arial"/>
          <w:b/>
        </w:rPr>
        <w:t>Zamawiający wprowadza zapis o następującej treści: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1. Wykonawca, zobowiązuje się: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do przejęcia wszystkich obecnie używanych numerów telefonicznych z odpowiednim podziałem na konta abonenckie i pokrycia zobowiązań związanych z ich przejęciem od aktualnego Operatora, z zachowaniem ciągłości świadczenia usług telekomunikacyjnych, w zakresie odpowiednio tych samych numerów telefonicznych. W szczególności Wykonawca dokona odpowiednio wszelkich czynności związanych z zapewnieniem przeniesienia numeracji, na zasadach określonych w SIWZ oraz opisanych w </w:t>
      </w:r>
      <w:r w:rsidRPr="004C332C">
        <w:rPr>
          <w:rFonts w:ascii="Verdana" w:eastAsia="Calibri" w:hAnsi="Verdana" w:cs="Calibri"/>
          <w:i/>
          <w:lang w:eastAsia="en-US"/>
        </w:rPr>
        <w:t>art. 71 ustawy z dnia 16 lipca 2004 r. - Prawo telekomunikacyjne (Dz.U. Nr. 171, poz. 1800 z późniejszymi zmianami).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dostarczyć aparaty telefoniczne – komórkowe, tablety i routery fabrycznie nowe. Z chwilą przekazania aparatów telefonicznych Zamawiającemu stają się one jego własnością. Zamawiający zastrzega sobie możliwość zakupu rożnych modeli telefonów (w zależności od potrzeb) spełniających parametry danej grupy. 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zapewnić ciągłość działania wszystkich usług na wszystkich kontach abonenckich, będących w użytkowaniu Zamawiającego.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do bezpłatnego dostarczania bilingów wraz z fakturami dla wszystkich numerów abonenckich za dany okres rozliczeniowy.</w:t>
      </w:r>
    </w:p>
    <w:p w:rsidR="00516F4E" w:rsidRPr="004C332C" w:rsidRDefault="00516F4E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Wykonawca zapewni dostęp do elektronicznego systemu umożliwiającego obsługę konfiguracji wszystkich kont abonenckich Zamawiającego poprzez aplikację internetową działającą on-line. Aplikacja powinna co najmniej umożliwiać: podgląd standardowych </w:t>
      </w:r>
      <w:r w:rsidRPr="004C332C">
        <w:rPr>
          <w:rFonts w:ascii="Verdana" w:hAnsi="Verdana" w:cs="Arial"/>
          <w:i/>
        </w:rPr>
        <w:lastRenderedPageBreak/>
        <w:t>informacji dotyczących wszystkich aktywacji na wszystkich kontach abonenckich, podgląd faktur i bilingów, generowanie raportów.</w:t>
      </w:r>
    </w:p>
    <w:p w:rsidR="00CD78DA" w:rsidRPr="004C332C" w:rsidRDefault="00CD78DA" w:rsidP="00571D7B">
      <w:pPr>
        <w:rPr>
          <w:rFonts w:ascii="Verdana" w:hAnsi="Verdana" w:cs="Arial"/>
          <w:b/>
          <w:u w:val="single"/>
        </w:rPr>
      </w:pPr>
    </w:p>
    <w:p w:rsidR="00A57E5C" w:rsidRPr="004C332C" w:rsidRDefault="00A57E5C" w:rsidP="00571D7B">
      <w:pPr>
        <w:rPr>
          <w:rFonts w:ascii="Verdana" w:hAnsi="Verdana" w:cs="Arial"/>
          <w:b/>
          <w:u w:val="single"/>
        </w:rPr>
      </w:pPr>
      <w:r w:rsidRPr="004C332C">
        <w:rPr>
          <w:rFonts w:ascii="Verdana" w:hAnsi="Verdana" w:cs="Arial"/>
          <w:b/>
          <w:u w:val="single"/>
        </w:rPr>
        <w:t>3) Pkt. 3.1.V.1 SIWZ</w:t>
      </w:r>
    </w:p>
    <w:p w:rsidR="00A57E5C" w:rsidRPr="004C332C" w:rsidRDefault="00A57E5C" w:rsidP="00571D7B">
      <w:pPr>
        <w:rPr>
          <w:rFonts w:ascii="Verdana" w:hAnsi="Verdana" w:cs="Arial"/>
          <w:b/>
        </w:rPr>
      </w:pPr>
      <w:r w:rsidRPr="004C332C">
        <w:rPr>
          <w:rFonts w:ascii="Verdana" w:hAnsi="Verdana" w:cs="Arial"/>
          <w:b/>
        </w:rPr>
        <w:t>Zamiast zapisu: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1. Taryfa ryczałtowa: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nielimitowane połączenia głosowe do wszystkich krajowych sieci komórkowych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nielimitowane połączenia głosowe do wszystkich krajowych sieci stacjonarnych 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nielimitowane wiadomości SMS i MMS w kraju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nielimitowane odbieranie i wykonywane połączeń w </w:t>
      </w:r>
      <w:proofErr w:type="spellStart"/>
      <w:r w:rsidRPr="004C332C">
        <w:rPr>
          <w:rFonts w:ascii="Verdana" w:hAnsi="Verdana" w:cs="Arial"/>
          <w:i/>
        </w:rPr>
        <w:t>roamingu</w:t>
      </w:r>
      <w:proofErr w:type="spellEnd"/>
      <w:r w:rsidRPr="004C332C">
        <w:rPr>
          <w:rFonts w:ascii="Verdana" w:hAnsi="Verdana" w:cs="Arial"/>
          <w:i/>
        </w:rPr>
        <w:t xml:space="preserve"> w UE,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każda karta ma posiadać w cenie abonamentu pakiet danych w UE 2 GB miesięcznie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nielimitowane połączenia w ramach sieci firmowej obejmujących numery komórkowe i stacjonarne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Ze względu  na prowadzoną projekty międzynarodowe i możliwość ich poszerzania </w:t>
      </w:r>
      <w:proofErr w:type="spellStart"/>
      <w:r w:rsidRPr="004C332C">
        <w:rPr>
          <w:rFonts w:ascii="Verdana" w:hAnsi="Verdana" w:cs="Arial"/>
          <w:i/>
        </w:rPr>
        <w:t>Zamawiajacy</w:t>
      </w:r>
      <w:proofErr w:type="spellEnd"/>
      <w:r w:rsidRPr="004C332C">
        <w:rPr>
          <w:rFonts w:ascii="Verdana" w:hAnsi="Verdana" w:cs="Arial"/>
          <w:i/>
        </w:rPr>
        <w:t xml:space="preserve"> nie wyraża zgody na stosowanie polityki FUP w </w:t>
      </w:r>
      <w:proofErr w:type="spellStart"/>
      <w:r w:rsidRPr="004C332C">
        <w:rPr>
          <w:rFonts w:ascii="Verdana" w:hAnsi="Verdana" w:cs="Arial"/>
          <w:i/>
        </w:rPr>
        <w:t>roamingu</w:t>
      </w:r>
      <w:proofErr w:type="spellEnd"/>
      <w:r w:rsidRPr="004C332C">
        <w:rPr>
          <w:rFonts w:ascii="Verdana" w:hAnsi="Verdana" w:cs="Arial"/>
          <w:i/>
        </w:rPr>
        <w:t xml:space="preserve"> w UE.</w:t>
      </w:r>
    </w:p>
    <w:p w:rsidR="00516F4E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nielimitowana transmisja danych w kraju.</w:t>
      </w:r>
    </w:p>
    <w:p w:rsidR="00A57E5C" w:rsidRPr="004C332C" w:rsidRDefault="00A57E5C" w:rsidP="00571D7B">
      <w:pPr>
        <w:rPr>
          <w:rFonts w:ascii="Verdana" w:hAnsi="Verdana" w:cs="Arial"/>
          <w:b/>
        </w:rPr>
      </w:pPr>
      <w:r w:rsidRPr="004C332C">
        <w:rPr>
          <w:rFonts w:ascii="Verdana" w:hAnsi="Verdana" w:cs="Arial"/>
          <w:b/>
        </w:rPr>
        <w:t>Zamawiający wprowadza zapis o następującej treści: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1. Taryfa ryczałtowa: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nielimitowane połączenia głosowe do wszystkich krajowych sieci komórkowych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nielimitowane połączenia głosowe do wszystkich krajowych sieci stacjonarnych 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nielimitowane wiadomości SMS i MMS do operatorów komórkowych w kraju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nielimitowane odbieranie i wykonywane połączeń w </w:t>
      </w:r>
      <w:proofErr w:type="spellStart"/>
      <w:r w:rsidRPr="004C332C">
        <w:rPr>
          <w:rFonts w:ascii="Verdana" w:hAnsi="Verdana" w:cs="Arial"/>
          <w:i/>
        </w:rPr>
        <w:t>roamingu</w:t>
      </w:r>
      <w:proofErr w:type="spellEnd"/>
      <w:r w:rsidRPr="004C332C">
        <w:rPr>
          <w:rFonts w:ascii="Verdana" w:hAnsi="Verdana" w:cs="Arial"/>
          <w:i/>
        </w:rPr>
        <w:t xml:space="preserve"> w UE,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każda karta ma posiadać w cenie abonamentu pakiet danych w UE 2 GB miesięcznie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nielimitowane połączenia w ramach sieci firmowej obejmujących numery komórkowe i stacjonarne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- Ze względu  na prowadzoną projekty międzynarodowe i możliwość ich poszerzania Zamawiający nie wyraża zgody na stosowanie polityki FUP w </w:t>
      </w:r>
      <w:proofErr w:type="spellStart"/>
      <w:r w:rsidRPr="004C332C">
        <w:rPr>
          <w:rFonts w:ascii="Verdana" w:hAnsi="Verdana" w:cs="Arial"/>
          <w:i/>
        </w:rPr>
        <w:t>roamingu</w:t>
      </w:r>
      <w:proofErr w:type="spellEnd"/>
      <w:r w:rsidRPr="004C332C">
        <w:rPr>
          <w:rFonts w:ascii="Verdana" w:hAnsi="Verdana" w:cs="Arial"/>
          <w:i/>
        </w:rPr>
        <w:t xml:space="preserve"> w UE.</w:t>
      </w:r>
    </w:p>
    <w:p w:rsidR="00A57E5C" w:rsidRPr="004C332C" w:rsidRDefault="00A57E5C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- nielimitowana transmisja danych w kraju.</w:t>
      </w:r>
    </w:p>
    <w:p w:rsidR="00CD78DA" w:rsidRPr="004C332C" w:rsidRDefault="00CD78DA" w:rsidP="00571D7B">
      <w:pPr>
        <w:rPr>
          <w:rFonts w:ascii="Verdana" w:hAnsi="Verdana" w:cs="Arial"/>
          <w:b/>
          <w:u w:val="single"/>
        </w:rPr>
      </w:pPr>
    </w:p>
    <w:p w:rsidR="00A57E5C" w:rsidRPr="004C332C" w:rsidRDefault="00A57E5C" w:rsidP="00571D7B">
      <w:pPr>
        <w:rPr>
          <w:rFonts w:ascii="Verdana" w:hAnsi="Verdana" w:cs="Arial"/>
          <w:b/>
          <w:u w:val="single"/>
        </w:rPr>
      </w:pPr>
      <w:r w:rsidRPr="004C332C">
        <w:rPr>
          <w:rFonts w:ascii="Verdana" w:hAnsi="Verdana" w:cs="Arial"/>
          <w:b/>
          <w:u w:val="single"/>
        </w:rPr>
        <w:t>4) Pkt. 3.1.VII.</w:t>
      </w:r>
      <w:r w:rsidR="00EE508B">
        <w:rPr>
          <w:rFonts w:ascii="Verdana" w:hAnsi="Verdana" w:cs="Arial"/>
          <w:b/>
          <w:u w:val="single"/>
        </w:rPr>
        <w:t>10 SIWZ</w:t>
      </w:r>
    </w:p>
    <w:p w:rsidR="00D74EEA" w:rsidRDefault="00D74EEA" w:rsidP="00571D7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Zamawiający dodaje zapis w pkt 3.1.VII, </w:t>
      </w:r>
      <w:proofErr w:type="spellStart"/>
      <w:r>
        <w:rPr>
          <w:rFonts w:ascii="Verdana" w:hAnsi="Verdana" w:cs="Arial"/>
        </w:rPr>
        <w:t>ppkt</w:t>
      </w:r>
      <w:proofErr w:type="spellEnd"/>
      <w:r>
        <w:rPr>
          <w:rFonts w:ascii="Verdana" w:hAnsi="Verdana" w:cs="Arial"/>
        </w:rPr>
        <w:t xml:space="preserve"> 10 SIWZ o następującej treści:</w:t>
      </w:r>
    </w:p>
    <w:p w:rsidR="00D74EEA" w:rsidRPr="00D74EEA" w:rsidRDefault="00D74EEA" w:rsidP="00D74EEA">
      <w:pPr>
        <w:jc w:val="both"/>
        <w:rPr>
          <w:rFonts w:ascii="Verdana" w:hAnsi="Verdana" w:cs="Arial"/>
        </w:rPr>
      </w:pPr>
      <w:r>
        <w:rPr>
          <w:rFonts w:ascii="Verdana" w:hAnsi="Verdana" w:cs="Arial"/>
          <w:i/>
        </w:rPr>
        <w:t xml:space="preserve">10. </w:t>
      </w:r>
      <w:r w:rsidRPr="004C332C">
        <w:rPr>
          <w:rFonts w:ascii="Verdana" w:hAnsi="Verdana" w:cs="Arial"/>
          <w:i/>
        </w:rPr>
        <w:t>Zamawiający wyraża zgodę na aktualizację systemów operacyjnych na sprzętach telefonii komórkowej oferowanych przez Wykonawcę zgodnie z SIWZ, pod warunkiem że zostanie ona zrealizowana przez Wykonawcę wraz z dostarczeniem urządzenia z aktywnym systemem operacyjnym.</w:t>
      </w:r>
    </w:p>
    <w:p w:rsidR="00393711" w:rsidRDefault="00393711" w:rsidP="00571D7B">
      <w:pPr>
        <w:rPr>
          <w:rFonts w:ascii="Verdana" w:hAnsi="Verdana" w:cs="Arial"/>
          <w:b/>
          <w:u w:val="single"/>
        </w:rPr>
      </w:pPr>
    </w:p>
    <w:p w:rsidR="00D74EEA" w:rsidRDefault="00D74EEA" w:rsidP="00571D7B">
      <w:pPr>
        <w:rPr>
          <w:rFonts w:ascii="Verdana" w:hAnsi="Verdana" w:cs="Arial"/>
          <w:b/>
          <w:u w:val="single"/>
        </w:rPr>
      </w:pPr>
    </w:p>
    <w:p w:rsidR="00D74EEA" w:rsidRPr="004C332C" w:rsidRDefault="00D74EEA" w:rsidP="00571D7B">
      <w:pPr>
        <w:rPr>
          <w:rFonts w:ascii="Verdana" w:hAnsi="Verdana" w:cs="Arial"/>
          <w:b/>
          <w:u w:val="single"/>
        </w:rPr>
      </w:pPr>
    </w:p>
    <w:p w:rsidR="005A3232" w:rsidRPr="004C332C" w:rsidRDefault="005A3232" w:rsidP="00571D7B">
      <w:pPr>
        <w:rPr>
          <w:rFonts w:ascii="Verdana" w:hAnsi="Verdana" w:cs="Arial"/>
          <w:b/>
          <w:u w:val="single"/>
        </w:rPr>
      </w:pPr>
      <w:r w:rsidRPr="004C332C">
        <w:rPr>
          <w:rFonts w:ascii="Verdana" w:hAnsi="Verdana" w:cs="Arial"/>
          <w:b/>
          <w:u w:val="single"/>
        </w:rPr>
        <w:t xml:space="preserve">5) Pkt. 3.1.VII.8 SIWZ - PULA 3, Telefon 1 </w:t>
      </w:r>
    </w:p>
    <w:p w:rsidR="005A3232" w:rsidRPr="004C332C" w:rsidRDefault="005A3232" w:rsidP="00571D7B">
      <w:pPr>
        <w:rPr>
          <w:rFonts w:ascii="Verdana" w:hAnsi="Verdana" w:cs="Arial"/>
          <w:b/>
        </w:rPr>
      </w:pPr>
      <w:r w:rsidRPr="004C332C">
        <w:rPr>
          <w:rFonts w:ascii="Verdana" w:hAnsi="Verdana" w:cs="Arial"/>
          <w:b/>
        </w:rPr>
        <w:t>Zamiast zapisu: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Telefon 1 np. Samsung Galaxy A71 lub inny równoważny o specyfikacji: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  <w:lang w:val="en-US"/>
        </w:rPr>
      </w:pPr>
      <w:r w:rsidRPr="004C332C">
        <w:rPr>
          <w:rFonts w:ascii="Verdana" w:hAnsi="Verdana" w:cs="Arial"/>
          <w:i/>
          <w:lang w:val="en-US"/>
        </w:rPr>
        <w:t xml:space="preserve">System </w:t>
      </w:r>
      <w:proofErr w:type="spellStart"/>
      <w:r w:rsidRPr="004C332C">
        <w:rPr>
          <w:rFonts w:ascii="Verdana" w:hAnsi="Verdana" w:cs="Arial"/>
          <w:i/>
          <w:lang w:val="en-US"/>
        </w:rPr>
        <w:t>operacyjny</w:t>
      </w:r>
      <w:proofErr w:type="spellEnd"/>
      <w:r w:rsidRPr="004C332C">
        <w:rPr>
          <w:rFonts w:ascii="Verdana" w:hAnsi="Verdana" w:cs="Arial"/>
          <w:i/>
          <w:lang w:val="en-US"/>
        </w:rPr>
        <w:t xml:space="preserve"> : Android 10 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  <w:lang w:val="en-US"/>
        </w:rPr>
      </w:pPr>
      <w:proofErr w:type="spellStart"/>
      <w:r w:rsidRPr="004C332C">
        <w:rPr>
          <w:rFonts w:ascii="Verdana" w:hAnsi="Verdana" w:cs="Arial"/>
          <w:i/>
          <w:lang w:val="en-US"/>
        </w:rPr>
        <w:t>Wyświetlacz</w:t>
      </w:r>
      <w:proofErr w:type="spellEnd"/>
      <w:r w:rsidRPr="004C332C">
        <w:rPr>
          <w:rFonts w:ascii="Verdana" w:hAnsi="Verdana" w:cs="Arial"/>
          <w:i/>
          <w:lang w:val="en-US"/>
        </w:rPr>
        <w:t xml:space="preserve"> : min 6.4 Super AMOLED Plus, Corning Gorilla Glass 3 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Procesor: </w:t>
      </w:r>
      <w:proofErr w:type="spellStart"/>
      <w:r w:rsidRPr="004C332C">
        <w:rPr>
          <w:rFonts w:ascii="Verdana" w:hAnsi="Verdana" w:cs="Arial"/>
          <w:i/>
        </w:rPr>
        <w:t>Snapdragon</w:t>
      </w:r>
      <w:proofErr w:type="spellEnd"/>
      <w:r w:rsidRPr="004C332C">
        <w:rPr>
          <w:rFonts w:ascii="Verdana" w:hAnsi="Verdana" w:cs="Arial"/>
          <w:i/>
        </w:rPr>
        <w:t xml:space="preserve"> 730 lub równoważny tj. o tej samej lub wyższej wydajności w </w:t>
      </w:r>
      <w:proofErr w:type="spellStart"/>
      <w:r w:rsidRPr="004C332C">
        <w:rPr>
          <w:rFonts w:ascii="Verdana" w:hAnsi="Verdana" w:cs="Arial"/>
          <w:i/>
        </w:rPr>
        <w:t>Antutu</w:t>
      </w:r>
      <w:proofErr w:type="spellEnd"/>
      <w:r w:rsidRPr="004C332C">
        <w:rPr>
          <w:rFonts w:ascii="Verdana" w:hAnsi="Verdana" w:cs="Arial"/>
          <w:i/>
        </w:rPr>
        <w:t xml:space="preserve"> oraz z  min. 8 rdzeniami w technologii 7 </w:t>
      </w:r>
      <w:proofErr w:type="spellStart"/>
      <w:r w:rsidRPr="004C332C">
        <w:rPr>
          <w:rFonts w:ascii="Verdana" w:hAnsi="Verdana" w:cs="Arial"/>
          <w:i/>
        </w:rPr>
        <w:t>nm</w:t>
      </w:r>
      <w:proofErr w:type="spellEnd"/>
      <w:r w:rsidRPr="004C332C">
        <w:rPr>
          <w:rFonts w:ascii="Verdana" w:hAnsi="Verdana" w:cs="Arial"/>
          <w:i/>
        </w:rPr>
        <w:t xml:space="preserve">, 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Pamięć : UFS 2.1  6 GB / 128 GB 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Produkowany od 4Q2019 lub później.</w:t>
      </w:r>
    </w:p>
    <w:p w:rsidR="005A3232" w:rsidRPr="004C332C" w:rsidRDefault="005A3232" w:rsidP="00571D7B">
      <w:pPr>
        <w:rPr>
          <w:rFonts w:ascii="Verdana" w:hAnsi="Verdana" w:cs="Arial"/>
          <w:b/>
        </w:rPr>
      </w:pPr>
      <w:r w:rsidRPr="004C332C">
        <w:rPr>
          <w:rFonts w:ascii="Verdana" w:hAnsi="Verdana" w:cs="Arial"/>
          <w:b/>
        </w:rPr>
        <w:t>Zamawiający wprowadza zapis o następującej treści: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Telefon 1 np. Samsung Galaxy A71 lub inny równoważny o specyfikacji: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  <w:lang w:val="en-US"/>
        </w:rPr>
      </w:pPr>
      <w:r w:rsidRPr="004C332C">
        <w:rPr>
          <w:rFonts w:ascii="Verdana" w:hAnsi="Verdana" w:cs="Arial"/>
          <w:i/>
          <w:lang w:val="en-US"/>
        </w:rPr>
        <w:t xml:space="preserve">System </w:t>
      </w:r>
      <w:proofErr w:type="spellStart"/>
      <w:r w:rsidRPr="004C332C">
        <w:rPr>
          <w:rFonts w:ascii="Verdana" w:hAnsi="Verdana" w:cs="Arial"/>
          <w:i/>
          <w:lang w:val="en-US"/>
        </w:rPr>
        <w:t>operacyjny</w:t>
      </w:r>
      <w:proofErr w:type="spellEnd"/>
      <w:r w:rsidRPr="004C332C">
        <w:rPr>
          <w:rFonts w:ascii="Verdana" w:hAnsi="Verdana" w:cs="Arial"/>
          <w:i/>
          <w:lang w:val="en-US"/>
        </w:rPr>
        <w:t xml:space="preserve"> : Android 10 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  <w:lang w:val="en-US"/>
        </w:rPr>
      </w:pPr>
      <w:proofErr w:type="spellStart"/>
      <w:r w:rsidRPr="004C332C">
        <w:rPr>
          <w:rFonts w:ascii="Verdana" w:hAnsi="Verdana" w:cs="Arial"/>
          <w:i/>
          <w:lang w:val="en-US"/>
        </w:rPr>
        <w:t>Wyświetlacz</w:t>
      </w:r>
      <w:proofErr w:type="spellEnd"/>
      <w:r w:rsidRPr="004C332C">
        <w:rPr>
          <w:rFonts w:ascii="Verdana" w:hAnsi="Verdana" w:cs="Arial"/>
          <w:i/>
          <w:lang w:val="en-US"/>
        </w:rPr>
        <w:t xml:space="preserve"> : min 6.4 Super AMOLED Plus, Corning Gorilla Glass 3 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Procesor: </w:t>
      </w:r>
      <w:proofErr w:type="spellStart"/>
      <w:r w:rsidRPr="004C332C">
        <w:rPr>
          <w:rFonts w:ascii="Verdana" w:hAnsi="Verdana" w:cs="Arial"/>
          <w:i/>
        </w:rPr>
        <w:t>Snapdragon</w:t>
      </w:r>
      <w:proofErr w:type="spellEnd"/>
      <w:r w:rsidRPr="004C332C">
        <w:rPr>
          <w:rFonts w:ascii="Verdana" w:hAnsi="Verdana" w:cs="Arial"/>
          <w:i/>
        </w:rPr>
        <w:t xml:space="preserve"> 730 lub równoważny tj. o tej samej lub wyższej wydajności w </w:t>
      </w:r>
      <w:proofErr w:type="spellStart"/>
      <w:r w:rsidRPr="004C332C">
        <w:rPr>
          <w:rFonts w:ascii="Verdana" w:hAnsi="Verdana" w:cs="Arial"/>
          <w:i/>
        </w:rPr>
        <w:t>Antutu</w:t>
      </w:r>
      <w:proofErr w:type="spellEnd"/>
      <w:r w:rsidRPr="004C332C">
        <w:rPr>
          <w:rFonts w:ascii="Verdana" w:hAnsi="Verdana" w:cs="Arial"/>
          <w:i/>
        </w:rPr>
        <w:t xml:space="preserve"> oraz z  min. 8 rdzeniami w technologii 8 </w:t>
      </w:r>
      <w:proofErr w:type="spellStart"/>
      <w:r w:rsidRPr="004C332C">
        <w:rPr>
          <w:rFonts w:ascii="Verdana" w:hAnsi="Verdana" w:cs="Arial"/>
          <w:i/>
        </w:rPr>
        <w:t>nm</w:t>
      </w:r>
      <w:proofErr w:type="spellEnd"/>
      <w:r w:rsidRPr="004C332C">
        <w:rPr>
          <w:rFonts w:ascii="Verdana" w:hAnsi="Verdana" w:cs="Arial"/>
          <w:i/>
        </w:rPr>
        <w:t xml:space="preserve">, 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Pamięć : UFS 2.1  6 GB / 128 GB </w:t>
      </w:r>
    </w:p>
    <w:p w:rsidR="005A3232" w:rsidRPr="004C332C" w:rsidRDefault="005A3232" w:rsidP="00571D7B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Produkowany od 4Q2019 lub później.</w:t>
      </w:r>
    </w:p>
    <w:p w:rsidR="004C332C" w:rsidRPr="004C332C" w:rsidRDefault="004C332C" w:rsidP="004C332C">
      <w:pPr>
        <w:jc w:val="both"/>
        <w:rPr>
          <w:rFonts w:ascii="Verdana" w:hAnsi="Verdana" w:cs="Arial"/>
          <w:b/>
          <w:u w:val="single"/>
        </w:rPr>
      </w:pPr>
    </w:p>
    <w:p w:rsidR="00E852C7" w:rsidRPr="004C332C" w:rsidRDefault="00E852C7" w:rsidP="004C332C">
      <w:pPr>
        <w:jc w:val="both"/>
        <w:rPr>
          <w:rFonts w:ascii="Verdana" w:hAnsi="Verdana" w:cs="Arial"/>
          <w:b/>
          <w:u w:val="single"/>
        </w:rPr>
      </w:pPr>
      <w:r w:rsidRPr="004C332C">
        <w:rPr>
          <w:rFonts w:ascii="Verdana" w:hAnsi="Verdana" w:cs="Arial"/>
          <w:b/>
          <w:u w:val="single"/>
        </w:rPr>
        <w:t>6) § 5 Wzoru umowy</w:t>
      </w:r>
    </w:p>
    <w:p w:rsidR="005A3232" w:rsidRPr="004C332C" w:rsidRDefault="003F2745" w:rsidP="004C332C">
      <w:pPr>
        <w:jc w:val="both"/>
        <w:rPr>
          <w:rFonts w:ascii="Verdana" w:hAnsi="Verdana" w:cs="Arial"/>
          <w:b/>
        </w:rPr>
      </w:pPr>
      <w:r w:rsidRPr="004C332C">
        <w:rPr>
          <w:rFonts w:ascii="Verdana" w:hAnsi="Verdana" w:cs="Arial"/>
          <w:b/>
        </w:rPr>
        <w:t>W § 5 Wzoru umowy Zamawiający dodaje ust. 2a o następującej treści:</w:t>
      </w:r>
    </w:p>
    <w:p w:rsidR="003F2745" w:rsidRPr="004C332C" w:rsidRDefault="003F2745" w:rsidP="004C332C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2a. Łączna wysokość kar umownych nie przekroczy kwoty odpowiadającej maksymalnej wartości netto przedmiotu umowy.</w:t>
      </w:r>
    </w:p>
    <w:p w:rsidR="004C332C" w:rsidRPr="004C332C" w:rsidRDefault="004C332C" w:rsidP="004C332C">
      <w:pPr>
        <w:jc w:val="both"/>
        <w:rPr>
          <w:rFonts w:ascii="Verdana" w:hAnsi="Verdana" w:cs="Arial"/>
          <w:b/>
          <w:u w:val="single"/>
        </w:rPr>
      </w:pPr>
    </w:p>
    <w:p w:rsidR="007E59BD" w:rsidRPr="004C332C" w:rsidRDefault="007E59BD" w:rsidP="004C332C">
      <w:pPr>
        <w:jc w:val="both"/>
        <w:rPr>
          <w:rFonts w:ascii="Verdana" w:hAnsi="Verdana" w:cs="Arial"/>
          <w:b/>
          <w:u w:val="single"/>
        </w:rPr>
      </w:pPr>
      <w:r w:rsidRPr="004C332C">
        <w:rPr>
          <w:rFonts w:ascii="Verdana" w:hAnsi="Verdana" w:cs="Arial"/>
          <w:b/>
          <w:u w:val="single"/>
        </w:rPr>
        <w:t>7) Pkt. 3.1.V.24 SIWZ</w:t>
      </w:r>
    </w:p>
    <w:p w:rsidR="007E59BD" w:rsidRPr="004C332C" w:rsidRDefault="007E59BD" w:rsidP="004C332C">
      <w:pPr>
        <w:jc w:val="both"/>
        <w:rPr>
          <w:rFonts w:ascii="Verdana" w:hAnsi="Verdana" w:cs="Arial"/>
          <w:b/>
        </w:rPr>
      </w:pPr>
      <w:r w:rsidRPr="004C332C">
        <w:rPr>
          <w:rFonts w:ascii="Verdana" w:hAnsi="Verdana" w:cs="Arial"/>
          <w:b/>
        </w:rPr>
        <w:t>Zamiast zapisu:</w:t>
      </w:r>
    </w:p>
    <w:p w:rsidR="003F2745" w:rsidRPr="004C332C" w:rsidRDefault="007E59BD" w:rsidP="004C332C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 xml:space="preserve">24. Połączenia międzynarodowe, </w:t>
      </w:r>
      <w:proofErr w:type="spellStart"/>
      <w:r w:rsidRPr="004C332C">
        <w:rPr>
          <w:rFonts w:ascii="Verdana" w:hAnsi="Verdana" w:cs="Arial"/>
          <w:i/>
        </w:rPr>
        <w:t>roamingowe</w:t>
      </w:r>
      <w:proofErr w:type="spellEnd"/>
      <w:r w:rsidRPr="004C332C">
        <w:rPr>
          <w:rFonts w:ascii="Verdana" w:hAnsi="Verdana" w:cs="Arial"/>
          <w:i/>
        </w:rPr>
        <w:t>, SMS i MMS typu Premium, połączenia z infoliniami, biurami numerów, SMS na numery stacjonarne itp. inne usługi niestandardowe będą naliczane zgodnie z obowiązującym w chwili realizacji cennikiem tych usług.</w:t>
      </w:r>
    </w:p>
    <w:p w:rsidR="007E59BD" w:rsidRPr="004C332C" w:rsidRDefault="007E59BD" w:rsidP="004C332C">
      <w:pPr>
        <w:jc w:val="both"/>
        <w:rPr>
          <w:rFonts w:ascii="Verdana" w:hAnsi="Verdana" w:cs="Arial"/>
          <w:b/>
        </w:rPr>
      </w:pPr>
      <w:r w:rsidRPr="004C332C">
        <w:rPr>
          <w:rFonts w:ascii="Verdana" w:hAnsi="Verdana" w:cs="Arial"/>
          <w:b/>
        </w:rPr>
        <w:t>Zamawiający wprowadza zapis o następującej treści:</w:t>
      </w:r>
    </w:p>
    <w:p w:rsidR="007E59BD" w:rsidRPr="004C332C" w:rsidRDefault="007E59BD" w:rsidP="004C332C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24. Usługi niewymienione przez Zamawiającego oraz nieznane w chwili zawierania umowy rozliczane będą zgodnie z najtańszym cennikiem, dostępnym na stronie internetowej Wykonawcy.</w:t>
      </w:r>
    </w:p>
    <w:p w:rsidR="003F2745" w:rsidRPr="004C332C" w:rsidRDefault="007E59BD" w:rsidP="004C332C">
      <w:pPr>
        <w:jc w:val="both"/>
        <w:rPr>
          <w:rFonts w:ascii="Verdana" w:hAnsi="Verdana" w:cs="Arial"/>
          <w:i/>
        </w:rPr>
      </w:pPr>
      <w:r w:rsidRPr="004C332C">
        <w:rPr>
          <w:rFonts w:ascii="Verdana" w:hAnsi="Verdana" w:cs="Arial"/>
          <w:i/>
        </w:rPr>
        <w:t>Na żądanie Zamawiającego Wykonawca dostarczy aktualny cennik oraz wskaże adres strony internetowej, na której zamieszczony jest cennik.</w:t>
      </w:r>
    </w:p>
    <w:p w:rsidR="007E59BD" w:rsidRPr="004C332C" w:rsidRDefault="007E59BD" w:rsidP="004C332C">
      <w:pPr>
        <w:jc w:val="both"/>
        <w:rPr>
          <w:rFonts w:ascii="Verdana" w:hAnsi="Verdana" w:cs="Arial"/>
        </w:rPr>
      </w:pPr>
    </w:p>
    <w:p w:rsidR="00533643" w:rsidRPr="004C332C" w:rsidRDefault="00533643" w:rsidP="004C332C">
      <w:pPr>
        <w:jc w:val="both"/>
        <w:rPr>
          <w:rFonts w:ascii="Verdana" w:hAnsi="Verdana"/>
          <w:sz w:val="24"/>
          <w:szCs w:val="24"/>
        </w:rPr>
      </w:pPr>
      <w:r w:rsidRPr="004C332C">
        <w:rPr>
          <w:rFonts w:ascii="Verdana" w:hAnsi="Verdana" w:cs="Arial"/>
        </w:rPr>
        <w:t>Powyższe zmiany stanowią integralną część SIWZ.</w:t>
      </w:r>
    </w:p>
    <w:p w:rsidR="00FE38B4" w:rsidRDefault="00533643" w:rsidP="004C332C">
      <w:pPr>
        <w:jc w:val="both"/>
        <w:rPr>
          <w:rFonts w:ascii="Verdana" w:hAnsi="Verdana" w:cs="Arial"/>
        </w:rPr>
      </w:pPr>
      <w:r w:rsidRPr="004C332C">
        <w:rPr>
          <w:rFonts w:ascii="Verdana" w:hAnsi="Verdana" w:cs="Arial"/>
        </w:rPr>
        <w:t xml:space="preserve">Przedmiotowa zmiana nie prowadzi do zmiany treści ogłoszenia.                             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Pr="00FC5804" w:rsidRDefault="004120EE" w:rsidP="004120EE">
      <w:pPr>
        <w:jc w:val="right"/>
        <w:rPr>
          <w:rFonts w:ascii="Verdana" w:hAnsi="Verdana"/>
        </w:rPr>
      </w:pPr>
    </w:p>
    <w:sectPr w:rsidR="004120EE" w:rsidRPr="00FC5804" w:rsidSect="00FF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E9" w:rsidRDefault="00E020E9">
      <w:r>
        <w:separator/>
      </w:r>
    </w:p>
  </w:endnote>
  <w:endnote w:type="continuationSeparator" w:id="0">
    <w:p w:rsidR="00E020E9" w:rsidRDefault="00E0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1" w:rsidRDefault="00563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1" w:rsidRDefault="00563F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E9" w:rsidRDefault="00E020E9">
      <w:r>
        <w:separator/>
      </w:r>
    </w:p>
  </w:footnote>
  <w:footnote w:type="continuationSeparator" w:id="0">
    <w:p w:rsidR="00E020E9" w:rsidRDefault="00E0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1" w:rsidRDefault="00563F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3B0E40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3B0E40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0E9"/>
    <w:rsid w:val="001010E7"/>
    <w:rsid w:val="00107D8E"/>
    <w:rsid w:val="00131389"/>
    <w:rsid w:val="001E193A"/>
    <w:rsid w:val="00212561"/>
    <w:rsid w:val="00237ABF"/>
    <w:rsid w:val="00291F6B"/>
    <w:rsid w:val="002A40A9"/>
    <w:rsid w:val="00326D02"/>
    <w:rsid w:val="00393711"/>
    <w:rsid w:val="003B0E40"/>
    <w:rsid w:val="003B2A6D"/>
    <w:rsid w:val="003D5AD2"/>
    <w:rsid w:val="003F2745"/>
    <w:rsid w:val="004120EE"/>
    <w:rsid w:val="004C332C"/>
    <w:rsid w:val="004F1FDE"/>
    <w:rsid w:val="00516F4E"/>
    <w:rsid w:val="00533643"/>
    <w:rsid w:val="00563F91"/>
    <w:rsid w:val="00571D7B"/>
    <w:rsid w:val="00572A34"/>
    <w:rsid w:val="00575520"/>
    <w:rsid w:val="005A0A5D"/>
    <w:rsid w:val="005A3232"/>
    <w:rsid w:val="006118E3"/>
    <w:rsid w:val="00637D16"/>
    <w:rsid w:val="00674FE5"/>
    <w:rsid w:val="006A220D"/>
    <w:rsid w:val="006E739F"/>
    <w:rsid w:val="00732816"/>
    <w:rsid w:val="007A7AD9"/>
    <w:rsid w:val="007B1BCF"/>
    <w:rsid w:val="007E59BD"/>
    <w:rsid w:val="007F6115"/>
    <w:rsid w:val="008449B9"/>
    <w:rsid w:val="008568D5"/>
    <w:rsid w:val="008A23F6"/>
    <w:rsid w:val="008C4F84"/>
    <w:rsid w:val="00913596"/>
    <w:rsid w:val="00A24BB8"/>
    <w:rsid w:val="00A4400A"/>
    <w:rsid w:val="00A57E5C"/>
    <w:rsid w:val="00A610D7"/>
    <w:rsid w:val="00A70DEB"/>
    <w:rsid w:val="00BE75FD"/>
    <w:rsid w:val="00BF5D1E"/>
    <w:rsid w:val="00CD78DA"/>
    <w:rsid w:val="00CE01F2"/>
    <w:rsid w:val="00CF1EC3"/>
    <w:rsid w:val="00D50323"/>
    <w:rsid w:val="00D74EEA"/>
    <w:rsid w:val="00DC2E5C"/>
    <w:rsid w:val="00DC57A1"/>
    <w:rsid w:val="00E020E9"/>
    <w:rsid w:val="00E02ACD"/>
    <w:rsid w:val="00E33567"/>
    <w:rsid w:val="00E431FD"/>
    <w:rsid w:val="00E476FF"/>
    <w:rsid w:val="00E852C7"/>
    <w:rsid w:val="00E96BBD"/>
    <w:rsid w:val="00EE508B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BD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1096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Michał Długoń</dc:creator>
  <cp:keywords/>
  <dc:description/>
  <cp:lastModifiedBy>Michał Długoń</cp:lastModifiedBy>
  <cp:revision>2</cp:revision>
  <cp:lastPrinted>2020-07-09T12:18:00Z</cp:lastPrinted>
  <dcterms:created xsi:type="dcterms:W3CDTF">2020-07-09T12:18:00Z</dcterms:created>
  <dcterms:modified xsi:type="dcterms:W3CDTF">2020-07-09T12:18:00Z</dcterms:modified>
</cp:coreProperties>
</file>