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EC481E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yperlink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ListParagraph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ListParagraph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Header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EC481E">
      <w:rPr>
        <w:rFonts w:ascii="Arial" w:hAnsi="Arial" w:cs="Arial"/>
        <w:sz w:val="20"/>
      </w:rPr>
      <w:t>810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20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4C2A7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11</cp:revision>
  <cp:lastPrinted>2019-12-30T09:25:00Z</cp:lastPrinted>
  <dcterms:created xsi:type="dcterms:W3CDTF">2018-11-16T11:09:00Z</dcterms:created>
  <dcterms:modified xsi:type="dcterms:W3CDTF">2020-05-21T05:41:00Z</dcterms:modified>
</cp:coreProperties>
</file>