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4F079B" w:rsidRDefault="003A55A1" w:rsidP="004F079B">
      <w:pPr>
        <w:spacing w:after="240"/>
        <w:jc w:val="right"/>
        <w:rPr>
          <w:sz w:val="22"/>
          <w:szCs w:val="22"/>
        </w:rPr>
      </w:pPr>
      <w:r w:rsidRPr="003A55A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A55A1">
        <w:rPr>
          <w:sz w:val="22"/>
          <w:szCs w:val="22"/>
        </w:rPr>
        <w:t>2020-07-09</w:t>
      </w:r>
    </w:p>
    <w:p w:rsidR="00F16C50" w:rsidRPr="00D91931" w:rsidRDefault="003A55A1">
      <w:pPr>
        <w:rPr>
          <w:b/>
          <w:bCs/>
          <w:sz w:val="22"/>
          <w:szCs w:val="22"/>
        </w:rPr>
      </w:pPr>
      <w:r w:rsidRPr="003A55A1">
        <w:rPr>
          <w:b/>
          <w:bCs/>
          <w:sz w:val="22"/>
          <w:szCs w:val="22"/>
        </w:rPr>
        <w:t>AWF Kraków</w:t>
      </w:r>
    </w:p>
    <w:p w:rsidR="00F16C50" w:rsidRPr="00BD5546" w:rsidRDefault="003A55A1">
      <w:pPr>
        <w:rPr>
          <w:sz w:val="22"/>
          <w:szCs w:val="22"/>
        </w:rPr>
      </w:pPr>
      <w:r w:rsidRPr="003A55A1">
        <w:rPr>
          <w:sz w:val="22"/>
          <w:szCs w:val="22"/>
        </w:rPr>
        <w:t>al. Jana Pawła II</w:t>
      </w:r>
      <w:r w:rsidR="00F16C50" w:rsidRPr="00BD5546">
        <w:rPr>
          <w:sz w:val="22"/>
          <w:szCs w:val="22"/>
        </w:rPr>
        <w:t xml:space="preserve"> </w:t>
      </w:r>
      <w:r w:rsidRPr="003A55A1">
        <w:rPr>
          <w:sz w:val="22"/>
          <w:szCs w:val="22"/>
        </w:rPr>
        <w:t>78</w:t>
      </w:r>
    </w:p>
    <w:p w:rsidR="00F16C50" w:rsidRPr="00BD5546" w:rsidRDefault="003A55A1">
      <w:pPr>
        <w:rPr>
          <w:sz w:val="22"/>
          <w:szCs w:val="22"/>
        </w:rPr>
      </w:pPr>
      <w:r w:rsidRPr="003A55A1">
        <w:rPr>
          <w:sz w:val="22"/>
          <w:szCs w:val="22"/>
        </w:rPr>
        <w:t>31-571</w:t>
      </w:r>
      <w:r w:rsidR="00F16C50" w:rsidRPr="00BD5546">
        <w:rPr>
          <w:sz w:val="22"/>
          <w:szCs w:val="22"/>
        </w:rPr>
        <w:t xml:space="preserve"> </w:t>
      </w:r>
      <w:r w:rsidRPr="003A55A1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A55A1" w:rsidRPr="003A55A1">
        <w:rPr>
          <w:bCs/>
          <w:sz w:val="22"/>
          <w:szCs w:val="22"/>
        </w:rPr>
        <w:t>K-2.381/12/2020/5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3A55A1" w:rsidRPr="003A55A1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3A55A1" w:rsidRPr="003A55A1">
        <w:rPr>
          <w:b/>
          <w:sz w:val="22"/>
          <w:szCs w:val="22"/>
        </w:rPr>
        <w:t xml:space="preserve"> Przebudowa wjazdu głównego do AWF w  Krakowie  wraz z infrastrukturą techniczną w celu dostosowania drogi do wymogów drogi p-</w:t>
      </w:r>
      <w:proofErr w:type="spellStart"/>
      <w:r w:rsidR="003A55A1" w:rsidRPr="003A55A1">
        <w:rPr>
          <w:b/>
          <w:sz w:val="22"/>
          <w:szCs w:val="22"/>
        </w:rPr>
        <w:t>poż</w:t>
      </w:r>
      <w:proofErr w:type="spellEnd"/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3A55A1" w:rsidRPr="003A55A1">
        <w:rPr>
          <w:b/>
          <w:sz w:val="22"/>
          <w:szCs w:val="22"/>
        </w:rPr>
        <w:t>K-2.381/12/2020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Pr="00D55FFF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D55FFF">
        <w:rPr>
          <w:rFonts w:ascii="Times New Roman" w:hAnsi="Times New Roman"/>
          <w:szCs w:val="22"/>
        </w:rPr>
        <w:t xml:space="preserve">Zamawiający, </w:t>
      </w:r>
      <w:r w:rsidR="003A55A1" w:rsidRPr="00D55FFF">
        <w:rPr>
          <w:rFonts w:ascii="Times New Roman" w:hAnsi="Times New Roman"/>
          <w:b/>
          <w:szCs w:val="22"/>
        </w:rPr>
        <w:t>AWF Kraków</w:t>
      </w:r>
      <w:r w:rsidRPr="00D55FFF">
        <w:rPr>
          <w:rFonts w:ascii="Times New Roman" w:hAnsi="Times New Roman"/>
          <w:szCs w:val="22"/>
        </w:rPr>
        <w:t xml:space="preserve">, działając na podstawie art. 38 ust 6 ustawy z dnia 29 stycznia 2004 roku Prawo Zamówień Publicznych </w:t>
      </w:r>
      <w:r w:rsidR="003A55A1" w:rsidRPr="00D55FFF">
        <w:rPr>
          <w:rFonts w:ascii="Times New Roman" w:hAnsi="Times New Roman"/>
          <w:szCs w:val="22"/>
        </w:rPr>
        <w:t>(</w:t>
      </w:r>
      <w:proofErr w:type="spellStart"/>
      <w:r w:rsidR="003A55A1" w:rsidRPr="00D55FFF">
        <w:rPr>
          <w:rFonts w:ascii="Times New Roman" w:hAnsi="Times New Roman"/>
          <w:szCs w:val="22"/>
        </w:rPr>
        <w:t>t.j</w:t>
      </w:r>
      <w:proofErr w:type="spellEnd"/>
      <w:r w:rsidR="003A55A1" w:rsidRPr="00D55FFF">
        <w:rPr>
          <w:rFonts w:ascii="Times New Roman" w:hAnsi="Times New Roman"/>
          <w:szCs w:val="22"/>
        </w:rPr>
        <w:t>. Dz.U. z 2019 r. poz. 1843)</w:t>
      </w:r>
      <w:r w:rsidR="00D55FFF">
        <w:rPr>
          <w:rFonts w:ascii="Times New Roman" w:hAnsi="Times New Roman"/>
          <w:szCs w:val="22"/>
        </w:rPr>
        <w:t>, w związku ze zmianą ogłoszenia</w:t>
      </w:r>
      <w:bookmarkStart w:id="0" w:name="_GoBack"/>
      <w:bookmarkEnd w:id="0"/>
      <w:r w:rsidRPr="00D55FFF">
        <w:rPr>
          <w:rFonts w:ascii="Times New Roman" w:hAnsi="Times New Roman"/>
          <w:szCs w:val="22"/>
        </w:rPr>
        <w:t xml:space="preserve"> </w:t>
      </w:r>
      <w:r w:rsidR="00F16C50" w:rsidRPr="00D55FFF">
        <w:rPr>
          <w:rFonts w:ascii="Times New Roman" w:hAnsi="Times New Roman"/>
          <w:szCs w:val="22"/>
        </w:rPr>
        <w:t xml:space="preserve">informuje, </w:t>
      </w:r>
      <w:r w:rsidRPr="00D55FFF">
        <w:rPr>
          <w:rFonts w:ascii="Times New Roman" w:hAnsi="Times New Roman"/>
          <w:szCs w:val="22"/>
        </w:rPr>
        <w:t>że zmianie ulegają terminy:</w:t>
      </w:r>
    </w:p>
    <w:p w:rsidR="004F079B" w:rsidRPr="00D55FFF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D55FFF">
        <w:rPr>
          <w:rFonts w:ascii="Times New Roman" w:hAnsi="Times New Roman"/>
          <w:szCs w:val="22"/>
        </w:rPr>
        <w:t xml:space="preserve">składania ofert, z dnia </w:t>
      </w:r>
      <w:r w:rsidR="00D55FFF" w:rsidRPr="00D55FFF">
        <w:rPr>
          <w:rFonts w:ascii="Times New Roman" w:hAnsi="Times New Roman"/>
          <w:b/>
          <w:szCs w:val="22"/>
        </w:rPr>
        <w:t>21 lipca 2020r</w:t>
      </w:r>
      <w:r w:rsidR="00D55FFF">
        <w:rPr>
          <w:rFonts w:ascii="Times New Roman" w:hAnsi="Times New Roman"/>
          <w:b/>
          <w:szCs w:val="22"/>
        </w:rPr>
        <w:t xml:space="preserve">  </w:t>
      </w:r>
      <w:r w:rsidRPr="00D55FFF">
        <w:rPr>
          <w:rFonts w:ascii="Times New Roman" w:hAnsi="Times New Roman"/>
          <w:szCs w:val="22"/>
        </w:rPr>
        <w:t xml:space="preserve"> </w:t>
      </w:r>
      <w:r w:rsidR="008365E9" w:rsidRPr="00D55FFF">
        <w:rPr>
          <w:rFonts w:ascii="Times New Roman" w:hAnsi="Times New Roman"/>
          <w:szCs w:val="22"/>
        </w:rPr>
        <w:t>godz.</w:t>
      </w:r>
      <w:r w:rsidR="00136AEA" w:rsidRPr="00D55FFF">
        <w:rPr>
          <w:rFonts w:ascii="Times New Roman" w:hAnsi="Times New Roman"/>
          <w:szCs w:val="22"/>
        </w:rPr>
        <w:t xml:space="preserve"> </w:t>
      </w:r>
      <w:r w:rsidR="003A55A1" w:rsidRPr="00D55FFF">
        <w:rPr>
          <w:rFonts w:ascii="Times New Roman" w:hAnsi="Times New Roman"/>
          <w:b/>
          <w:szCs w:val="22"/>
        </w:rPr>
        <w:t>12:00</w:t>
      </w:r>
      <w:r w:rsidR="00136AEA" w:rsidRPr="00D55FFF">
        <w:rPr>
          <w:rFonts w:ascii="Times New Roman" w:hAnsi="Times New Roman"/>
          <w:szCs w:val="22"/>
        </w:rPr>
        <w:t xml:space="preserve"> </w:t>
      </w:r>
      <w:r w:rsidR="008365E9" w:rsidRPr="00D55FFF">
        <w:rPr>
          <w:rFonts w:ascii="Times New Roman" w:hAnsi="Times New Roman"/>
          <w:szCs w:val="22"/>
        </w:rPr>
        <w:t xml:space="preserve">na dzień </w:t>
      </w:r>
      <w:r w:rsidR="00D55FFF" w:rsidRPr="00D55FFF">
        <w:rPr>
          <w:rFonts w:ascii="Times New Roman" w:hAnsi="Times New Roman"/>
          <w:szCs w:val="22"/>
        </w:rPr>
        <w:t xml:space="preserve">22 lipca 2020 r. </w:t>
      </w:r>
      <w:r w:rsidR="008365E9" w:rsidRPr="00D55FFF">
        <w:rPr>
          <w:rFonts w:ascii="Times New Roman" w:hAnsi="Times New Roman"/>
          <w:szCs w:val="22"/>
        </w:rPr>
        <w:t xml:space="preserve">godz. </w:t>
      </w:r>
      <w:r w:rsidR="00D55FFF" w:rsidRPr="00D55FFF">
        <w:rPr>
          <w:rFonts w:ascii="Times New Roman" w:hAnsi="Times New Roman"/>
          <w:szCs w:val="22"/>
        </w:rPr>
        <w:t>12:00</w:t>
      </w:r>
      <w:r w:rsidR="00DE0599" w:rsidRPr="00D55FFF">
        <w:rPr>
          <w:rFonts w:ascii="Times New Roman" w:hAnsi="Times New Roman"/>
          <w:bCs/>
          <w:szCs w:val="22"/>
        </w:rPr>
        <w:t>.</w:t>
      </w:r>
    </w:p>
    <w:p w:rsidR="004F079B" w:rsidRPr="00D55FF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D55FFF">
        <w:rPr>
          <w:rFonts w:ascii="Times New Roman" w:hAnsi="Times New Roman"/>
          <w:szCs w:val="22"/>
        </w:rPr>
        <w:t>otwarcia ofert</w:t>
      </w:r>
      <w:r w:rsidR="008365E9" w:rsidRPr="00D55FFF">
        <w:rPr>
          <w:rFonts w:ascii="Times New Roman" w:hAnsi="Times New Roman"/>
          <w:szCs w:val="22"/>
        </w:rPr>
        <w:t xml:space="preserve">, z dnia </w:t>
      </w:r>
      <w:r w:rsidRPr="00D55FFF">
        <w:rPr>
          <w:rFonts w:ascii="Times New Roman" w:hAnsi="Times New Roman"/>
          <w:szCs w:val="22"/>
        </w:rPr>
        <w:t xml:space="preserve"> </w:t>
      </w:r>
      <w:r w:rsidR="00D55FFF">
        <w:rPr>
          <w:rFonts w:ascii="Times New Roman" w:hAnsi="Times New Roman"/>
          <w:b/>
          <w:szCs w:val="22"/>
        </w:rPr>
        <w:t>21 lipca 2020 r.  godz</w:t>
      </w:r>
      <w:r w:rsidR="008365E9" w:rsidRPr="00D55FFF">
        <w:rPr>
          <w:rFonts w:ascii="Times New Roman" w:hAnsi="Times New Roman"/>
          <w:szCs w:val="22"/>
        </w:rPr>
        <w:t>.</w:t>
      </w:r>
      <w:r w:rsidR="00136AEA" w:rsidRPr="00D55FFF">
        <w:rPr>
          <w:rFonts w:ascii="Times New Roman" w:hAnsi="Times New Roman"/>
          <w:szCs w:val="22"/>
        </w:rPr>
        <w:t xml:space="preserve"> </w:t>
      </w:r>
      <w:r w:rsidR="003A55A1" w:rsidRPr="00D55FFF">
        <w:rPr>
          <w:rFonts w:ascii="Times New Roman" w:hAnsi="Times New Roman"/>
          <w:b/>
          <w:szCs w:val="22"/>
        </w:rPr>
        <w:t>12:30</w:t>
      </w:r>
      <w:r w:rsidR="008365E9" w:rsidRPr="00D55FFF">
        <w:rPr>
          <w:rFonts w:ascii="Times New Roman" w:hAnsi="Times New Roman"/>
          <w:szCs w:val="22"/>
        </w:rPr>
        <w:t xml:space="preserve"> na dzień </w:t>
      </w:r>
      <w:r w:rsidR="00D55FFF" w:rsidRPr="00D55FFF">
        <w:rPr>
          <w:rFonts w:ascii="Times New Roman" w:hAnsi="Times New Roman"/>
          <w:szCs w:val="22"/>
        </w:rPr>
        <w:t xml:space="preserve">22 lipca 2020 r. </w:t>
      </w:r>
      <w:r w:rsidR="008365E9" w:rsidRPr="00D55FFF">
        <w:rPr>
          <w:rFonts w:ascii="Times New Roman" w:hAnsi="Times New Roman"/>
          <w:szCs w:val="22"/>
        </w:rPr>
        <w:t xml:space="preserve"> godz.</w:t>
      </w:r>
      <w:r w:rsidR="00D55FFF" w:rsidRPr="00D55FFF">
        <w:rPr>
          <w:rFonts w:ascii="Times New Roman" w:hAnsi="Times New Roman"/>
          <w:szCs w:val="22"/>
        </w:rPr>
        <w:t>12.30</w:t>
      </w:r>
      <w:r w:rsidR="008365E9" w:rsidRPr="00D55FFF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55FFF">
        <w:rPr>
          <w:sz w:val="22"/>
          <w:szCs w:val="22"/>
        </w:rPr>
        <w:t xml:space="preserve">Jednocześnie </w:t>
      </w:r>
      <w:r w:rsidR="00136AEA" w:rsidRPr="00D55FFF">
        <w:rPr>
          <w:sz w:val="22"/>
          <w:szCs w:val="22"/>
        </w:rPr>
        <w:t xml:space="preserve">Zamawiający </w:t>
      </w:r>
      <w:r w:rsidRPr="00D55FFF">
        <w:rPr>
          <w:sz w:val="22"/>
          <w:szCs w:val="22"/>
        </w:rPr>
        <w:t>informuje, że nie uleg</w:t>
      </w:r>
      <w:r w:rsidR="00136AEA" w:rsidRPr="00D55FFF">
        <w:rPr>
          <w:sz w:val="22"/>
          <w:szCs w:val="22"/>
        </w:rPr>
        <w:t>a</w:t>
      </w:r>
      <w:r w:rsidRPr="00D55FFF">
        <w:rPr>
          <w:sz w:val="22"/>
          <w:szCs w:val="22"/>
        </w:rPr>
        <w:t xml:space="preserve"> zmianie miejsce składania i otwarcia ofert.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Default="003A55A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3A55A1">
        <w:rPr>
          <w:sz w:val="22"/>
          <w:szCs w:val="22"/>
        </w:rPr>
        <w:t xml:space="preserve">  </w:t>
      </w:r>
      <w:r w:rsidR="00D55FFF">
        <w:rPr>
          <w:sz w:val="22"/>
          <w:szCs w:val="22"/>
        </w:rPr>
        <w:t xml:space="preserve">Zastępca Kanclerza AWF w Krakowie </w:t>
      </w:r>
    </w:p>
    <w:p w:rsidR="00D55FFF" w:rsidRPr="00D91931" w:rsidRDefault="00D55FF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Mgr inż. arch. Anna Sieńkowska</w:t>
      </w:r>
    </w:p>
    <w:sectPr w:rsidR="00D55FFF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EAA" w:rsidRDefault="00AA3EAA">
      <w:r>
        <w:separator/>
      </w:r>
    </w:p>
  </w:endnote>
  <w:endnote w:type="continuationSeparator" w:id="0">
    <w:p w:rsidR="00AA3EAA" w:rsidRDefault="00AA3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EAA" w:rsidRDefault="00AA3EAA">
      <w:r>
        <w:separator/>
      </w:r>
    </w:p>
  </w:footnote>
  <w:footnote w:type="continuationSeparator" w:id="0">
    <w:p w:rsidR="00AA3EAA" w:rsidRDefault="00AA3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3EAA"/>
    <w:rsid w:val="00136AEA"/>
    <w:rsid w:val="0015679F"/>
    <w:rsid w:val="002F480A"/>
    <w:rsid w:val="0033399E"/>
    <w:rsid w:val="0037248D"/>
    <w:rsid w:val="003A55A1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A3EAA"/>
    <w:rsid w:val="00AC3482"/>
    <w:rsid w:val="00BD5546"/>
    <w:rsid w:val="00C25577"/>
    <w:rsid w:val="00CF0F4C"/>
    <w:rsid w:val="00D55FFF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99D91"/>
  <w15:chartTrackingRefBased/>
  <w15:docId w15:val="{C1BC82A2-8849-470C-8B5F-A184EB0FD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171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Tadeusz Józefczyk</dc:creator>
  <cp:keywords/>
  <dc:description/>
  <cp:lastModifiedBy>Tadeusz Józefczyk</cp:lastModifiedBy>
  <cp:revision>3</cp:revision>
  <cp:lastPrinted>2001-02-09T20:53:00Z</cp:lastPrinted>
  <dcterms:created xsi:type="dcterms:W3CDTF">2020-07-09T08:58:00Z</dcterms:created>
  <dcterms:modified xsi:type="dcterms:W3CDTF">2020-07-09T09:01:00Z</dcterms:modified>
</cp:coreProperties>
</file>