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C317D" w:rsidRDefault="00FC4D68" w:rsidP="006A5DF1">
      <w:pPr>
        <w:spacing w:after="240"/>
        <w:jc w:val="right"/>
        <w:rPr>
          <w:sz w:val="24"/>
          <w:szCs w:val="24"/>
        </w:rPr>
      </w:pPr>
      <w:r w:rsidRPr="00BC317D">
        <w:rPr>
          <w:sz w:val="24"/>
          <w:szCs w:val="24"/>
        </w:rPr>
        <w:t>Kraków</w:t>
      </w:r>
      <w:r w:rsidR="006A5DF1" w:rsidRPr="00BC317D">
        <w:rPr>
          <w:sz w:val="24"/>
          <w:szCs w:val="24"/>
        </w:rPr>
        <w:t xml:space="preserve"> dnia: </w:t>
      </w:r>
      <w:r w:rsidRPr="00BC317D">
        <w:rPr>
          <w:sz w:val="24"/>
          <w:szCs w:val="24"/>
        </w:rPr>
        <w:t>2020-07-0</w:t>
      </w:r>
      <w:r w:rsidR="00C728E4" w:rsidRPr="00BC317D">
        <w:rPr>
          <w:sz w:val="24"/>
          <w:szCs w:val="24"/>
        </w:rPr>
        <w:t>8</w:t>
      </w:r>
    </w:p>
    <w:p w:rsidR="00F931AD" w:rsidRPr="00BC317D" w:rsidRDefault="00F931AD" w:rsidP="006A5DF1">
      <w:pPr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Szpital Specjalistyczny im. St. Żeromskiego</w:t>
      </w:r>
    </w:p>
    <w:p w:rsidR="00F931AD" w:rsidRPr="00BC317D" w:rsidRDefault="00F931AD" w:rsidP="006A5DF1">
      <w:pPr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SP ZOZ w Krakowie</w:t>
      </w:r>
    </w:p>
    <w:p w:rsidR="006A5DF1" w:rsidRPr="00BC317D" w:rsidRDefault="00FC4D68" w:rsidP="006A5DF1">
      <w:pPr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Sekcja Zamówień Publicznych</w:t>
      </w:r>
    </w:p>
    <w:p w:rsidR="006A5DF1" w:rsidRPr="00BC317D" w:rsidRDefault="00FC4D68" w:rsidP="006A5DF1">
      <w:pPr>
        <w:rPr>
          <w:sz w:val="24"/>
          <w:szCs w:val="24"/>
        </w:rPr>
      </w:pPr>
      <w:r w:rsidRPr="00BC317D">
        <w:rPr>
          <w:sz w:val="24"/>
          <w:szCs w:val="24"/>
        </w:rPr>
        <w:t>o</w:t>
      </w:r>
      <w:r w:rsidR="00F931AD" w:rsidRPr="00BC317D">
        <w:rPr>
          <w:sz w:val="24"/>
          <w:szCs w:val="24"/>
        </w:rPr>
        <w:t>s</w:t>
      </w:r>
      <w:r w:rsidRPr="00BC317D">
        <w:rPr>
          <w:sz w:val="24"/>
          <w:szCs w:val="24"/>
        </w:rPr>
        <w:t>. Na Skarpie</w:t>
      </w:r>
      <w:r w:rsidR="006A5DF1" w:rsidRPr="00BC317D">
        <w:rPr>
          <w:sz w:val="24"/>
          <w:szCs w:val="24"/>
        </w:rPr>
        <w:t xml:space="preserve"> </w:t>
      </w:r>
      <w:r w:rsidRPr="00BC317D">
        <w:rPr>
          <w:sz w:val="24"/>
          <w:szCs w:val="24"/>
        </w:rPr>
        <w:t>66</w:t>
      </w:r>
    </w:p>
    <w:p w:rsidR="006A5DF1" w:rsidRPr="00BC317D" w:rsidRDefault="00FC4D68" w:rsidP="006A5DF1">
      <w:pPr>
        <w:rPr>
          <w:sz w:val="24"/>
          <w:szCs w:val="24"/>
        </w:rPr>
      </w:pPr>
      <w:r w:rsidRPr="00BC317D">
        <w:rPr>
          <w:sz w:val="24"/>
          <w:szCs w:val="24"/>
        </w:rPr>
        <w:t>31-913</w:t>
      </w:r>
      <w:r w:rsidR="006A5DF1" w:rsidRPr="00BC317D">
        <w:rPr>
          <w:sz w:val="24"/>
          <w:szCs w:val="24"/>
        </w:rPr>
        <w:t xml:space="preserve"> </w:t>
      </w:r>
      <w:r w:rsidRPr="00BC317D">
        <w:rPr>
          <w:sz w:val="24"/>
          <w:szCs w:val="24"/>
        </w:rPr>
        <w:t>Kraków</w:t>
      </w:r>
    </w:p>
    <w:p w:rsidR="006A5DF1" w:rsidRPr="00BC317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C317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C317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C317D">
        <w:rPr>
          <w:sz w:val="24"/>
          <w:szCs w:val="24"/>
        </w:rPr>
        <w:t>Pismo:</w:t>
      </w:r>
      <w:r w:rsidRPr="00BC317D">
        <w:rPr>
          <w:b/>
          <w:bCs/>
          <w:sz w:val="24"/>
          <w:szCs w:val="24"/>
        </w:rPr>
        <w:t xml:space="preserve"> </w:t>
      </w:r>
      <w:r w:rsidR="007E3C20" w:rsidRPr="00BC317D">
        <w:rPr>
          <w:bCs/>
          <w:sz w:val="24"/>
          <w:szCs w:val="24"/>
        </w:rPr>
        <w:t xml:space="preserve">SZP.271 - </w:t>
      </w:r>
      <w:r w:rsidR="00C728E4" w:rsidRPr="00BC317D">
        <w:rPr>
          <w:bCs/>
          <w:sz w:val="24"/>
          <w:szCs w:val="24"/>
        </w:rPr>
        <w:t>226</w:t>
      </w:r>
      <w:r w:rsidR="007E3C20" w:rsidRPr="00BC317D">
        <w:rPr>
          <w:bCs/>
          <w:sz w:val="24"/>
          <w:szCs w:val="24"/>
        </w:rPr>
        <w:t>.11/2020</w:t>
      </w:r>
      <w:r w:rsidRPr="00BC317D">
        <w:rPr>
          <w:sz w:val="24"/>
          <w:szCs w:val="24"/>
        </w:rPr>
        <w:tab/>
        <w:t xml:space="preserve"> </w:t>
      </w:r>
    </w:p>
    <w:p w:rsidR="006A5DF1" w:rsidRPr="00BC317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C317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8"/>
          <w:szCs w:val="28"/>
        </w:rPr>
      </w:pPr>
      <w:r w:rsidRPr="00BC317D">
        <w:rPr>
          <w:b/>
          <w:sz w:val="28"/>
          <w:szCs w:val="28"/>
        </w:rPr>
        <w:t>WYKONAWCY</w:t>
      </w:r>
    </w:p>
    <w:p w:rsidR="006A5DF1" w:rsidRPr="00BC317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BC317D">
        <w:rPr>
          <w:sz w:val="24"/>
          <w:szCs w:val="24"/>
        </w:rPr>
        <w:t>ubiegający się o zamówienie publiczne</w:t>
      </w:r>
    </w:p>
    <w:p w:rsidR="006D4AB3" w:rsidRPr="00BC317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BC317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BC317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BC317D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BC317D">
        <w:rPr>
          <w:rFonts w:ascii="Times New Roman" w:hAnsi="Times New Roman"/>
          <w:szCs w:val="28"/>
        </w:rPr>
        <w:t>WYJAŚNIENI</w:t>
      </w:r>
      <w:r w:rsidR="00520165" w:rsidRPr="00BC317D">
        <w:rPr>
          <w:rFonts w:ascii="Times New Roman" w:hAnsi="Times New Roman"/>
          <w:szCs w:val="28"/>
        </w:rPr>
        <w:t>A</w:t>
      </w:r>
      <w:r w:rsidR="00632C3C" w:rsidRPr="00BC317D">
        <w:rPr>
          <w:rFonts w:ascii="Times New Roman" w:hAnsi="Times New Roman"/>
          <w:szCs w:val="28"/>
        </w:rPr>
        <w:t xml:space="preserve"> TREŚCI</w:t>
      </w:r>
    </w:p>
    <w:p w:rsidR="00BE7BFD" w:rsidRPr="00BC317D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BC317D">
        <w:rPr>
          <w:rFonts w:ascii="Times New Roman" w:hAnsi="Times New Roman"/>
          <w:szCs w:val="28"/>
        </w:rPr>
        <w:t>SPECYFIKACJI ISTOTNYCH WARUNKÓW ZAMÓWIENIA</w:t>
      </w:r>
    </w:p>
    <w:p w:rsidR="006D4AB3" w:rsidRPr="00BC317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C317D">
        <w:rPr>
          <w:sz w:val="24"/>
          <w:szCs w:val="24"/>
        </w:rPr>
        <w:t xml:space="preserve">Dotyczy: </w:t>
      </w:r>
      <w:r w:rsidR="006A5DF1" w:rsidRPr="00BC317D">
        <w:rPr>
          <w:sz w:val="24"/>
          <w:szCs w:val="24"/>
        </w:rPr>
        <w:t>p</w:t>
      </w:r>
      <w:r w:rsidRPr="00BC317D">
        <w:rPr>
          <w:sz w:val="24"/>
          <w:szCs w:val="24"/>
        </w:rPr>
        <w:t>ostępowani</w:t>
      </w:r>
      <w:r w:rsidR="006A5DF1" w:rsidRPr="00BC317D">
        <w:rPr>
          <w:sz w:val="24"/>
          <w:szCs w:val="24"/>
        </w:rPr>
        <w:t>a</w:t>
      </w:r>
      <w:r w:rsidRPr="00BC317D">
        <w:rPr>
          <w:sz w:val="24"/>
          <w:szCs w:val="24"/>
        </w:rPr>
        <w:t xml:space="preserve"> o udzielenie zamówienia publicznego, prowadzone</w:t>
      </w:r>
      <w:r w:rsidR="006A5DF1" w:rsidRPr="00BC317D">
        <w:rPr>
          <w:sz w:val="24"/>
          <w:szCs w:val="24"/>
        </w:rPr>
        <w:t>go</w:t>
      </w:r>
      <w:r w:rsidRPr="00BC317D">
        <w:rPr>
          <w:sz w:val="24"/>
          <w:szCs w:val="24"/>
        </w:rPr>
        <w:t xml:space="preserve"> w trybie </w:t>
      </w:r>
      <w:r w:rsidR="00FC4D68" w:rsidRPr="00BC317D">
        <w:rPr>
          <w:sz w:val="24"/>
          <w:szCs w:val="24"/>
        </w:rPr>
        <w:t>przetarg nieograniczony</w:t>
      </w:r>
      <w:r w:rsidRPr="00BC317D">
        <w:rPr>
          <w:b/>
          <w:sz w:val="24"/>
          <w:szCs w:val="24"/>
        </w:rPr>
        <w:t xml:space="preserve"> </w:t>
      </w:r>
      <w:r w:rsidRPr="00BC317D">
        <w:rPr>
          <w:bCs/>
          <w:sz w:val="24"/>
          <w:szCs w:val="24"/>
        </w:rPr>
        <w:t>na</w:t>
      </w:r>
      <w:r w:rsidRPr="00BC317D">
        <w:rPr>
          <w:b/>
          <w:sz w:val="24"/>
          <w:szCs w:val="24"/>
        </w:rPr>
        <w:t xml:space="preserve"> </w:t>
      </w:r>
      <w:r w:rsidR="00E72428" w:rsidRPr="00BC317D">
        <w:rPr>
          <w:bCs/>
          <w:sz w:val="24"/>
          <w:szCs w:val="24"/>
        </w:rPr>
        <w:t>”</w:t>
      </w:r>
      <w:r w:rsidR="00FC4D68" w:rsidRPr="00BC317D">
        <w:rPr>
          <w:b/>
          <w:bCs/>
          <w:sz w:val="24"/>
          <w:szCs w:val="24"/>
        </w:rPr>
        <w:t>Dostawa produktów leczniczych</w:t>
      </w:r>
      <w:r w:rsidR="00E72428" w:rsidRPr="00BC317D">
        <w:rPr>
          <w:bCs/>
          <w:sz w:val="24"/>
          <w:szCs w:val="24"/>
        </w:rPr>
        <w:t>”</w:t>
      </w:r>
      <w:r w:rsidRPr="00BC317D">
        <w:rPr>
          <w:b/>
          <w:sz w:val="24"/>
          <w:szCs w:val="24"/>
        </w:rPr>
        <w:t xml:space="preserve"> </w:t>
      </w:r>
      <w:r w:rsidRPr="00BC317D">
        <w:rPr>
          <w:bCs/>
          <w:sz w:val="24"/>
          <w:szCs w:val="24"/>
        </w:rPr>
        <w:t>– znak sprawy</w:t>
      </w:r>
      <w:r w:rsidRPr="00BC317D">
        <w:rPr>
          <w:b/>
          <w:sz w:val="24"/>
          <w:szCs w:val="24"/>
        </w:rPr>
        <w:t xml:space="preserve"> </w:t>
      </w:r>
      <w:r w:rsidR="00FC4D68" w:rsidRPr="00BC317D">
        <w:rPr>
          <w:b/>
          <w:sz w:val="24"/>
          <w:szCs w:val="24"/>
        </w:rPr>
        <w:t>ZP/11/2020</w:t>
      </w:r>
      <w:r w:rsidRPr="00BC317D">
        <w:rPr>
          <w:b/>
          <w:sz w:val="24"/>
          <w:szCs w:val="24"/>
        </w:rPr>
        <w:t>.</w:t>
      </w:r>
    </w:p>
    <w:p w:rsidR="0012774F" w:rsidRPr="00BC317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C317D">
        <w:rPr>
          <w:sz w:val="24"/>
          <w:szCs w:val="24"/>
        </w:rPr>
        <w:t xml:space="preserve">Zamawiający, </w:t>
      </w:r>
      <w:r w:rsidR="00FC4D68" w:rsidRPr="00BC317D">
        <w:rPr>
          <w:b/>
          <w:sz w:val="24"/>
          <w:szCs w:val="24"/>
        </w:rPr>
        <w:t>Sekcja Zamówień Publicznych</w:t>
      </w:r>
      <w:r w:rsidRPr="00BC317D">
        <w:rPr>
          <w:sz w:val="24"/>
          <w:szCs w:val="24"/>
        </w:rPr>
        <w:t xml:space="preserve">, działając na podstawie art. 38 ust. 1 ustawy z dnia 29 stycznia 2004 roku Prawo Zamówień Publicznych </w:t>
      </w:r>
      <w:r w:rsidR="00FC4D68" w:rsidRPr="00BC317D">
        <w:rPr>
          <w:sz w:val="24"/>
          <w:szCs w:val="24"/>
        </w:rPr>
        <w:t>(</w:t>
      </w:r>
      <w:proofErr w:type="spellStart"/>
      <w:r w:rsidR="00FC4D68" w:rsidRPr="00BC317D">
        <w:rPr>
          <w:sz w:val="24"/>
          <w:szCs w:val="24"/>
        </w:rPr>
        <w:t>t.j</w:t>
      </w:r>
      <w:proofErr w:type="spellEnd"/>
      <w:r w:rsidR="00FC4D68" w:rsidRPr="00BC317D">
        <w:rPr>
          <w:sz w:val="24"/>
          <w:szCs w:val="24"/>
        </w:rPr>
        <w:t>. Dz.U. z 2019 r. poz. 1843)</w:t>
      </w:r>
      <w:r w:rsidR="00BE7BFD" w:rsidRPr="00BC317D">
        <w:rPr>
          <w:sz w:val="24"/>
          <w:szCs w:val="24"/>
        </w:rPr>
        <w:t>, przedstawia poniżej treść zapytań wraz z wyjaśnieniami do S</w:t>
      </w:r>
      <w:r w:rsidR="0012774F" w:rsidRPr="00BC317D">
        <w:rPr>
          <w:sz w:val="24"/>
          <w:szCs w:val="24"/>
        </w:rPr>
        <w:t>pecyfikacji Istotnych Warunków Zamówienia (</w:t>
      </w:r>
      <w:r w:rsidR="0012774F" w:rsidRPr="00BC317D">
        <w:rPr>
          <w:sz w:val="24"/>
          <w:szCs w:val="24"/>
          <w:lang w:eastAsia="ar-SA"/>
        </w:rPr>
        <w:t>zwanej dalej</w:t>
      </w:r>
      <w:r w:rsidR="0012774F" w:rsidRPr="00BC317D">
        <w:rPr>
          <w:b/>
          <w:sz w:val="24"/>
          <w:szCs w:val="24"/>
          <w:lang w:eastAsia="ar-SA"/>
        </w:rPr>
        <w:t xml:space="preserve"> </w:t>
      </w:r>
      <w:r w:rsidR="0012774F" w:rsidRPr="00BC317D">
        <w:rPr>
          <w:bCs/>
          <w:sz w:val="24"/>
          <w:szCs w:val="24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4D68" w:rsidRPr="00BC317D" w:rsidTr="002F67E6">
        <w:tc>
          <w:tcPr>
            <w:tcW w:w="9356" w:type="dxa"/>
            <w:shd w:val="clear" w:color="auto" w:fill="auto"/>
          </w:tcPr>
          <w:p w:rsidR="00FC4D68" w:rsidRPr="00BC317D" w:rsidRDefault="00FC4D68" w:rsidP="00F931AD">
            <w:pPr>
              <w:numPr>
                <w:ilvl w:val="0"/>
                <w:numId w:val="8"/>
              </w:numPr>
              <w:spacing w:before="60" w:after="60"/>
              <w:ind w:right="-72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Zamawiający wyrazi zgodę na zmianę postaci proponowanych preparatów - tabletki na tabletki powlekane lub kapsułki lub drażetki i odwrotnie, fiolki na ampułki lub ampułko-strzykawki i odwrotnie? </w:t>
            </w:r>
          </w:p>
          <w:p w:rsidR="00F931AD" w:rsidRPr="00BC317D" w:rsidRDefault="00F931AD" w:rsidP="00F931A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612675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  <w:p w:rsidR="003A55B4" w:rsidRPr="00BC317D" w:rsidRDefault="00FC4D68" w:rsidP="003A55B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FC4D68" w:rsidRPr="00BC317D" w:rsidRDefault="00FC4D68" w:rsidP="003A55B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      </w:r>
          </w:p>
          <w:p w:rsidR="003A55B4" w:rsidRPr="00BC317D" w:rsidRDefault="003A55B4" w:rsidP="003A55B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B330B9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w przypadkach gdy w SIWZ było wymagane opakowanie,</w:t>
            </w:r>
            <w:r w:rsidR="00E825CD" w:rsidRPr="00BC317D">
              <w:rPr>
                <w:sz w:val="24"/>
                <w:szCs w:val="24"/>
              </w:rPr>
              <w:t xml:space="preserve"> </w:t>
            </w:r>
            <w:r w:rsidRPr="00BC317D">
              <w:rPr>
                <w:sz w:val="24"/>
                <w:szCs w:val="24"/>
              </w:rPr>
              <w:t>Zamawiający  wyraża zgodę na zmianę wielkości opakowań</w:t>
            </w:r>
            <w:r w:rsidR="00E825CD" w:rsidRPr="00BC317D">
              <w:rPr>
                <w:sz w:val="24"/>
                <w:szCs w:val="24"/>
              </w:rPr>
              <w:t>,</w:t>
            </w:r>
            <w:r w:rsidRPr="00BC317D">
              <w:rPr>
                <w:sz w:val="24"/>
                <w:szCs w:val="24"/>
              </w:rPr>
              <w:t xml:space="preserve">  należy ilość opakowań przeliczyć do dwóch miejsc po przecinku.</w:t>
            </w:r>
          </w:p>
          <w:p w:rsidR="003A55B4" w:rsidRPr="00BC317D" w:rsidRDefault="00FC4D68" w:rsidP="003A55B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FC4D68" w:rsidRPr="00BC317D" w:rsidRDefault="00FC4D68" w:rsidP="003A55B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Prosimy o podanie, w jaki sposób prawidłowo przeliczyć ilość  opakowań handlowych w przypadku występowania na rynku opakowań posiadających inną ilość sztuk (tabletek, ampułek, </w:t>
            </w:r>
            <w:r w:rsidRPr="00BC317D">
              <w:rPr>
                <w:sz w:val="24"/>
                <w:szCs w:val="24"/>
              </w:rPr>
              <w:lastRenderedPageBreak/>
              <w:t>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:rsidR="003A55B4" w:rsidRPr="00BC317D" w:rsidRDefault="003A55B4" w:rsidP="003A55B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94651B" w:rsidRPr="00BC317D" w:rsidRDefault="0094651B" w:rsidP="003A55B4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Zamawiający wymaga podania ceny za sztukę, w przypadku gdy w SIWZ było wymagane opakowanie należy ilość opakowań przeliczyć do dwóch miejsc po przecinku.</w:t>
            </w:r>
          </w:p>
          <w:p w:rsidR="0094651B" w:rsidRPr="00BC317D" w:rsidRDefault="0094651B" w:rsidP="003A55B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3A55B4" w:rsidRPr="00BC317D" w:rsidRDefault="00FC4D68" w:rsidP="003A55B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FC4D68" w:rsidRPr="00BC317D" w:rsidRDefault="00FC4D68" w:rsidP="003A55B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Zwracamy się z prośbą o określenie w jaki sposób postąpić w przypadku zaprzestania lub braku produkcji danego preparatu. Czy Zamawiający wyrazi zgodę na podanie ostatniej ceny i informacji pod pakietem? </w:t>
            </w:r>
          </w:p>
          <w:p w:rsidR="003A55B4" w:rsidRPr="00BC317D" w:rsidRDefault="003A55B4" w:rsidP="003A55B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612675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wyraża zgodę na podanie ostatniej ceny wraz z informacj</w:t>
            </w:r>
            <w:r w:rsidR="00E825CD" w:rsidRPr="00BC317D">
              <w:rPr>
                <w:sz w:val="24"/>
                <w:szCs w:val="24"/>
              </w:rPr>
              <w:t>ą</w:t>
            </w:r>
            <w:r w:rsidRPr="00BC317D">
              <w:rPr>
                <w:sz w:val="24"/>
                <w:szCs w:val="24"/>
              </w:rPr>
              <w:t xml:space="preserve"> pod pakietem.</w:t>
            </w:r>
          </w:p>
          <w:p w:rsidR="003A55B4" w:rsidRPr="00BC317D" w:rsidRDefault="00FC4D68" w:rsidP="003A55B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FC4D68" w:rsidRPr="00BC317D" w:rsidRDefault="00FC4D68" w:rsidP="003A55B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Zamawiający dopuści wycenę leku za opakowanie a nie za sztukę/ kilogram (Zgodnie z prawem Farmaceutycznym nie ma możliwości zakupu leku w innej formie niż dostępne na rynku opakowanie handlowe) w pozycjach gdzie w SIWZ występują sztuki lub mg? 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Jeśli nie, to czy Zamawiający zgodzi się na podanie cen jednostkowych za sztukę, mg, ml </w:t>
            </w:r>
            <w:proofErr w:type="spellStart"/>
            <w:r w:rsidRPr="00BC317D">
              <w:rPr>
                <w:sz w:val="24"/>
                <w:szCs w:val="24"/>
              </w:rPr>
              <w:t>etc</w:t>
            </w:r>
            <w:proofErr w:type="spellEnd"/>
            <w:r w:rsidRPr="00BC317D">
              <w:rPr>
                <w:sz w:val="24"/>
                <w:szCs w:val="24"/>
              </w:rPr>
              <w:t xml:space="preserve"> netto i brutto z dokładnością do 4 miejsc po przecinku?</w:t>
            </w:r>
          </w:p>
          <w:p w:rsidR="003A55B4" w:rsidRPr="00BC317D" w:rsidRDefault="003A55B4" w:rsidP="003A55B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E825CD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Zgodnie z SIWZ, Zamawiający wymaga podania cen jednostkowych z dokładnością do 2 miejsc po przecinku.</w:t>
            </w:r>
          </w:p>
          <w:p w:rsidR="003A55B4" w:rsidRPr="00BC317D" w:rsidRDefault="00FC4D68" w:rsidP="003A55B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FC4D68" w:rsidRPr="00BC317D" w:rsidRDefault="00FC4D68" w:rsidP="003A55B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dopuszcza wycenę preparatów dostępnych na jednorazowe zezwolenie MZ.? W sytuacji jeśli aktualnie tylko takie jest dostępne.</w:t>
            </w:r>
          </w:p>
          <w:p w:rsidR="00FC4D68" w:rsidRPr="00BC317D" w:rsidRDefault="00FC4D68" w:rsidP="002F67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DA220D" w:rsidP="002F67E6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</w:tc>
      </w:tr>
      <w:tr w:rsidR="00FC4D68" w:rsidRPr="00BC317D" w:rsidTr="002F67E6">
        <w:tc>
          <w:tcPr>
            <w:tcW w:w="9356" w:type="dxa"/>
            <w:shd w:val="clear" w:color="auto" w:fill="auto"/>
          </w:tcPr>
          <w:p w:rsidR="00FC4D68" w:rsidRPr="00BC317D" w:rsidRDefault="001F6E05" w:rsidP="002F67E6">
            <w:pPr>
              <w:spacing w:before="60" w:after="60"/>
              <w:ind w:left="30" w:right="-72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lastRenderedPageBreak/>
              <w:t xml:space="preserve">7.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Zamawiający dla wskazanego w poz. 1 pak. 115 "Hypoalergiczne mleko modyfikowane początkowe dla niemowląt z białkiem OPTOPRO H.A. zawartość białka nie wyższa niż 1,3g/100ml. 11648 szt." dopuszcza termin ważności krótszy niż zawarty w SIWZ -12 miesięcy, gdyż data terminu ważności wskazanego produkt Nan </w:t>
            </w:r>
            <w:proofErr w:type="spellStart"/>
            <w:r w:rsidRPr="00BC317D">
              <w:rPr>
                <w:sz w:val="24"/>
                <w:szCs w:val="24"/>
              </w:rPr>
              <w:t>Optipro</w:t>
            </w:r>
            <w:proofErr w:type="spellEnd"/>
            <w:r w:rsidRPr="00BC317D">
              <w:rPr>
                <w:sz w:val="24"/>
                <w:szCs w:val="24"/>
              </w:rPr>
              <w:t xml:space="preserve"> HA 1 90mlx32  w pozycji 1 pakietu 15 wynosi 9 miesięcy, co prowadzi do niemożliwości spełnienia powyższego warunku, a co za tym idzie przedstawienia oferty zgodniej z SIWZ.</w:t>
            </w:r>
          </w:p>
          <w:p w:rsidR="00FC4D68" w:rsidRPr="00BC317D" w:rsidRDefault="00FC4D68" w:rsidP="002F67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331A1A" w:rsidP="002F67E6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</w:t>
            </w:r>
            <w:r w:rsidR="00784179" w:rsidRPr="00BC317D">
              <w:rPr>
                <w:sz w:val="24"/>
                <w:szCs w:val="24"/>
              </w:rPr>
              <w:t>ą</w:t>
            </w:r>
            <w:r w:rsidRPr="00BC317D">
              <w:rPr>
                <w:sz w:val="24"/>
                <w:szCs w:val="24"/>
              </w:rPr>
              <w:t>cy dopuszcza termin  ważności produktu krótszy niż 12 miesięcy</w:t>
            </w:r>
            <w:r w:rsidR="006557C1" w:rsidRPr="00BC317D">
              <w:rPr>
                <w:sz w:val="24"/>
                <w:szCs w:val="24"/>
              </w:rPr>
              <w:t>.</w:t>
            </w:r>
          </w:p>
        </w:tc>
      </w:tr>
      <w:tr w:rsidR="00FC4D68" w:rsidRPr="00BC317D" w:rsidTr="002F67E6">
        <w:tc>
          <w:tcPr>
            <w:tcW w:w="9356" w:type="dxa"/>
            <w:shd w:val="clear" w:color="auto" w:fill="auto"/>
          </w:tcPr>
          <w:p w:rsidR="00FC4D68" w:rsidRPr="00BC317D" w:rsidRDefault="00FC4D68" w:rsidP="001F6E05">
            <w:pPr>
              <w:numPr>
                <w:ilvl w:val="0"/>
                <w:numId w:val="9"/>
              </w:numPr>
              <w:spacing w:before="60" w:after="60"/>
              <w:ind w:right="-72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>Pytanie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Dotyczy grupy nr 67  pozycja 30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wyraża zgodę na złożenie oferty na potas w postaci kapsułek o przedłużonym uwalnianiu 315 mg jonów potasu (600 mg chlorku potasu) x 100 kapsułek?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Lek </w:t>
            </w:r>
            <w:proofErr w:type="spellStart"/>
            <w:r w:rsidRPr="00BC317D">
              <w:rPr>
                <w:sz w:val="24"/>
                <w:szCs w:val="24"/>
              </w:rPr>
              <w:t>Kaldyum</w:t>
            </w:r>
            <w:proofErr w:type="spellEnd"/>
            <w:r w:rsidRPr="00BC317D">
              <w:rPr>
                <w:sz w:val="24"/>
                <w:szCs w:val="24"/>
              </w:rPr>
              <w:t xml:space="preserve"> ma postać kapsułek o przedłużonym uwalnianiu. 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lastRenderedPageBreak/>
              <w:t xml:space="preserve">Kapsułka zawiera mieszaninę jasnoniebieskich i białych lub prawie białych </w:t>
            </w:r>
            <w:proofErr w:type="spellStart"/>
            <w:r w:rsidRPr="00BC317D">
              <w:rPr>
                <w:sz w:val="24"/>
                <w:szCs w:val="24"/>
              </w:rPr>
              <w:t>peletek</w:t>
            </w:r>
            <w:proofErr w:type="spellEnd"/>
            <w:r w:rsidRPr="00BC317D">
              <w:rPr>
                <w:sz w:val="24"/>
                <w:szCs w:val="24"/>
              </w:rPr>
              <w:t xml:space="preserve"> zapewniających przedłużone uwalnianie chlorku potasu. Po rozpadzie kapsułki, </w:t>
            </w:r>
            <w:proofErr w:type="spellStart"/>
            <w:r w:rsidRPr="00BC317D">
              <w:rPr>
                <w:sz w:val="24"/>
                <w:szCs w:val="24"/>
              </w:rPr>
              <w:t>peletki</w:t>
            </w:r>
            <w:proofErr w:type="spellEnd"/>
            <w:r w:rsidRPr="00BC317D">
              <w:rPr>
                <w:sz w:val="24"/>
                <w:szCs w:val="24"/>
              </w:rPr>
              <w:t xml:space="preserve"> ulegają rozproszeniu w treści pokarmowej i stopniowo uwalniają substancję czynną w trakcie przechodzenia przez przewód pokarmowy. Chroni to przed osiąganiem nadmiernie wysokiego miejscowego stężenia chlorku potasu i zmniejsza niepożądane działania na przewód pokarmowy.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Lek </w:t>
            </w:r>
            <w:proofErr w:type="spellStart"/>
            <w:r w:rsidRPr="00BC317D">
              <w:rPr>
                <w:sz w:val="24"/>
                <w:szCs w:val="24"/>
              </w:rPr>
              <w:t>Kaldyum</w:t>
            </w:r>
            <w:proofErr w:type="spellEnd"/>
            <w:r w:rsidRPr="00BC317D">
              <w:rPr>
                <w:sz w:val="24"/>
                <w:szCs w:val="24"/>
              </w:rPr>
              <w:t xml:space="preserve"> może być podany pacjentom z trudnościami w połykaniu, ponieważ zgodnie z </w:t>
            </w:r>
            <w:proofErr w:type="spellStart"/>
            <w:r w:rsidRPr="00BC317D">
              <w:rPr>
                <w:sz w:val="24"/>
                <w:szCs w:val="24"/>
              </w:rPr>
              <w:t>ChPL</w:t>
            </w:r>
            <w:proofErr w:type="spellEnd"/>
            <w:r w:rsidRPr="00BC317D">
              <w:rPr>
                <w:sz w:val="24"/>
                <w:szCs w:val="24"/>
              </w:rPr>
              <w:t xml:space="preserve"> kapsułkę można otworzyć i wymieszać </w:t>
            </w:r>
            <w:proofErr w:type="spellStart"/>
            <w:r w:rsidRPr="00BC317D">
              <w:rPr>
                <w:sz w:val="24"/>
                <w:szCs w:val="24"/>
              </w:rPr>
              <w:t>peletki</w:t>
            </w:r>
            <w:proofErr w:type="spellEnd"/>
            <w:r w:rsidRPr="00BC317D">
              <w:rPr>
                <w:sz w:val="24"/>
                <w:szCs w:val="24"/>
              </w:rPr>
              <w:t xml:space="preserve"> z pokarmem lub płynem […].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Lek </w:t>
            </w:r>
            <w:proofErr w:type="spellStart"/>
            <w:r w:rsidRPr="00BC317D">
              <w:rPr>
                <w:sz w:val="24"/>
                <w:szCs w:val="24"/>
              </w:rPr>
              <w:t>Kaldyum</w:t>
            </w:r>
            <w:proofErr w:type="spellEnd"/>
            <w:r w:rsidRPr="00BC317D">
              <w:rPr>
                <w:sz w:val="24"/>
                <w:szCs w:val="24"/>
              </w:rPr>
              <w:t xml:space="preserve"> nie zawiera laktozy, a więc przy jego stosowaniu zmniejszone jest ryzyko działań niepożądanych u pacjentów z nietolerancją laktozy.</w:t>
            </w:r>
          </w:p>
          <w:p w:rsidR="00FC4D68" w:rsidRPr="00BC317D" w:rsidRDefault="00FC4D68" w:rsidP="002F67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061091" w:rsidP="002F67E6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Zamawiający nie dopuszcza.</w:t>
            </w:r>
          </w:p>
        </w:tc>
      </w:tr>
      <w:tr w:rsidR="00FC4D68" w:rsidRPr="00BC317D" w:rsidTr="002F67E6">
        <w:tc>
          <w:tcPr>
            <w:tcW w:w="9356" w:type="dxa"/>
            <w:shd w:val="clear" w:color="auto" w:fill="auto"/>
          </w:tcPr>
          <w:p w:rsidR="00FC4D68" w:rsidRPr="00BC317D" w:rsidRDefault="00FC4D68" w:rsidP="001F6E05">
            <w:pPr>
              <w:numPr>
                <w:ilvl w:val="0"/>
                <w:numId w:val="9"/>
              </w:numPr>
              <w:spacing w:before="60" w:after="120"/>
              <w:ind w:left="30" w:right="-72" w:firstLine="0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lastRenderedPageBreak/>
              <w:t>Pytanie  zakres 38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wyrazi zgodę na złożenie oferty równoważnej, tj.: w pozycji nr 1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RHESONATIV 625 IU/ml (125 </w:t>
            </w:r>
            <w:proofErr w:type="spellStart"/>
            <w:r w:rsidRPr="00BC317D">
              <w:rPr>
                <w:sz w:val="24"/>
                <w:szCs w:val="24"/>
              </w:rPr>
              <w:t>mcg</w:t>
            </w:r>
            <w:proofErr w:type="spellEnd"/>
            <w:r w:rsidRPr="00BC317D">
              <w:rPr>
                <w:sz w:val="24"/>
                <w:szCs w:val="24"/>
              </w:rPr>
              <w:t xml:space="preserve">) 1 ml. x 1 </w:t>
            </w:r>
            <w:proofErr w:type="spellStart"/>
            <w:r w:rsidRPr="00BC317D">
              <w:rPr>
                <w:sz w:val="24"/>
                <w:szCs w:val="24"/>
              </w:rPr>
              <w:t>amp</w:t>
            </w:r>
            <w:proofErr w:type="spellEnd"/>
            <w:r w:rsidRPr="00BC317D">
              <w:rPr>
                <w:sz w:val="24"/>
                <w:szCs w:val="24"/>
              </w:rPr>
              <w:t xml:space="preserve">. Roztwór do </w:t>
            </w:r>
            <w:proofErr w:type="spellStart"/>
            <w:r w:rsidRPr="00BC317D">
              <w:rPr>
                <w:sz w:val="24"/>
                <w:szCs w:val="24"/>
              </w:rPr>
              <w:t>wstrzyk</w:t>
            </w:r>
            <w:proofErr w:type="spellEnd"/>
            <w:r w:rsidRPr="00BC317D">
              <w:rPr>
                <w:sz w:val="24"/>
                <w:szCs w:val="24"/>
              </w:rPr>
              <w:t xml:space="preserve">. </w:t>
            </w:r>
            <w:proofErr w:type="spellStart"/>
            <w:r w:rsidRPr="00BC317D">
              <w:rPr>
                <w:sz w:val="24"/>
                <w:szCs w:val="24"/>
              </w:rPr>
              <w:t>Octapharma</w:t>
            </w:r>
            <w:proofErr w:type="spellEnd"/>
            <w:r w:rsidRPr="00BC317D">
              <w:rPr>
                <w:sz w:val="24"/>
                <w:szCs w:val="24"/>
              </w:rPr>
              <w:t xml:space="preserve"> w ilości 64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szt. w pozycji nr 2 RHESONATIV 625 IU/ml (125 </w:t>
            </w:r>
            <w:proofErr w:type="spellStart"/>
            <w:r w:rsidRPr="00BC317D">
              <w:rPr>
                <w:sz w:val="24"/>
                <w:szCs w:val="24"/>
              </w:rPr>
              <w:t>mcg</w:t>
            </w:r>
            <w:proofErr w:type="spellEnd"/>
            <w:r w:rsidRPr="00BC317D">
              <w:rPr>
                <w:sz w:val="24"/>
                <w:szCs w:val="24"/>
              </w:rPr>
              <w:t xml:space="preserve">) 2 ml. x 1 </w:t>
            </w:r>
            <w:proofErr w:type="spellStart"/>
            <w:r w:rsidRPr="00BC317D">
              <w:rPr>
                <w:sz w:val="24"/>
                <w:szCs w:val="24"/>
              </w:rPr>
              <w:t>amp</w:t>
            </w:r>
            <w:proofErr w:type="spellEnd"/>
            <w:r w:rsidRPr="00BC317D">
              <w:rPr>
                <w:sz w:val="24"/>
                <w:szCs w:val="24"/>
              </w:rPr>
              <w:t xml:space="preserve">. Roztwór do </w:t>
            </w:r>
            <w:proofErr w:type="spellStart"/>
            <w:r w:rsidRPr="00BC317D">
              <w:rPr>
                <w:sz w:val="24"/>
                <w:szCs w:val="24"/>
              </w:rPr>
              <w:t>wstrzyk</w:t>
            </w:r>
            <w:proofErr w:type="spellEnd"/>
            <w:r w:rsidRPr="00BC317D">
              <w:rPr>
                <w:sz w:val="24"/>
                <w:szCs w:val="24"/>
              </w:rPr>
              <w:t>.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proofErr w:type="spellStart"/>
            <w:r w:rsidRPr="00BC317D">
              <w:rPr>
                <w:sz w:val="24"/>
                <w:szCs w:val="24"/>
              </w:rPr>
              <w:t>Octapharma</w:t>
            </w:r>
            <w:proofErr w:type="spellEnd"/>
            <w:r w:rsidRPr="00BC317D">
              <w:rPr>
                <w:sz w:val="24"/>
                <w:szCs w:val="24"/>
              </w:rPr>
              <w:t xml:space="preserve"> w ilości 150 szt.,?</w:t>
            </w:r>
          </w:p>
          <w:p w:rsidR="001F6E05" w:rsidRPr="00BC317D" w:rsidRDefault="001F6E05" w:rsidP="001F6E0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1F6E05" w:rsidRPr="00BC317D" w:rsidRDefault="00E825CD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Nie</w:t>
            </w:r>
            <w:r w:rsidR="00BB6259" w:rsidRPr="00BC317D">
              <w:rPr>
                <w:sz w:val="24"/>
                <w:szCs w:val="24"/>
              </w:rPr>
              <w:t xml:space="preserve"> </w:t>
            </w:r>
            <w:r w:rsidRPr="00BC317D">
              <w:rPr>
                <w:sz w:val="24"/>
                <w:szCs w:val="24"/>
              </w:rPr>
              <w:t>wyraża zgody.</w:t>
            </w:r>
          </w:p>
          <w:p w:rsidR="00FC4D68" w:rsidRPr="00BC317D" w:rsidRDefault="001F6E05" w:rsidP="001F6E0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>zakres 90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wyrazi zgodę na złożenie oferty równoważnej, tj. RHESONATIV 625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IU/ml (125 </w:t>
            </w:r>
            <w:proofErr w:type="spellStart"/>
            <w:r w:rsidRPr="00BC317D">
              <w:rPr>
                <w:sz w:val="24"/>
                <w:szCs w:val="24"/>
              </w:rPr>
              <w:t>mcg</w:t>
            </w:r>
            <w:proofErr w:type="spellEnd"/>
            <w:r w:rsidRPr="00BC317D">
              <w:rPr>
                <w:sz w:val="24"/>
                <w:szCs w:val="24"/>
              </w:rPr>
              <w:t xml:space="preserve">) 2 ml. x 1 </w:t>
            </w:r>
            <w:proofErr w:type="spellStart"/>
            <w:r w:rsidRPr="00BC317D">
              <w:rPr>
                <w:sz w:val="24"/>
                <w:szCs w:val="24"/>
              </w:rPr>
              <w:t>amp</w:t>
            </w:r>
            <w:proofErr w:type="spellEnd"/>
            <w:r w:rsidRPr="00BC317D">
              <w:rPr>
                <w:sz w:val="24"/>
                <w:szCs w:val="24"/>
              </w:rPr>
              <w:t xml:space="preserve">. Roztwór do </w:t>
            </w:r>
            <w:proofErr w:type="spellStart"/>
            <w:r w:rsidRPr="00BC317D">
              <w:rPr>
                <w:sz w:val="24"/>
                <w:szCs w:val="24"/>
              </w:rPr>
              <w:t>wstrzyk</w:t>
            </w:r>
            <w:proofErr w:type="spellEnd"/>
            <w:r w:rsidRPr="00BC317D">
              <w:rPr>
                <w:sz w:val="24"/>
                <w:szCs w:val="24"/>
              </w:rPr>
              <w:t xml:space="preserve">. </w:t>
            </w:r>
            <w:proofErr w:type="spellStart"/>
            <w:r w:rsidRPr="00BC317D">
              <w:rPr>
                <w:sz w:val="24"/>
                <w:szCs w:val="24"/>
              </w:rPr>
              <w:t>Octapharma</w:t>
            </w:r>
            <w:proofErr w:type="spellEnd"/>
            <w:r w:rsidRPr="00BC317D">
              <w:rPr>
                <w:sz w:val="24"/>
                <w:szCs w:val="24"/>
              </w:rPr>
              <w:t xml:space="preserve"> w ilości 732 szt.?</w:t>
            </w:r>
          </w:p>
          <w:p w:rsidR="00FC4D68" w:rsidRPr="00BC317D" w:rsidRDefault="00FC4D68" w:rsidP="002F67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E825CD" w:rsidP="002F67E6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Nie wyraża zgody.</w:t>
            </w:r>
          </w:p>
        </w:tc>
      </w:tr>
      <w:tr w:rsidR="00FC4D68" w:rsidRPr="00BC317D" w:rsidTr="002F67E6">
        <w:tc>
          <w:tcPr>
            <w:tcW w:w="9356" w:type="dxa"/>
            <w:shd w:val="clear" w:color="auto" w:fill="auto"/>
          </w:tcPr>
          <w:p w:rsidR="00962485" w:rsidRPr="00BC317D" w:rsidRDefault="00FC4D68" w:rsidP="00962485">
            <w:pPr>
              <w:numPr>
                <w:ilvl w:val="0"/>
                <w:numId w:val="9"/>
              </w:numPr>
              <w:spacing w:before="60" w:after="120"/>
              <w:ind w:left="30" w:right="-72" w:firstLine="0"/>
              <w:jc w:val="both"/>
              <w:rPr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FC4D68" w:rsidRPr="00BC317D" w:rsidRDefault="00FC4D68" w:rsidP="00962485">
            <w:pPr>
              <w:spacing w:before="60"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</w:t>
            </w:r>
            <w:r w:rsidR="00962485" w:rsidRPr="00BC317D">
              <w:rPr>
                <w:sz w:val="24"/>
                <w:szCs w:val="24"/>
              </w:rPr>
              <w:t>Z</w:t>
            </w:r>
            <w:r w:rsidRPr="00BC317D">
              <w:rPr>
                <w:sz w:val="24"/>
                <w:szCs w:val="24"/>
              </w:rPr>
              <w:t xml:space="preserve">amawiający w zadaniu nr 83 zgodzi dopuścić jedyny zarejestrowany </w:t>
            </w:r>
            <w:proofErr w:type="spellStart"/>
            <w:r w:rsidRPr="00BC317D">
              <w:rPr>
                <w:sz w:val="24"/>
                <w:szCs w:val="24"/>
              </w:rPr>
              <w:t>Methylthionine</w:t>
            </w:r>
            <w:proofErr w:type="spellEnd"/>
            <w:r w:rsidRPr="00BC317D">
              <w:rPr>
                <w:sz w:val="24"/>
                <w:szCs w:val="24"/>
              </w:rPr>
              <w:t xml:space="preserve"> </w:t>
            </w:r>
            <w:proofErr w:type="spellStart"/>
            <w:r w:rsidRPr="00BC317D">
              <w:rPr>
                <w:sz w:val="24"/>
                <w:szCs w:val="24"/>
              </w:rPr>
              <w:t>chloride</w:t>
            </w:r>
            <w:proofErr w:type="spellEnd"/>
            <w:r w:rsidRPr="00BC317D">
              <w:rPr>
                <w:sz w:val="24"/>
                <w:szCs w:val="24"/>
              </w:rPr>
              <w:t xml:space="preserve"> na Polskim rynku  o nazwie </w:t>
            </w:r>
            <w:proofErr w:type="spellStart"/>
            <w:r w:rsidRPr="00BC317D">
              <w:rPr>
                <w:sz w:val="24"/>
                <w:szCs w:val="24"/>
              </w:rPr>
              <w:t>Proveblue</w:t>
            </w:r>
            <w:proofErr w:type="spellEnd"/>
            <w:r w:rsidRPr="00BC317D">
              <w:rPr>
                <w:sz w:val="24"/>
                <w:szCs w:val="24"/>
              </w:rPr>
              <w:t xml:space="preserve"> 10 mg w 2 ml 5 ampułek w opakowaniu?</w:t>
            </w:r>
          </w:p>
          <w:p w:rsidR="00FC4D68" w:rsidRPr="00BC317D" w:rsidRDefault="00FC4D68" w:rsidP="002F67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D14E43" w:rsidP="002F67E6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Nie</w:t>
            </w:r>
            <w:r w:rsidR="00BB6259" w:rsidRPr="00BC317D">
              <w:rPr>
                <w:sz w:val="24"/>
                <w:szCs w:val="24"/>
              </w:rPr>
              <w:t xml:space="preserve">, </w:t>
            </w:r>
            <w:r w:rsidRPr="00BC317D">
              <w:rPr>
                <w:sz w:val="24"/>
                <w:szCs w:val="24"/>
              </w:rPr>
              <w:t xml:space="preserve"> Zamawiający nie dopuszcza.</w:t>
            </w:r>
          </w:p>
        </w:tc>
      </w:tr>
      <w:tr w:rsidR="00FC4D68" w:rsidRPr="00BC317D" w:rsidTr="002F67E6">
        <w:tc>
          <w:tcPr>
            <w:tcW w:w="9356" w:type="dxa"/>
            <w:shd w:val="clear" w:color="auto" w:fill="auto"/>
          </w:tcPr>
          <w:p w:rsidR="00FC4D68" w:rsidRPr="00BC317D" w:rsidRDefault="00962485" w:rsidP="00BC317D">
            <w:pPr>
              <w:spacing w:before="60" w:after="60"/>
              <w:ind w:left="30"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12.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BC317D" w:rsidRDefault="00FC4D68" w:rsidP="00BC317D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Zamawiający wykreśli par. 16.2? Systemy księgowe używane przez Wykonawcę nie pozwalają na dopisywanie takich treści na fakturze. Nadto zakaz cedowania należności wynikających z faktur wynika z treści zawartej umowy, jest zatem skuteczny i wiążący dla Wykonawcy. </w:t>
            </w:r>
            <w:bookmarkStart w:id="0" w:name="_GoBack"/>
            <w:bookmarkEnd w:id="0"/>
          </w:p>
          <w:p w:rsidR="00962485" w:rsidRPr="00BC317D" w:rsidRDefault="00962485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2B1F77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Nie, projekt umowy pozostaje bez zmian.</w:t>
            </w:r>
          </w:p>
          <w:p w:rsidR="00962485" w:rsidRPr="00BC317D" w:rsidRDefault="00962485" w:rsidP="00BC317D">
            <w:pPr>
              <w:pStyle w:val="Akapitzlist"/>
              <w:numPr>
                <w:ilvl w:val="0"/>
                <w:numId w:val="14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>Pytanie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wyrazi zgodę na zaoferowanie w Zadaniu 11 poz. 1 oraz Zadaniu 14 leku w postaci fiolki?</w:t>
            </w:r>
          </w:p>
          <w:p w:rsidR="00962485" w:rsidRPr="00BC317D" w:rsidRDefault="00962485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962485" w:rsidRPr="00BC317D" w:rsidRDefault="002B1F77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  <w:p w:rsidR="00962485" w:rsidRPr="00BC317D" w:rsidRDefault="00962485" w:rsidP="00BC317D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>Pytanie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wymaga, aby zaoferowany lek w Zadaniu 12 poz. 1-3 oraz Zadaniu 125 posiadał własne, udokumentowane  badania kliniczne  potwierdzające skuteczność i  bezpieczeństwo jego stosowania, w tym publikacje dotyczące stosowania u pacjentów o wskazaniach niezabiegowych (interna , kardiologia )  oraz zabiegowych ( chirurgia )?</w:t>
            </w:r>
          </w:p>
          <w:p w:rsidR="00962485" w:rsidRPr="00BC317D" w:rsidRDefault="00962485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962485" w:rsidRPr="00BC317D" w:rsidRDefault="002B1F77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Nie, Zamawiający nie wymaga.</w:t>
            </w:r>
          </w:p>
          <w:p w:rsidR="00962485" w:rsidRPr="00BC317D" w:rsidRDefault="00962485" w:rsidP="00BC317D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>Pytanie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wymaga, aby zaoferowany lek w Zadaniu 12 poz. 1-3 oraz Zadaniu 125 był zarejestrowany we wszystkich krajach Unii Europejskiej ?</w:t>
            </w:r>
          </w:p>
          <w:p w:rsidR="00962485" w:rsidRPr="00BC317D" w:rsidRDefault="00962485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962485" w:rsidRPr="00BC317D" w:rsidRDefault="00DC653F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Nie, wymaga jedynie aby był zarejestrowany w Polsce.</w:t>
            </w:r>
          </w:p>
          <w:p w:rsidR="00962485" w:rsidRPr="00BC317D" w:rsidRDefault="00962485" w:rsidP="00BC317D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>Pytanie</w:t>
            </w:r>
          </w:p>
          <w:p w:rsidR="00962485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wymaga, aby zaoferowany lek w Zadaniu 12 poz. 1-3 oraz Zadaniu 125 nie był objęty obowiązkiem dodatkowego, szczególnego monitorowania bezpieczeństwa terapii, co może spowodować dodatkowe obowiązki i odpowiedzialność dla personelu szpitala?</w:t>
            </w:r>
          </w:p>
          <w:p w:rsidR="00962485" w:rsidRPr="00BC317D" w:rsidRDefault="00962485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DC653F" w:rsidRPr="00BC317D" w:rsidRDefault="00587445" w:rsidP="00BC317D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Zamawiający dopuszcza w Zadaniu 12 poz. 1-3 oraz Zadaniu 125 lek zarówno  objęty jak i nie objęty obowiązkiem dodatkowego, szczególnego monitorowania bezpieczeństwa terapii</w:t>
            </w:r>
            <w:r w:rsidR="00C728E4" w:rsidRPr="00BC317D">
              <w:rPr>
                <w:sz w:val="24"/>
                <w:szCs w:val="24"/>
              </w:rPr>
              <w:t>.</w:t>
            </w:r>
          </w:p>
          <w:p w:rsidR="00962485" w:rsidRPr="00BC317D" w:rsidRDefault="00962485" w:rsidP="00BC317D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>Pytanie</w:t>
            </w:r>
          </w:p>
          <w:p w:rsidR="00962485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Zamawiający wyrazi zgodę na zaoferowanie w Zadaniu 15 poz. 1, 2, 3 insulin w postaci wygodniejszych w użyciu </w:t>
            </w:r>
            <w:proofErr w:type="spellStart"/>
            <w:r w:rsidRPr="00BC317D">
              <w:rPr>
                <w:sz w:val="24"/>
                <w:szCs w:val="24"/>
              </w:rPr>
              <w:t>wstrzykiwaczy</w:t>
            </w:r>
            <w:proofErr w:type="spellEnd"/>
            <w:r w:rsidRPr="00BC317D">
              <w:rPr>
                <w:sz w:val="24"/>
                <w:szCs w:val="24"/>
              </w:rPr>
              <w:t xml:space="preserve"> </w:t>
            </w:r>
            <w:proofErr w:type="spellStart"/>
            <w:r w:rsidRPr="00BC317D">
              <w:rPr>
                <w:sz w:val="24"/>
                <w:szCs w:val="24"/>
              </w:rPr>
              <w:t>SoloStar</w:t>
            </w:r>
            <w:proofErr w:type="spellEnd"/>
            <w:r w:rsidRPr="00BC317D">
              <w:rPr>
                <w:sz w:val="24"/>
                <w:szCs w:val="24"/>
              </w:rPr>
              <w:t xml:space="preserve">? </w:t>
            </w:r>
          </w:p>
          <w:p w:rsidR="00962485" w:rsidRPr="00BC317D" w:rsidRDefault="00962485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DC653F" w:rsidRPr="00BC317D" w:rsidRDefault="00DC653F" w:rsidP="00BC317D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 Zamawiający dopuszcza.</w:t>
            </w:r>
          </w:p>
          <w:p w:rsidR="00962485" w:rsidRPr="00BC317D" w:rsidRDefault="00962485" w:rsidP="00BC317D">
            <w:pPr>
              <w:numPr>
                <w:ilvl w:val="0"/>
                <w:numId w:val="14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>Pytanie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Zamawiający potwierdza, iż w Zadaniu 125 wymaga zaoferowania zestawu w skład którego wchodzi: 1 fiolka roztworu do </w:t>
            </w:r>
            <w:proofErr w:type="spellStart"/>
            <w:r w:rsidRPr="00BC317D">
              <w:rPr>
                <w:sz w:val="24"/>
                <w:szCs w:val="24"/>
              </w:rPr>
              <w:t>wstrzykiwań</w:t>
            </w:r>
            <w:proofErr w:type="spellEnd"/>
            <w:r w:rsidRPr="00BC317D">
              <w:rPr>
                <w:sz w:val="24"/>
                <w:szCs w:val="24"/>
              </w:rPr>
              <w:t xml:space="preserve"> + 10 strzykawek tuberkulinowych + 1 </w:t>
            </w:r>
            <w:proofErr w:type="spellStart"/>
            <w:r w:rsidRPr="00BC317D">
              <w:rPr>
                <w:sz w:val="24"/>
                <w:szCs w:val="24"/>
              </w:rPr>
              <w:t>MiniSpike</w:t>
            </w:r>
            <w:proofErr w:type="spellEnd"/>
            <w:r w:rsidRPr="00BC317D">
              <w:rPr>
                <w:sz w:val="24"/>
                <w:szCs w:val="24"/>
              </w:rPr>
              <w:t>, w ilości 8 500 zestawów?</w:t>
            </w:r>
          </w:p>
          <w:p w:rsidR="00DC653F" w:rsidRPr="00BC317D" w:rsidRDefault="00FC4D68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DC653F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 Zamawiający potwierdza.</w:t>
            </w:r>
          </w:p>
        </w:tc>
      </w:tr>
      <w:tr w:rsidR="00FC4D68" w:rsidRPr="00BC317D" w:rsidTr="002F67E6">
        <w:tc>
          <w:tcPr>
            <w:tcW w:w="9356" w:type="dxa"/>
            <w:shd w:val="clear" w:color="auto" w:fill="auto"/>
          </w:tcPr>
          <w:p w:rsidR="00FC4D68" w:rsidRPr="00BC317D" w:rsidRDefault="00FC4D68" w:rsidP="00454CD8">
            <w:pPr>
              <w:pStyle w:val="Akapitzlist"/>
              <w:numPr>
                <w:ilvl w:val="0"/>
                <w:numId w:val="16"/>
              </w:numPr>
              <w:spacing w:before="60" w:after="60"/>
              <w:ind w:right="-72" w:hanging="750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lastRenderedPageBreak/>
              <w:t xml:space="preserve">Pytanie 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W celu zapewnienia równego traktowania stron umowy i umożliwienia Dostawcy sprawdzenia zasadności reklamacji wnosimy o wprowadzenie w § 11 ust. 5 projektu umowy 5 dniowego terminu na rozpatrzenie reklamacji oraz zamianę słów: "…od dnia zgłoszenia reklamacji" na "…od dnia uznania reklamacji".</w:t>
            </w:r>
          </w:p>
          <w:p w:rsidR="00532279" w:rsidRPr="00BC317D" w:rsidRDefault="00532279" w:rsidP="0053227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B60DBE" w:rsidRPr="00BC317D" w:rsidRDefault="00B60DBE" w:rsidP="00E60214">
            <w:pPr>
              <w:pStyle w:val="Tekstpodstawowy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Zamawiający w § 11 ust. 5 projektu umowy wprowadza 5 dniowy termin na rozpatrzenie reklamacji i w związku z powyższym § 11 ust. 5 otrzymuje brzmienie:</w:t>
            </w:r>
          </w:p>
          <w:p w:rsidR="00B60DBE" w:rsidRPr="00BC317D" w:rsidRDefault="00E60214" w:rsidP="00E60214">
            <w:pPr>
              <w:pStyle w:val="Tekstpodstawowy"/>
              <w:jc w:val="both"/>
              <w:rPr>
                <w:b/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„</w:t>
            </w:r>
            <w:r w:rsidR="00B60DBE" w:rsidRPr="00BC317D">
              <w:rPr>
                <w:sz w:val="24"/>
                <w:szCs w:val="24"/>
              </w:rPr>
              <w:t xml:space="preserve">Dostawca zobowiązuje się rozpatrzyć reklamację i dostarczyć brakujące leki  lub leki wolne od wad w terminie 5 dni roboczych od dnia zgłoszenia reklamacji przez Odbiorcę z wyjątkiem </w:t>
            </w:r>
            <w:r w:rsidR="00B60DBE" w:rsidRPr="00BC317D">
              <w:rPr>
                <w:sz w:val="24"/>
                <w:szCs w:val="24"/>
              </w:rPr>
              <w:lastRenderedPageBreak/>
              <w:t xml:space="preserve">reklamacji jakościowych, które  Dostawca zobowiązuje się rozpatrzyć i dostarczyć leki wolne od wad w terminie 6 dni od dnia zgłoszenia reklamacji przez Odbiorcę. </w:t>
            </w:r>
            <w:r w:rsidRPr="00BC317D">
              <w:rPr>
                <w:sz w:val="24"/>
                <w:szCs w:val="24"/>
              </w:rPr>
              <w:t>„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3E71B8" w:rsidRPr="00BC317D" w:rsidRDefault="003E71B8" w:rsidP="00454CD8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>Pytanie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FC4D68" w:rsidRPr="00BC317D" w:rsidRDefault="00FC4D68" w:rsidP="003E71B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w celu miarkowania kar umownych Odbiorca dokona modyfikacji postanowień projektu przyszłej umowy w zakresie zapisów § 12 ust. 2: 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Dostawca zapłaci Odbiorcy kary: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1)</w:t>
            </w:r>
            <w:r w:rsidRPr="00BC317D">
              <w:rPr>
                <w:sz w:val="24"/>
                <w:szCs w:val="24"/>
              </w:rPr>
              <w:tab/>
              <w:t>w wysokości 10% wartości brutto niezrealizowanej części przedmiotu umowy, o której mowa w § 4 ust. 3, w przypadku  odstąpienia  przez którąkolwiek ze stron od umowy z powodu okoliczności, za które odpowiada Dostawca, w tym w razie odstąpienia od umowy na podstawie § 1 ust. 3 umowy, przy czym w przypadku częściowej realizacji umowy kara zostanie obniżona proporcjonalnie do stopnia wykonania umowy, do dnia odstąpienia przez Dostawcę,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2)</w:t>
            </w:r>
            <w:r w:rsidRPr="00BC317D">
              <w:rPr>
                <w:sz w:val="24"/>
                <w:szCs w:val="24"/>
              </w:rPr>
              <w:tab/>
              <w:t>w wysokości 0,5 % wartości brutto niedostarczonej części zamawianej partii leków wartości zamawianej partii leków za każdy dzień opóźnienia w jej dostarczeniu w terminie określonym w § 6 ust. 2 , jednak nie więcej niż 10% wartości brutto niedostarczonej w terminie części zamawianej partii leków,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3)</w:t>
            </w:r>
            <w:r w:rsidRPr="00BC317D">
              <w:rPr>
                <w:sz w:val="24"/>
                <w:szCs w:val="24"/>
              </w:rPr>
              <w:tab/>
              <w:t>w wysokości 0,5 % wartości brutto reklamowanej partii leków za każdy dzień opóźnienia w dostawie leków w terminie określonym w § 11 ust. 4 umowy lub 5 umowy, jednak nie więcej niż 10% wartości brutto reklamowanej partii leków.</w:t>
            </w:r>
          </w:p>
          <w:p w:rsidR="00FC4D68" w:rsidRPr="00BC317D" w:rsidRDefault="00FC4D68" w:rsidP="002F67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E60214" w:rsidP="002F67E6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§12 ust. 2 pkt. 3 ) otrzymuje brzmienie:</w:t>
            </w:r>
          </w:p>
          <w:p w:rsidR="00E60214" w:rsidRPr="00BC317D" w:rsidRDefault="008F422C" w:rsidP="008F422C">
            <w:pPr>
              <w:ind w:left="180" w:hanging="14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„ </w:t>
            </w:r>
            <w:r w:rsidR="00E60214" w:rsidRPr="00BC317D">
              <w:rPr>
                <w:sz w:val="24"/>
                <w:szCs w:val="24"/>
              </w:rPr>
              <w:t xml:space="preserve">3) w wysokości 0,5 % wartości </w:t>
            </w:r>
            <w:r w:rsidRPr="00BC317D">
              <w:rPr>
                <w:sz w:val="24"/>
                <w:szCs w:val="24"/>
              </w:rPr>
              <w:t xml:space="preserve">brutto </w:t>
            </w:r>
            <w:r w:rsidR="00E60214" w:rsidRPr="00BC317D">
              <w:rPr>
                <w:sz w:val="24"/>
                <w:szCs w:val="24"/>
              </w:rPr>
              <w:t>reklamowanej partii leków za każdy dzień opóźnienia w dostawie leków w terminie określonym w § 11 ust. 4 umowy lub 5 umowy.</w:t>
            </w:r>
            <w:r w:rsidRPr="00BC317D">
              <w:rPr>
                <w:sz w:val="24"/>
                <w:szCs w:val="24"/>
              </w:rPr>
              <w:t xml:space="preserve">” </w:t>
            </w:r>
            <w:r w:rsidR="00032AFB" w:rsidRPr="00BC317D">
              <w:rPr>
                <w:sz w:val="24"/>
                <w:szCs w:val="24"/>
              </w:rPr>
              <w:t xml:space="preserve">                                    </w:t>
            </w:r>
            <w:r w:rsidRPr="00BC317D">
              <w:rPr>
                <w:sz w:val="24"/>
                <w:szCs w:val="24"/>
              </w:rPr>
              <w:t>Pozostałe zapisy projektu umowy pozostają bez zmian.</w:t>
            </w:r>
          </w:p>
          <w:p w:rsidR="00E60214" w:rsidRPr="00BC317D" w:rsidRDefault="00E60214" w:rsidP="002F67E6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</w:p>
        </w:tc>
      </w:tr>
      <w:tr w:rsidR="00FC4D68" w:rsidRPr="00BC317D" w:rsidTr="002F67E6">
        <w:tc>
          <w:tcPr>
            <w:tcW w:w="9356" w:type="dxa"/>
            <w:shd w:val="clear" w:color="auto" w:fill="auto"/>
          </w:tcPr>
          <w:p w:rsidR="00FC4D68" w:rsidRPr="00BC317D" w:rsidRDefault="003E71B8" w:rsidP="00454CD8">
            <w:pPr>
              <w:numPr>
                <w:ilvl w:val="0"/>
                <w:numId w:val="16"/>
              </w:numPr>
              <w:spacing w:before="60" w:after="120"/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lastRenderedPageBreak/>
              <w:t xml:space="preserve">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</w:p>
          <w:p w:rsidR="00FC4D68" w:rsidRPr="00BC317D" w:rsidRDefault="00FC4D68" w:rsidP="002F67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Dotyczy pakietu numer 87 </w:t>
            </w:r>
            <w:proofErr w:type="spellStart"/>
            <w:r w:rsidRPr="00BC317D">
              <w:rPr>
                <w:sz w:val="24"/>
                <w:szCs w:val="24"/>
              </w:rPr>
              <w:t>poz</w:t>
            </w:r>
            <w:proofErr w:type="spellEnd"/>
            <w:r w:rsidRPr="00BC317D">
              <w:rPr>
                <w:sz w:val="24"/>
                <w:szCs w:val="24"/>
              </w:rPr>
              <w:t xml:space="preserve"> 1 - prosimy o doprecyzowanie czy Zamawiający miał na myśli lek </w:t>
            </w:r>
            <w:proofErr w:type="spellStart"/>
            <w:r w:rsidRPr="00BC317D">
              <w:rPr>
                <w:sz w:val="24"/>
                <w:szCs w:val="24"/>
              </w:rPr>
              <w:t>Torasemidum</w:t>
            </w:r>
            <w:proofErr w:type="spellEnd"/>
            <w:r w:rsidRPr="00BC317D">
              <w:rPr>
                <w:sz w:val="24"/>
                <w:szCs w:val="24"/>
              </w:rPr>
              <w:t xml:space="preserve"> w dawce 5mg/ml 5amp.po 4ml czy lek </w:t>
            </w:r>
            <w:proofErr w:type="spellStart"/>
            <w:r w:rsidRPr="00BC317D">
              <w:rPr>
                <w:sz w:val="24"/>
                <w:szCs w:val="24"/>
              </w:rPr>
              <w:t>Torasemidum</w:t>
            </w:r>
            <w:proofErr w:type="spellEnd"/>
            <w:r w:rsidRPr="00BC317D">
              <w:rPr>
                <w:sz w:val="24"/>
                <w:szCs w:val="24"/>
              </w:rPr>
              <w:t xml:space="preserve"> w dawce 10mg/ml  5amp.po 20ml. Podany przez Zamawiaj</w:t>
            </w:r>
            <w:r w:rsidR="006B324A" w:rsidRPr="00BC317D">
              <w:rPr>
                <w:sz w:val="24"/>
                <w:szCs w:val="24"/>
              </w:rPr>
              <w:t>ą</w:t>
            </w:r>
            <w:r w:rsidRPr="00BC317D">
              <w:rPr>
                <w:sz w:val="24"/>
                <w:szCs w:val="24"/>
              </w:rPr>
              <w:t>cego lek nie jest dostępny w sprzedaży.</w:t>
            </w:r>
          </w:p>
          <w:p w:rsidR="00FC4D68" w:rsidRPr="00BC317D" w:rsidRDefault="00FC4D68" w:rsidP="002F67E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777249" w:rsidP="00777249">
            <w:pPr>
              <w:tabs>
                <w:tab w:val="left" w:pos="864"/>
              </w:tabs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Zamawiający miał na myśli w grupie 87 poz. 1 -</w:t>
            </w:r>
            <w:proofErr w:type="spellStart"/>
            <w:r w:rsidRPr="00BC317D">
              <w:rPr>
                <w:sz w:val="24"/>
                <w:szCs w:val="24"/>
              </w:rPr>
              <w:t>Torasemidum</w:t>
            </w:r>
            <w:proofErr w:type="spellEnd"/>
            <w:r w:rsidRPr="00BC317D">
              <w:rPr>
                <w:sz w:val="24"/>
                <w:szCs w:val="24"/>
              </w:rPr>
              <w:t xml:space="preserve"> w dawce 5mg/ml 5amp.po 4ml</w:t>
            </w:r>
            <w:r w:rsidRPr="00BC317D">
              <w:rPr>
                <w:sz w:val="24"/>
                <w:szCs w:val="24"/>
              </w:rPr>
              <w:tab/>
            </w:r>
          </w:p>
        </w:tc>
      </w:tr>
      <w:tr w:rsidR="00FC4D68" w:rsidRPr="00BC317D" w:rsidTr="002F67E6">
        <w:tc>
          <w:tcPr>
            <w:tcW w:w="9356" w:type="dxa"/>
            <w:shd w:val="clear" w:color="auto" w:fill="auto"/>
          </w:tcPr>
          <w:p w:rsidR="003E71B8" w:rsidRPr="00BC317D" w:rsidRDefault="003E71B8" w:rsidP="00BC317D">
            <w:pPr>
              <w:pStyle w:val="Akapitzlist"/>
              <w:numPr>
                <w:ilvl w:val="0"/>
                <w:numId w:val="16"/>
              </w:numPr>
              <w:spacing w:before="60" w:after="60"/>
              <w:ind w:right="-72"/>
              <w:jc w:val="both"/>
              <w:rPr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 xml:space="preserve">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ab/>
              <w:t xml:space="preserve">Dotyczy zadania 5, poz. 13, 14 </w:t>
            </w:r>
            <w:r w:rsidRPr="00BC317D">
              <w:rPr>
                <w:b/>
                <w:bCs/>
                <w:i/>
                <w:iCs/>
                <w:sz w:val="24"/>
                <w:szCs w:val="24"/>
              </w:rPr>
              <w:t>–</w:t>
            </w:r>
            <w:r w:rsidR="00FC4D68" w:rsidRPr="00BC317D">
              <w:rPr>
                <w:sz w:val="24"/>
                <w:szCs w:val="24"/>
              </w:rPr>
              <w:t xml:space="preserve"> </w:t>
            </w:r>
          </w:p>
          <w:p w:rsidR="00FC4D68" w:rsidRPr="00BC317D" w:rsidRDefault="00FC4D68" w:rsidP="00BC317D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dopuści produkt leczniczy w opakowaniu po 10 fiolek z przeliczeniem ilości?</w:t>
            </w:r>
          </w:p>
          <w:p w:rsidR="003E71B8" w:rsidRPr="00BC317D" w:rsidRDefault="003E71B8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3E71B8" w:rsidRPr="00BC317D" w:rsidRDefault="00777249" w:rsidP="00BC317D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  <w:p w:rsidR="003E71B8" w:rsidRPr="00BC317D" w:rsidRDefault="003E71B8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Dotyczy zadania 18, poz. 1, 2, 8 </w:t>
            </w:r>
          </w:p>
          <w:p w:rsidR="003E71B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Zamawiający dopuści produkt leczniczy w opakowaniu typu </w:t>
            </w:r>
            <w:proofErr w:type="spellStart"/>
            <w:r w:rsidRPr="00BC317D">
              <w:rPr>
                <w:sz w:val="24"/>
                <w:szCs w:val="24"/>
              </w:rPr>
              <w:t>KabiPac</w:t>
            </w:r>
            <w:proofErr w:type="spellEnd"/>
            <w:r w:rsidRPr="00BC317D">
              <w:rPr>
                <w:sz w:val="24"/>
                <w:szCs w:val="24"/>
              </w:rPr>
              <w:t xml:space="preserve"> wykonanym z polietylenu, które jest wyposażone w dwa oddzielne sterylne porty nie wymagające dezynfekcji przed pierwszym użyciem x 10 szt. z przeliczeniem ilości?</w:t>
            </w:r>
          </w:p>
          <w:p w:rsidR="003E71B8" w:rsidRPr="00BC317D" w:rsidRDefault="003E71B8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777249" w:rsidRPr="00BC317D" w:rsidRDefault="00777249" w:rsidP="00BC317D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  <w:p w:rsidR="003E71B8" w:rsidRPr="00BC317D" w:rsidRDefault="003E71B8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>Dotyczy zadania 18, poz. 3, 4, 6, 7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lastRenderedPageBreak/>
              <w:t>Czy Zamawiający dopuści produkt leczniczy w opakowaniu po 10 szt. z przeliczeniem ilości?</w:t>
            </w:r>
          </w:p>
          <w:p w:rsidR="003E71B8" w:rsidRPr="00BC317D" w:rsidRDefault="003E71B8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3E71B8" w:rsidRPr="00BC317D" w:rsidRDefault="00777249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</w:t>
            </w:r>
            <w:r w:rsidR="006B324A" w:rsidRPr="00BC317D">
              <w:rPr>
                <w:sz w:val="24"/>
                <w:szCs w:val="24"/>
              </w:rPr>
              <w:t>, Zamawiający dopuszcza</w:t>
            </w:r>
            <w:r w:rsidRPr="00BC317D">
              <w:rPr>
                <w:sz w:val="24"/>
                <w:szCs w:val="24"/>
              </w:rPr>
              <w:t>.</w:t>
            </w:r>
          </w:p>
          <w:p w:rsidR="003E71B8" w:rsidRPr="00BC317D" w:rsidRDefault="003E71B8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Dotyczy zadania 18, poz. 6  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Zamawiający wymaga aby produkt leczniczy </w:t>
            </w:r>
            <w:proofErr w:type="spellStart"/>
            <w:r w:rsidRPr="00BC317D">
              <w:rPr>
                <w:sz w:val="24"/>
                <w:szCs w:val="24"/>
              </w:rPr>
              <w:t>Piperacillin</w:t>
            </w:r>
            <w:proofErr w:type="spellEnd"/>
            <w:r w:rsidRPr="00BC317D">
              <w:rPr>
                <w:sz w:val="24"/>
                <w:szCs w:val="24"/>
              </w:rPr>
              <w:t>/</w:t>
            </w:r>
            <w:proofErr w:type="spellStart"/>
            <w:r w:rsidRPr="00BC317D">
              <w:rPr>
                <w:sz w:val="24"/>
                <w:szCs w:val="24"/>
              </w:rPr>
              <w:t>Tazobactam</w:t>
            </w:r>
            <w:proofErr w:type="spellEnd"/>
            <w:r w:rsidRPr="00BC317D">
              <w:rPr>
                <w:sz w:val="24"/>
                <w:szCs w:val="24"/>
              </w:rPr>
              <w:t xml:space="preserve"> posiadał możliwość podania razem z </w:t>
            </w:r>
            <w:proofErr w:type="spellStart"/>
            <w:r w:rsidRPr="00BC317D">
              <w:rPr>
                <w:sz w:val="24"/>
                <w:szCs w:val="24"/>
              </w:rPr>
              <w:t>amninoglikozydami</w:t>
            </w:r>
            <w:proofErr w:type="spellEnd"/>
            <w:r w:rsidRPr="00BC317D">
              <w:rPr>
                <w:sz w:val="24"/>
                <w:szCs w:val="24"/>
              </w:rPr>
              <w:t>?</w:t>
            </w:r>
          </w:p>
          <w:p w:rsidR="003E71B8" w:rsidRPr="00BC317D" w:rsidRDefault="003E71B8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3E71B8" w:rsidRPr="00BC317D" w:rsidRDefault="003F6E61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Zamawiający nie wymaga ale dopuszcza.</w:t>
            </w:r>
          </w:p>
          <w:p w:rsidR="00401A34" w:rsidRPr="00BC317D" w:rsidRDefault="00401A34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Dotyczy zadania 18, poz. 7  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Czy Zamawiający wymaga, aby zgodnie z treścią Charakterystyki Produktu Leczniczego, zaoferowany produkt </w:t>
            </w:r>
            <w:proofErr w:type="spellStart"/>
            <w:r w:rsidRPr="00BC317D">
              <w:rPr>
                <w:sz w:val="24"/>
                <w:szCs w:val="24"/>
              </w:rPr>
              <w:t>Imipenem</w:t>
            </w:r>
            <w:proofErr w:type="spellEnd"/>
            <w:r w:rsidRPr="00BC317D">
              <w:rPr>
                <w:sz w:val="24"/>
                <w:szCs w:val="24"/>
              </w:rPr>
              <w:t xml:space="preserve"> </w:t>
            </w:r>
            <w:proofErr w:type="spellStart"/>
            <w:r w:rsidRPr="00BC317D">
              <w:rPr>
                <w:sz w:val="24"/>
                <w:szCs w:val="24"/>
              </w:rPr>
              <w:t>Cilastatin</w:t>
            </w:r>
            <w:proofErr w:type="spellEnd"/>
            <w:r w:rsidRPr="00BC317D">
              <w:rPr>
                <w:sz w:val="24"/>
                <w:szCs w:val="24"/>
              </w:rPr>
              <w:t xml:space="preserve"> posiadał stabilność po rozpuszczeniu do 2 godzin, co pozwoli na bezpieczne przeprowadzenie infuzji dożylnej?</w:t>
            </w:r>
          </w:p>
          <w:p w:rsidR="00401A34" w:rsidRPr="00BC317D" w:rsidRDefault="00401A34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401A34" w:rsidRPr="00BC317D" w:rsidRDefault="003F6E61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 xml:space="preserve"> Zamawiający</w:t>
            </w:r>
            <w:r w:rsidR="003D67F1" w:rsidRPr="00BC317D">
              <w:rPr>
                <w:sz w:val="24"/>
                <w:szCs w:val="24"/>
              </w:rPr>
              <w:t xml:space="preserve"> nie wymaga, ale</w:t>
            </w:r>
            <w:r w:rsidRPr="00BC317D">
              <w:rPr>
                <w:sz w:val="24"/>
                <w:szCs w:val="24"/>
              </w:rPr>
              <w:t xml:space="preserve"> dopuszcza.</w:t>
            </w:r>
          </w:p>
          <w:p w:rsidR="00401A34" w:rsidRPr="00BC317D" w:rsidRDefault="00401A34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Dotyczy zadania 29, poz. 9, 10 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dopuści produkt leczniczy w opakowaniu po 10 fiolek z przeliczeniem ilości?</w:t>
            </w:r>
          </w:p>
          <w:p w:rsidR="00401A34" w:rsidRPr="00BC317D" w:rsidRDefault="00401A34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401A34" w:rsidRPr="00BC317D" w:rsidRDefault="003D67F1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  <w:p w:rsidR="00401A34" w:rsidRPr="00BC317D" w:rsidRDefault="00401A34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Dotyczy zadania 85, poz. 7 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dopuści produkt leczniczy w opakowaniu po 10 fiolek z przeliczeniem ilości?</w:t>
            </w:r>
          </w:p>
          <w:p w:rsidR="00401A34" w:rsidRPr="00BC317D" w:rsidRDefault="00401A34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401A34" w:rsidRPr="00BC317D" w:rsidRDefault="003D67F1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  <w:p w:rsidR="00401A34" w:rsidRPr="00BC317D" w:rsidRDefault="00401A34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Dotyczy zadania 91 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dopuści produkt leczniczy w opakowaniu po 10 szt. z przeliczeniem ilości?</w:t>
            </w:r>
          </w:p>
          <w:p w:rsidR="00401A34" w:rsidRPr="00BC317D" w:rsidRDefault="00401A34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401A34" w:rsidRPr="00BC317D" w:rsidRDefault="003D67F1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  <w:p w:rsidR="00401A34" w:rsidRPr="00BC317D" w:rsidRDefault="00401A34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>Dotyczy zadania 114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dopuści produkt leczniczy w opakowaniu po 10 szt. z przeliczeniem ilości?</w:t>
            </w:r>
          </w:p>
          <w:p w:rsidR="00401A34" w:rsidRPr="00BC317D" w:rsidRDefault="00401A34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401A34" w:rsidRPr="00BC317D" w:rsidRDefault="003D67F1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  <w:p w:rsidR="00401A34" w:rsidRPr="00BC317D" w:rsidRDefault="00401A34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 xml:space="preserve">Pytanie 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 xml:space="preserve">Dotyczy zadania 126, poz. 1 </w:t>
            </w:r>
          </w:p>
          <w:p w:rsidR="00401A34" w:rsidRPr="00BC317D" w:rsidRDefault="00FC4D68" w:rsidP="00BC317D">
            <w:pPr>
              <w:tabs>
                <w:tab w:val="right" w:pos="9212"/>
              </w:tabs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dopuści produkt leczniczy w opakowaniu po 5 szt. z przeliczeniem ilości?</w:t>
            </w:r>
          </w:p>
          <w:p w:rsidR="00401A34" w:rsidRPr="00BC317D" w:rsidRDefault="00401A34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3D67F1" w:rsidP="00BC317D">
            <w:pPr>
              <w:tabs>
                <w:tab w:val="right" w:pos="9212"/>
              </w:tabs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  <w:r w:rsidR="00401A34" w:rsidRPr="00BC317D">
              <w:rPr>
                <w:sz w:val="24"/>
                <w:szCs w:val="24"/>
              </w:rPr>
              <w:tab/>
            </w:r>
          </w:p>
          <w:p w:rsidR="005B4526" w:rsidRPr="00BC317D" w:rsidRDefault="005B4526" w:rsidP="00BC317D">
            <w:pPr>
              <w:numPr>
                <w:ilvl w:val="0"/>
                <w:numId w:val="16"/>
              </w:numPr>
              <w:spacing w:after="12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C317D">
              <w:rPr>
                <w:b/>
                <w:bCs/>
                <w:i/>
                <w:iCs/>
                <w:sz w:val="24"/>
                <w:szCs w:val="24"/>
              </w:rPr>
              <w:t>Pytanie</w:t>
            </w:r>
            <w:r w:rsidR="00FC4D68" w:rsidRPr="00BC317D">
              <w:rPr>
                <w:b/>
                <w:bCs/>
                <w:i/>
                <w:iCs/>
                <w:sz w:val="24"/>
                <w:szCs w:val="24"/>
              </w:rPr>
              <w:tab/>
              <w:t xml:space="preserve">Dotyczy zadania 126, poz. 2, 3 </w:t>
            </w:r>
          </w:p>
          <w:p w:rsidR="00FC4D68" w:rsidRPr="00BC317D" w:rsidRDefault="00FC4D68" w:rsidP="00BC317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Czy Zamawiający dopuści produkt leczniczy w opakowaniu po 4 szt. z przeliczeniem ilości?</w:t>
            </w:r>
          </w:p>
          <w:p w:rsidR="00FC4D68" w:rsidRPr="00BC317D" w:rsidRDefault="00FC4D68" w:rsidP="00BC317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C317D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C4D68" w:rsidRPr="00BC317D" w:rsidRDefault="003D67F1" w:rsidP="00BC317D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C317D">
              <w:rPr>
                <w:sz w:val="24"/>
                <w:szCs w:val="24"/>
              </w:rPr>
              <w:t>Tak, Zamawiający dopuszcza.</w:t>
            </w:r>
          </w:p>
        </w:tc>
      </w:tr>
    </w:tbl>
    <w:p w:rsidR="00BE7BFD" w:rsidRPr="00BC317D" w:rsidRDefault="00BE7BFD" w:rsidP="00520165">
      <w:pPr>
        <w:jc w:val="both"/>
        <w:rPr>
          <w:sz w:val="24"/>
          <w:szCs w:val="24"/>
        </w:rPr>
      </w:pPr>
    </w:p>
    <w:p w:rsidR="00C05C04" w:rsidRPr="00BC317D" w:rsidRDefault="00C05C04" w:rsidP="00454CD8">
      <w:pPr>
        <w:numPr>
          <w:ilvl w:val="0"/>
          <w:numId w:val="16"/>
        </w:numPr>
        <w:jc w:val="both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1C013E" w:rsidRPr="00BC317D" w:rsidRDefault="00C05C04" w:rsidP="00C05C04">
      <w:pPr>
        <w:ind w:left="30"/>
        <w:jc w:val="both"/>
        <w:rPr>
          <w:sz w:val="24"/>
          <w:szCs w:val="24"/>
        </w:rPr>
      </w:pPr>
      <w:r w:rsidRPr="00BC317D">
        <w:rPr>
          <w:sz w:val="24"/>
          <w:szCs w:val="24"/>
        </w:rPr>
        <w:t xml:space="preserve">Czy Zamawiający w pozycji 1 grupa 45 dopuści </w:t>
      </w:r>
      <w:proofErr w:type="spellStart"/>
      <w:r w:rsidRPr="00BC317D">
        <w:rPr>
          <w:sz w:val="24"/>
          <w:szCs w:val="24"/>
        </w:rPr>
        <w:t>Citra</w:t>
      </w:r>
      <w:proofErr w:type="spellEnd"/>
      <w:r w:rsidRPr="00BC317D">
        <w:rPr>
          <w:sz w:val="24"/>
          <w:szCs w:val="24"/>
        </w:rPr>
        <w:t xml:space="preserve"> Lock 4% w postaci bezigłowej ampułki (fiolki)x 5ml z systemem </w:t>
      </w:r>
      <w:proofErr w:type="spellStart"/>
      <w:r w:rsidRPr="00BC317D">
        <w:rPr>
          <w:sz w:val="24"/>
          <w:szCs w:val="24"/>
        </w:rPr>
        <w:t>Luer</w:t>
      </w:r>
      <w:proofErr w:type="spellEnd"/>
      <w:r w:rsidRPr="00BC317D">
        <w:rPr>
          <w:sz w:val="24"/>
          <w:szCs w:val="24"/>
        </w:rPr>
        <w:t xml:space="preserve"> Slip, </w:t>
      </w:r>
      <w:proofErr w:type="spellStart"/>
      <w:r w:rsidRPr="00BC317D">
        <w:rPr>
          <w:sz w:val="24"/>
          <w:szCs w:val="24"/>
        </w:rPr>
        <w:t>Luer</w:t>
      </w:r>
      <w:proofErr w:type="spellEnd"/>
      <w:r w:rsidRPr="00BC317D">
        <w:rPr>
          <w:sz w:val="24"/>
          <w:szCs w:val="24"/>
        </w:rPr>
        <w:t xml:space="preserve"> Lock skuteczność potwierdzona wieloma badaniami klinicznymi w porównaniu do Heparyny, stosowany w celu utrzymania prawidłowej drożności cewnika i/lub portu dożylnego ograniczając krwawienia ( pacjenci z HIT ), stosowany jako skuteczne i bezpieczne rozwiązanie przeciwzakrzepowe i przeciwbakteryjne? </w:t>
      </w:r>
    </w:p>
    <w:p w:rsidR="001C013E" w:rsidRPr="00BC317D" w:rsidRDefault="001C013E" w:rsidP="001C013E">
      <w:pPr>
        <w:spacing w:after="40"/>
        <w:ind w:left="30" w:right="-72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1C013E" w:rsidRPr="00BC317D" w:rsidRDefault="001C013E" w:rsidP="001C013E">
      <w:pPr>
        <w:spacing w:after="40"/>
        <w:ind w:left="30" w:right="-72"/>
        <w:rPr>
          <w:sz w:val="24"/>
          <w:szCs w:val="24"/>
        </w:rPr>
      </w:pPr>
      <w:r w:rsidRPr="00BC317D">
        <w:rPr>
          <w:sz w:val="24"/>
          <w:szCs w:val="24"/>
        </w:rPr>
        <w:t>Nie, Zamawiający nie dopuszcza.</w:t>
      </w:r>
    </w:p>
    <w:p w:rsidR="001C013E" w:rsidRPr="00BC317D" w:rsidRDefault="001C013E" w:rsidP="00454CD8">
      <w:pPr>
        <w:numPr>
          <w:ilvl w:val="0"/>
          <w:numId w:val="16"/>
        </w:numPr>
        <w:jc w:val="both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  <w:r w:rsidR="002F5595" w:rsidRPr="00BC317D">
        <w:rPr>
          <w:b/>
          <w:bCs/>
          <w:i/>
          <w:iCs/>
          <w:sz w:val="24"/>
          <w:szCs w:val="24"/>
        </w:rPr>
        <w:t xml:space="preserve"> – grupa 45</w:t>
      </w:r>
    </w:p>
    <w:p w:rsidR="00C05C04" w:rsidRPr="00BC317D" w:rsidRDefault="00C05C04" w:rsidP="001C013E">
      <w:pPr>
        <w:ind w:left="30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Czy Zamawiający dopuści produkt o pojemności 5 ml pakowany po 20 szt. w kartonie z przeliczeniem zamawianej ilości?</w:t>
      </w:r>
    </w:p>
    <w:p w:rsidR="00C05C04" w:rsidRPr="00BC317D" w:rsidRDefault="00C05C04" w:rsidP="00C05C04">
      <w:pPr>
        <w:ind w:left="30"/>
        <w:jc w:val="both"/>
        <w:rPr>
          <w:sz w:val="24"/>
          <w:szCs w:val="24"/>
        </w:rPr>
      </w:pPr>
    </w:p>
    <w:p w:rsidR="00C05C04" w:rsidRPr="00BC317D" w:rsidRDefault="00C05C04" w:rsidP="008537CC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1C013E" w:rsidRPr="00BC317D" w:rsidRDefault="001C013E" w:rsidP="008537CC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Nie, Zamawiający nie dopuszcza.</w:t>
      </w:r>
    </w:p>
    <w:p w:rsidR="00982C98" w:rsidRPr="00BC317D" w:rsidRDefault="00982C98" w:rsidP="00454CD8">
      <w:pPr>
        <w:pStyle w:val="Akapitzlist"/>
        <w:numPr>
          <w:ilvl w:val="0"/>
          <w:numId w:val="17"/>
        </w:numPr>
        <w:spacing w:after="40"/>
        <w:ind w:right="-72"/>
        <w:jc w:val="both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982C98" w:rsidRPr="00BC317D" w:rsidRDefault="00982C98" w:rsidP="008537CC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 xml:space="preserve">Czy Zamawiający wymaga, aby produkt </w:t>
      </w:r>
      <w:proofErr w:type="spellStart"/>
      <w:r w:rsidRPr="00BC317D">
        <w:rPr>
          <w:sz w:val="24"/>
          <w:szCs w:val="24"/>
        </w:rPr>
        <w:t>Atrakurium</w:t>
      </w:r>
      <w:proofErr w:type="spellEnd"/>
      <w:r w:rsidRPr="00BC317D">
        <w:rPr>
          <w:sz w:val="24"/>
          <w:szCs w:val="24"/>
        </w:rPr>
        <w:t xml:space="preserve"> 10mg/ml; </w:t>
      </w:r>
      <w:proofErr w:type="spellStart"/>
      <w:r w:rsidRPr="00BC317D">
        <w:rPr>
          <w:sz w:val="24"/>
          <w:szCs w:val="24"/>
        </w:rPr>
        <w:t>amp</w:t>
      </w:r>
      <w:proofErr w:type="spellEnd"/>
      <w:r w:rsidRPr="00BC317D">
        <w:rPr>
          <w:sz w:val="24"/>
          <w:szCs w:val="24"/>
        </w:rPr>
        <w:t xml:space="preserve">. a 5ml; roztwór do </w:t>
      </w:r>
      <w:proofErr w:type="spellStart"/>
      <w:r w:rsidRPr="00BC317D">
        <w:rPr>
          <w:sz w:val="24"/>
          <w:szCs w:val="24"/>
        </w:rPr>
        <w:t>wstrzykiwań</w:t>
      </w:r>
      <w:proofErr w:type="spellEnd"/>
      <w:r w:rsidRPr="00BC317D">
        <w:rPr>
          <w:sz w:val="24"/>
          <w:szCs w:val="24"/>
        </w:rPr>
        <w:t xml:space="preserve"> lub infuzji w grupie nr 33 - Produkty lecznicze, poz. 1 posiadał zapis w Charakterystyce Produktu Leczniczego, który pozwala na przechowywanie produktu po rozcieńczeniu w jednym z płynów do infuzji w temperaturze powyżej 25°C? </w:t>
      </w:r>
    </w:p>
    <w:p w:rsidR="00982C98" w:rsidRPr="00BC317D" w:rsidRDefault="00982C98" w:rsidP="008537CC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982C98" w:rsidRPr="00BC317D" w:rsidRDefault="003722A3" w:rsidP="001C013E">
      <w:pPr>
        <w:spacing w:after="40"/>
        <w:ind w:left="30" w:right="-72"/>
        <w:rPr>
          <w:sz w:val="24"/>
          <w:szCs w:val="24"/>
        </w:rPr>
      </w:pPr>
      <w:r w:rsidRPr="00BC317D">
        <w:rPr>
          <w:sz w:val="24"/>
          <w:szCs w:val="24"/>
        </w:rPr>
        <w:t>Zamawiający nie wymaga, ale dopuszcza.</w:t>
      </w:r>
    </w:p>
    <w:p w:rsidR="00982C98" w:rsidRPr="00BC317D" w:rsidRDefault="00982C98" w:rsidP="00454CD8">
      <w:pPr>
        <w:numPr>
          <w:ilvl w:val="0"/>
          <w:numId w:val="17"/>
        </w:numPr>
        <w:spacing w:after="40"/>
        <w:ind w:right="-72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982C98" w:rsidRPr="00BC317D" w:rsidRDefault="00982C98" w:rsidP="008537CC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 xml:space="preserve">Czy Zamawiający wymaga, aby produkt </w:t>
      </w:r>
      <w:proofErr w:type="spellStart"/>
      <w:r w:rsidRPr="00BC317D">
        <w:rPr>
          <w:sz w:val="24"/>
          <w:szCs w:val="24"/>
        </w:rPr>
        <w:t>Atrakurium</w:t>
      </w:r>
      <w:proofErr w:type="spellEnd"/>
      <w:r w:rsidRPr="00BC317D">
        <w:rPr>
          <w:sz w:val="24"/>
          <w:szCs w:val="24"/>
        </w:rPr>
        <w:t xml:space="preserve"> 10mg/ml; </w:t>
      </w:r>
      <w:proofErr w:type="spellStart"/>
      <w:r w:rsidRPr="00BC317D">
        <w:rPr>
          <w:sz w:val="24"/>
          <w:szCs w:val="24"/>
        </w:rPr>
        <w:t>amp</w:t>
      </w:r>
      <w:proofErr w:type="spellEnd"/>
      <w:r w:rsidRPr="00BC317D">
        <w:rPr>
          <w:sz w:val="24"/>
          <w:szCs w:val="24"/>
        </w:rPr>
        <w:t xml:space="preserve">. a 2,5ml; roztwór do </w:t>
      </w:r>
      <w:proofErr w:type="spellStart"/>
      <w:r w:rsidRPr="00BC317D">
        <w:rPr>
          <w:sz w:val="24"/>
          <w:szCs w:val="24"/>
        </w:rPr>
        <w:t>wstrzykiwań</w:t>
      </w:r>
      <w:proofErr w:type="spellEnd"/>
      <w:r w:rsidRPr="00BC317D">
        <w:rPr>
          <w:sz w:val="24"/>
          <w:szCs w:val="24"/>
        </w:rPr>
        <w:t xml:space="preserve"> lub infuzji w grupie nr 33 - Produkty lecznicze, poz. 2 posiadał zapis w Charakterystyce Produktu Leczniczego, który pozwala na przechowywanie produktu po rozcieńczeniu w jednym z płynów do infuzji w temperaturze powyżej 25°C?</w:t>
      </w:r>
    </w:p>
    <w:p w:rsidR="00982C98" w:rsidRPr="00BC317D" w:rsidRDefault="00982C98" w:rsidP="008537CC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982C98" w:rsidRPr="00BC317D" w:rsidRDefault="003722A3" w:rsidP="008537CC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Nie, Zamawiający nie wymaga ale dopuszcza.</w:t>
      </w:r>
    </w:p>
    <w:p w:rsidR="00982C98" w:rsidRPr="00BC317D" w:rsidRDefault="00982C98" w:rsidP="00454CD8">
      <w:pPr>
        <w:numPr>
          <w:ilvl w:val="0"/>
          <w:numId w:val="17"/>
        </w:numPr>
        <w:spacing w:after="40"/>
        <w:ind w:right="-72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BD56C3" w:rsidRPr="00BC317D" w:rsidRDefault="00BD56C3" w:rsidP="008537CC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Do treści §3 ust.1 oraz 2 wzoru umowy. Czy w przypadku wstrzymania produkcji lub wycofania z obrotu przedmiotu umowy i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</w:t>
      </w:r>
    </w:p>
    <w:p w:rsidR="00BD56C3" w:rsidRPr="00BC317D" w:rsidRDefault="00BD56C3" w:rsidP="002E4D71">
      <w:pPr>
        <w:tabs>
          <w:tab w:val="left" w:pos="4575"/>
        </w:tabs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  <w:r w:rsidR="002E4D71" w:rsidRPr="00BC317D">
        <w:rPr>
          <w:b/>
          <w:bCs/>
          <w:sz w:val="24"/>
          <w:szCs w:val="24"/>
        </w:rPr>
        <w:tab/>
      </w:r>
    </w:p>
    <w:p w:rsidR="003722A3" w:rsidRPr="00BC317D" w:rsidRDefault="003722A3" w:rsidP="003722A3">
      <w:pPr>
        <w:ind w:left="14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Tak. § 3 ust. 1 otrzymuje brzmienie:</w:t>
      </w:r>
    </w:p>
    <w:p w:rsidR="003722A3" w:rsidRPr="00BC317D" w:rsidRDefault="003722A3" w:rsidP="003722A3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 xml:space="preserve">„Dostawca zobowiązuje się do dostarczania Odbiorcy leku w ilościach i asortymencie wyszczególnionych w załączniku nr 1. W przypadku zakończenia produkcji lub wycofania z rynku leku, o którym mowa w załączniku nr 1, lub wprowadzenia do obrotu leku o lepszych parametrach, niż lek o którym mowa w załączniku nr 1, Odbiorca dopuszcza zmianę leku, o którym mowa w załączniku nr 1, na nowy lek o tych samych bądź lepszych parametrach, po cenie jednostkowej określonej dla zastępowanego leku w załączniku nr 1. W przypadku braku możliwości zakupienia nowego leku po cenie jednostkowej lub zbliżonej do ceny jednostkowej określonej dla zastępowanego leku w załączniku nr 1 oraz gdy będzie to groziło rażąca stratą dla Dostawcy, Odbiorca dopuszcza zmianę leku, o którym mowa w załączniku nr 1, na nowy lek o tych samych bądź lepszych parametrach, po cenie jednostkowej zbliżonej do ceny rynkowej zastępowanego leku lub – jeżeli dostarczenie leku o tych samych lub </w:t>
      </w:r>
      <w:r w:rsidRPr="00BC317D">
        <w:rPr>
          <w:sz w:val="24"/>
          <w:szCs w:val="24"/>
        </w:rPr>
        <w:lastRenderedPageBreak/>
        <w:t>lepszych parametrach nie jest możliwe w ogóle – na wyłączenie tego leku z Umowy oraz przewiduje możliwość zmiany umowy w tym zakresie. Dostarczenie nowego leku lub jego wyłączenie z Umowy, na zasadach określonych w zdaniach poprzedzających, nie powoduje naliczenia kary umownej określonej w §12 ust. 1 pkt 1 Umowy. Zakończenie produkcji leku będzie udokumentowane przez Dostawcę w postaci pisemnego oświadczenia producenta.”</w:t>
      </w:r>
    </w:p>
    <w:p w:rsidR="00BD56C3" w:rsidRPr="00BC317D" w:rsidRDefault="00BD56C3" w:rsidP="00454CD8">
      <w:pPr>
        <w:numPr>
          <w:ilvl w:val="0"/>
          <w:numId w:val="17"/>
        </w:numPr>
        <w:spacing w:after="40"/>
        <w:ind w:right="-72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BD56C3" w:rsidRPr="00BC317D" w:rsidRDefault="00BD56C3" w:rsidP="008537CC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 xml:space="preserve"> Do treści §3 ust.3 wzoru umowy. Prosimy o wykreślenie z niniejszego przepisu ostatniego zdania. Wskazujemy, że nakładanie kary na Wykonawcę byłoby w tej sytuacji sprzeczne z zasadami współżycia społecznego i stanowiłoby nadużycie praw przez Zamawiającego, skoro przyczyną odstąpienia od umowy byłby udokumentowany brak możliwości dostarczenia przedmiotu umowy lub jego odpowiednika. Jednocześnie prosimy o wykreślenie z §12 ust.2 pkt 1) wzoru umowy fragmentu „(…) w tym w razie odstąpienia od umowy na podstawie §1 ust. 3 umowy (…)”. </w:t>
      </w:r>
    </w:p>
    <w:p w:rsidR="00BD56C3" w:rsidRPr="00BC317D" w:rsidRDefault="00BD56C3" w:rsidP="008537CC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C764FB" w:rsidRPr="00BC317D" w:rsidRDefault="00C764FB" w:rsidP="00C764FB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Z projektu umowy załącznik nr 4 do specyfikacji wykreślamy z:</w:t>
      </w:r>
    </w:p>
    <w:p w:rsidR="00C764FB" w:rsidRPr="00BC317D" w:rsidRDefault="00C764FB" w:rsidP="00C764FB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§ 3 ust. 3  ostatnie zdanie o brzmieniu: „§ 12 ust. 2 pkt. 1)umowy stosuje się odpowiednio”,</w:t>
      </w:r>
    </w:p>
    <w:p w:rsidR="00C764FB" w:rsidRPr="00BC317D" w:rsidRDefault="00C764FB" w:rsidP="00C764FB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§ 12 ust. 2 pkt. 1)  słów: „ (…) w tym w razie odstąpienia od umowy na podstawie §1 ust. 3 umowy (…)”.</w:t>
      </w:r>
    </w:p>
    <w:p w:rsidR="00BD56C3" w:rsidRPr="00BC317D" w:rsidRDefault="00BD56C3" w:rsidP="00BD56C3">
      <w:pPr>
        <w:spacing w:after="40"/>
        <w:ind w:left="30" w:right="-72"/>
        <w:rPr>
          <w:sz w:val="24"/>
          <w:szCs w:val="24"/>
        </w:rPr>
      </w:pPr>
    </w:p>
    <w:p w:rsidR="00BD56C3" w:rsidRPr="00BC317D" w:rsidRDefault="00BD56C3" w:rsidP="00454CD8">
      <w:pPr>
        <w:numPr>
          <w:ilvl w:val="0"/>
          <w:numId w:val="17"/>
        </w:numPr>
        <w:spacing w:after="40"/>
        <w:ind w:right="-72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BD56C3" w:rsidRPr="00BC317D" w:rsidRDefault="00BD56C3" w:rsidP="008537CC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 xml:space="preserve"> Do treści §12 ust. 5 wzoru umowy prosimy o dodanie słów, zgodnych z przesłanką wynikającą z art. 552 k.c.: "... z wyłączeniem powołania się przez Wykonawcę na okoliczności, które zgodnie z przepisami prawa powszechnie obowiązującego uprawniają Sprzedającego do odmowy dostarczenia towaru Kupującemu”. </w:t>
      </w:r>
    </w:p>
    <w:p w:rsidR="00BD56C3" w:rsidRPr="00BC317D" w:rsidRDefault="00BD56C3" w:rsidP="008537CC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4564D5" w:rsidRPr="00BC317D" w:rsidRDefault="004564D5" w:rsidP="004564D5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BC317D">
        <w:rPr>
          <w:sz w:val="24"/>
          <w:szCs w:val="24"/>
        </w:rPr>
        <w:t>Nie wyrażamy zgody, projekt umowy pozostaje bez zmian.</w:t>
      </w:r>
    </w:p>
    <w:p w:rsidR="00BD56C3" w:rsidRPr="00BC317D" w:rsidRDefault="00BD56C3" w:rsidP="00454CD8">
      <w:pPr>
        <w:numPr>
          <w:ilvl w:val="0"/>
          <w:numId w:val="17"/>
        </w:numPr>
        <w:spacing w:after="40"/>
        <w:ind w:right="-72"/>
        <w:jc w:val="both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 xml:space="preserve">Pytanie </w:t>
      </w:r>
    </w:p>
    <w:p w:rsidR="00982C98" w:rsidRPr="00BC317D" w:rsidRDefault="00BD56C3" w:rsidP="008537CC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Do treści §16 ust. 2 wzoru umowy. Czy Zamawiający wyrazi zgodę na odstąpienie od wymogu umieszczania na fakturze informacji o zakazie cesji wierzytelności bez zgody Zamawiającego?</w:t>
      </w:r>
    </w:p>
    <w:p w:rsidR="00BD56C3" w:rsidRPr="00BC317D" w:rsidRDefault="00BD56C3" w:rsidP="008537CC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BD56C3" w:rsidRPr="00BC317D" w:rsidRDefault="008F32DC" w:rsidP="008537CC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Projekt umowy pozostaje bez zmian.</w:t>
      </w:r>
    </w:p>
    <w:p w:rsidR="00A2255A" w:rsidRPr="00BC317D" w:rsidRDefault="00871A19" w:rsidP="00822B12">
      <w:pPr>
        <w:pStyle w:val="Default"/>
        <w:numPr>
          <w:ilvl w:val="0"/>
          <w:numId w:val="17"/>
        </w:numPr>
        <w:jc w:val="both"/>
        <w:rPr>
          <w:b/>
          <w:bCs/>
          <w:i/>
          <w:iCs/>
        </w:rPr>
      </w:pPr>
      <w:r w:rsidRPr="00BC317D">
        <w:rPr>
          <w:b/>
          <w:bCs/>
        </w:rPr>
        <w:t xml:space="preserve">Pytanie </w:t>
      </w:r>
    </w:p>
    <w:p w:rsidR="00A2255A" w:rsidRPr="00BC317D" w:rsidRDefault="00A2255A" w:rsidP="00A2255A">
      <w:pPr>
        <w:rPr>
          <w:sz w:val="24"/>
          <w:szCs w:val="24"/>
        </w:rPr>
      </w:pPr>
      <w:r w:rsidRPr="00BC317D">
        <w:rPr>
          <w:sz w:val="24"/>
          <w:szCs w:val="24"/>
        </w:rPr>
        <w:t>Czy Zamawiający wyraża zgodę na zmianę postaci form doustnych, tj. wycenę:</w:t>
      </w:r>
    </w:p>
    <w:p w:rsidR="00A2255A" w:rsidRPr="00BC317D" w:rsidRDefault="00A2255A" w:rsidP="00A2255A">
      <w:pPr>
        <w:rPr>
          <w:sz w:val="24"/>
          <w:szCs w:val="24"/>
        </w:rPr>
      </w:pPr>
      <w:r w:rsidRPr="00BC317D">
        <w:rPr>
          <w:sz w:val="24"/>
          <w:szCs w:val="24"/>
        </w:rPr>
        <w:t>zamiast tabletek – tabletki powlekane, kapsułki (w tym twarde i elastyczne) lub drażetki?</w:t>
      </w:r>
    </w:p>
    <w:p w:rsidR="00A2255A" w:rsidRPr="00BC317D" w:rsidRDefault="00A2255A" w:rsidP="00A2255A">
      <w:pPr>
        <w:rPr>
          <w:sz w:val="24"/>
          <w:szCs w:val="24"/>
        </w:rPr>
      </w:pPr>
      <w:r w:rsidRPr="00BC317D">
        <w:rPr>
          <w:sz w:val="24"/>
          <w:szCs w:val="24"/>
        </w:rPr>
        <w:t>zamiast tabletek powlekanych –tabletki, kapsułki (w tym twarde i elastyczne) lub drażetki?</w:t>
      </w:r>
    </w:p>
    <w:p w:rsidR="00A2255A" w:rsidRPr="00BC317D" w:rsidRDefault="00A2255A" w:rsidP="00A2255A">
      <w:pPr>
        <w:rPr>
          <w:sz w:val="24"/>
          <w:szCs w:val="24"/>
        </w:rPr>
      </w:pPr>
      <w:r w:rsidRPr="00BC317D">
        <w:rPr>
          <w:sz w:val="24"/>
          <w:szCs w:val="24"/>
        </w:rPr>
        <w:t xml:space="preserve">        </w:t>
      </w:r>
      <w:r w:rsidRPr="00BC317D">
        <w:rPr>
          <w:sz w:val="24"/>
          <w:szCs w:val="24"/>
        </w:rPr>
        <w:tab/>
        <w:t>zamiast kapsułek (w tym twardych i elastycznych)-tabletki powlekane, tabletki, lub drażetki?</w:t>
      </w:r>
    </w:p>
    <w:p w:rsidR="00A2255A" w:rsidRPr="00BC317D" w:rsidRDefault="00A2255A" w:rsidP="00A2255A">
      <w:pPr>
        <w:rPr>
          <w:sz w:val="24"/>
          <w:szCs w:val="24"/>
        </w:rPr>
      </w:pPr>
      <w:r w:rsidRPr="00BC317D">
        <w:rPr>
          <w:sz w:val="24"/>
          <w:szCs w:val="24"/>
        </w:rPr>
        <w:t>Zamiast drażetek – kapsułki, tabletki lub tabletki powlekane?</w:t>
      </w:r>
    </w:p>
    <w:p w:rsidR="00A2255A" w:rsidRPr="00BC317D" w:rsidRDefault="00A2255A" w:rsidP="00A2255A">
      <w:pPr>
        <w:rPr>
          <w:sz w:val="24"/>
          <w:szCs w:val="24"/>
        </w:rPr>
      </w:pPr>
      <w:r w:rsidRPr="00BC317D">
        <w:rPr>
          <w:sz w:val="24"/>
          <w:szCs w:val="24"/>
        </w:rPr>
        <w:t xml:space="preserve">Zamiast: (tabletek , tabletek powlekanych   lub kapsułek –twardych, elastycznych) - o powolnym uwalnianiu –(tabletki,  tabletki </w:t>
      </w:r>
      <w:proofErr w:type="spellStart"/>
      <w:r w:rsidRPr="00BC317D">
        <w:rPr>
          <w:sz w:val="24"/>
          <w:szCs w:val="24"/>
        </w:rPr>
        <w:t>powl</w:t>
      </w:r>
      <w:proofErr w:type="spellEnd"/>
      <w:r w:rsidRPr="00BC317D">
        <w:rPr>
          <w:sz w:val="24"/>
          <w:szCs w:val="24"/>
        </w:rPr>
        <w:t xml:space="preserve">. lub kapsułki twarde, elastyczne) - o zmodyfikowanym uwalnianiu? </w:t>
      </w:r>
    </w:p>
    <w:p w:rsidR="00A2255A" w:rsidRPr="00BC317D" w:rsidRDefault="00A2255A" w:rsidP="00A2255A">
      <w:pPr>
        <w:rPr>
          <w:sz w:val="24"/>
          <w:szCs w:val="24"/>
        </w:rPr>
      </w:pPr>
      <w:r w:rsidRPr="00BC317D">
        <w:rPr>
          <w:sz w:val="24"/>
          <w:szCs w:val="24"/>
        </w:rPr>
        <w:t xml:space="preserve">Celem zaoferowania korzystniejszej oferty cenowej. </w:t>
      </w:r>
    </w:p>
    <w:p w:rsidR="00A2255A" w:rsidRPr="00BC317D" w:rsidRDefault="00A2255A" w:rsidP="00A2255A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A2255A" w:rsidRPr="00BC317D" w:rsidRDefault="007A233E" w:rsidP="00A2255A">
      <w:pPr>
        <w:rPr>
          <w:sz w:val="24"/>
          <w:szCs w:val="24"/>
        </w:rPr>
      </w:pPr>
      <w:r w:rsidRPr="00BC317D">
        <w:rPr>
          <w:sz w:val="24"/>
          <w:szCs w:val="24"/>
        </w:rPr>
        <w:t>Tak, Zamawiający wyraża zgodę.</w:t>
      </w:r>
    </w:p>
    <w:p w:rsidR="00A2255A" w:rsidRPr="00BC317D" w:rsidRDefault="00A2255A" w:rsidP="00454CD8">
      <w:pPr>
        <w:numPr>
          <w:ilvl w:val="0"/>
          <w:numId w:val="17"/>
        </w:numPr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lastRenderedPageBreak/>
        <w:t>Pytanie</w:t>
      </w:r>
    </w:p>
    <w:p w:rsidR="00A2255A" w:rsidRPr="00BC317D" w:rsidRDefault="00A2255A" w:rsidP="00BC317D">
      <w:pPr>
        <w:ind w:left="30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Czy Zamawiający wyraża zgodę na zamianę postaci form iniekcyjnych: ampułek zamiast fiolek i odwrotnie?</w:t>
      </w:r>
    </w:p>
    <w:p w:rsidR="00A2255A" w:rsidRPr="00BC317D" w:rsidRDefault="00A2255A" w:rsidP="00BC317D">
      <w:pPr>
        <w:jc w:val="both"/>
        <w:rPr>
          <w:sz w:val="24"/>
          <w:szCs w:val="24"/>
        </w:rPr>
      </w:pPr>
      <w:r w:rsidRPr="00BC317D">
        <w:rPr>
          <w:sz w:val="24"/>
          <w:szCs w:val="24"/>
        </w:rPr>
        <w:t>Celem zaoferowania korzystniejszej oferty cenowej.</w:t>
      </w:r>
    </w:p>
    <w:p w:rsidR="007035E9" w:rsidRPr="00BC317D" w:rsidRDefault="007035E9" w:rsidP="007035E9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A2255A" w:rsidRPr="00BC317D" w:rsidRDefault="007A233E" w:rsidP="00A2255A">
      <w:pPr>
        <w:rPr>
          <w:sz w:val="24"/>
          <w:szCs w:val="24"/>
        </w:rPr>
      </w:pPr>
      <w:r w:rsidRPr="00BC317D">
        <w:rPr>
          <w:sz w:val="24"/>
          <w:szCs w:val="24"/>
        </w:rPr>
        <w:t>Tak, Zamawiający wyraża zgodę.</w:t>
      </w:r>
    </w:p>
    <w:p w:rsidR="007035E9" w:rsidRPr="00BC317D" w:rsidRDefault="007035E9" w:rsidP="00454CD8">
      <w:pPr>
        <w:numPr>
          <w:ilvl w:val="0"/>
          <w:numId w:val="17"/>
        </w:numPr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A2255A" w:rsidRPr="00BC317D" w:rsidRDefault="00A2255A" w:rsidP="00BC317D">
      <w:pPr>
        <w:ind w:left="30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Czy Zamawiający wyraża zgodę na umieszczenie adnotacji pod Pakietem dla pozycji, których występuje przerwa w produkcji lub okresowy brak dostępności w sprzedaży ?</w:t>
      </w:r>
    </w:p>
    <w:p w:rsidR="007035E9" w:rsidRPr="00BC317D" w:rsidRDefault="007035E9" w:rsidP="00BC317D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A2255A" w:rsidRPr="00BC317D" w:rsidRDefault="007A233E" w:rsidP="00BC317D">
      <w:pPr>
        <w:jc w:val="both"/>
        <w:rPr>
          <w:sz w:val="24"/>
          <w:szCs w:val="24"/>
        </w:rPr>
      </w:pPr>
      <w:r w:rsidRPr="00BC317D">
        <w:rPr>
          <w:sz w:val="24"/>
          <w:szCs w:val="24"/>
        </w:rPr>
        <w:t>Tak, Zamawiający wyraża zgodę.</w:t>
      </w:r>
    </w:p>
    <w:p w:rsidR="007035E9" w:rsidRPr="00BC317D" w:rsidRDefault="007035E9" w:rsidP="00BC317D">
      <w:pPr>
        <w:numPr>
          <w:ilvl w:val="0"/>
          <w:numId w:val="17"/>
        </w:numPr>
        <w:jc w:val="both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A2255A" w:rsidRPr="00BC317D" w:rsidRDefault="00A2255A" w:rsidP="00BC317D">
      <w:pPr>
        <w:ind w:left="30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Czy w przypadku, jeżeli żądany przez Zamawiającego lek nie jest już produkowany lub jest tymczasowy brak produkcji a nie ma innego leku równoważnego, którym można by było go zastąpić należy wycenić ten lek podając ostatnią cenę sprzedaży oraz uwagę o jego braku czy nie wyceniać go wcale?</w:t>
      </w:r>
    </w:p>
    <w:p w:rsidR="007035E9" w:rsidRPr="00BC317D" w:rsidRDefault="007035E9" w:rsidP="00BC317D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A2255A" w:rsidRPr="00BC317D" w:rsidRDefault="007A233E" w:rsidP="00BC317D">
      <w:pPr>
        <w:jc w:val="both"/>
        <w:rPr>
          <w:sz w:val="24"/>
          <w:szCs w:val="24"/>
        </w:rPr>
      </w:pPr>
      <w:r w:rsidRPr="00BC317D">
        <w:rPr>
          <w:sz w:val="24"/>
          <w:szCs w:val="24"/>
        </w:rPr>
        <w:t>Należy wycenić, podając ostatnia cenę sprzedaży.</w:t>
      </w:r>
    </w:p>
    <w:p w:rsidR="007035E9" w:rsidRPr="00BC317D" w:rsidRDefault="007035E9" w:rsidP="00BC317D">
      <w:pPr>
        <w:numPr>
          <w:ilvl w:val="0"/>
          <w:numId w:val="17"/>
        </w:numPr>
        <w:jc w:val="both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A2255A" w:rsidRPr="00BC317D" w:rsidRDefault="00A2255A" w:rsidP="00BC317D">
      <w:pPr>
        <w:ind w:left="30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Prosimy o podanie, w jaki sposób prawidłowo przeliczyć ilość opakowań handlowych w przypadku występowania na rynku opakowań posiadających inną ilość sztuk (tabletek, ampułek, kilogramów itp.), niż zamieszczona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7035E9" w:rsidRPr="00BC317D" w:rsidRDefault="007035E9" w:rsidP="007035E9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7035E9" w:rsidRPr="00BC317D" w:rsidRDefault="003658AA" w:rsidP="00BC317D">
      <w:pPr>
        <w:ind w:left="30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Ww. przypadku</w:t>
      </w:r>
      <w:r w:rsidR="00946890" w:rsidRPr="00BC317D">
        <w:rPr>
          <w:sz w:val="24"/>
          <w:szCs w:val="24"/>
        </w:rPr>
        <w:t>, gdy w SIWZ było wymagane opakowanie,</w:t>
      </w:r>
      <w:r w:rsidRPr="00BC317D">
        <w:rPr>
          <w:sz w:val="24"/>
          <w:szCs w:val="24"/>
        </w:rPr>
        <w:t xml:space="preserve"> należy ilość opakowań przeliczyć do dwóch miejsc po przecinku.</w:t>
      </w:r>
    </w:p>
    <w:p w:rsidR="007035E9" w:rsidRPr="00BC317D" w:rsidRDefault="007035E9" w:rsidP="00BC317D">
      <w:pPr>
        <w:pStyle w:val="Default"/>
        <w:numPr>
          <w:ilvl w:val="0"/>
          <w:numId w:val="17"/>
        </w:numPr>
        <w:jc w:val="both"/>
        <w:rPr>
          <w:b/>
          <w:bCs/>
          <w:i/>
          <w:iCs/>
        </w:rPr>
      </w:pPr>
      <w:r w:rsidRPr="00BC317D">
        <w:rPr>
          <w:b/>
          <w:bCs/>
          <w:i/>
          <w:iCs/>
        </w:rPr>
        <w:t>Pytanie</w:t>
      </w:r>
    </w:p>
    <w:p w:rsidR="00A2255A" w:rsidRPr="00BC317D" w:rsidRDefault="00A2255A" w:rsidP="00BC317D">
      <w:pPr>
        <w:pStyle w:val="Default"/>
        <w:ind w:left="30"/>
        <w:jc w:val="both"/>
      </w:pPr>
      <w:r w:rsidRPr="00BC317D">
        <w:t xml:space="preserve">Czy Zamawiający dopuści w pakietach wycenę w kolumnach „cena netto za </w:t>
      </w:r>
      <w:proofErr w:type="spellStart"/>
      <w:r w:rsidRPr="00BC317D">
        <w:t>amp</w:t>
      </w:r>
      <w:proofErr w:type="spellEnd"/>
      <w:r w:rsidRPr="00BC317D">
        <w:t xml:space="preserve">, fiol </w:t>
      </w:r>
      <w:proofErr w:type="spellStart"/>
      <w:r w:rsidRPr="00BC317D">
        <w:t>szt</w:t>
      </w:r>
      <w:proofErr w:type="spellEnd"/>
      <w:r w:rsidRPr="00BC317D">
        <w:t xml:space="preserve"> </w:t>
      </w:r>
      <w:proofErr w:type="spellStart"/>
      <w:r w:rsidRPr="00BC317D">
        <w:t>itp</w:t>
      </w:r>
      <w:proofErr w:type="spellEnd"/>
      <w:r w:rsidRPr="00BC317D">
        <w:t>.:.z dokładnością  do czterech miejsc po przecinku?</w:t>
      </w:r>
    </w:p>
    <w:p w:rsidR="007035E9" w:rsidRPr="00BC317D" w:rsidRDefault="007035E9" w:rsidP="00BC317D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7035E9" w:rsidRPr="00BC317D" w:rsidRDefault="006062DC" w:rsidP="00BC317D">
      <w:pPr>
        <w:pStyle w:val="Default"/>
        <w:ind w:left="30"/>
        <w:jc w:val="both"/>
      </w:pPr>
      <w:r w:rsidRPr="00BC317D">
        <w:t>Nie, zgodnie  z SIWZ.</w:t>
      </w:r>
    </w:p>
    <w:p w:rsidR="00A2255A" w:rsidRPr="00BC317D" w:rsidRDefault="007035E9" w:rsidP="00BC317D">
      <w:pPr>
        <w:pStyle w:val="Default"/>
        <w:numPr>
          <w:ilvl w:val="0"/>
          <w:numId w:val="18"/>
        </w:numPr>
        <w:jc w:val="both"/>
        <w:rPr>
          <w:b/>
          <w:bCs/>
          <w:i/>
          <w:iCs/>
        </w:rPr>
      </w:pPr>
      <w:r w:rsidRPr="00BC317D">
        <w:rPr>
          <w:b/>
          <w:bCs/>
          <w:i/>
          <w:iCs/>
        </w:rPr>
        <w:t xml:space="preserve">Pytanie </w:t>
      </w:r>
      <w:r w:rsidR="00A2255A" w:rsidRPr="00BC317D">
        <w:rPr>
          <w:b/>
          <w:bCs/>
          <w:i/>
          <w:iCs/>
        </w:rPr>
        <w:t>DOTYCZY GRUPY 72 POZYCJE 1,2,3</w:t>
      </w:r>
    </w:p>
    <w:p w:rsidR="00A2255A" w:rsidRPr="00BC317D" w:rsidRDefault="00A2255A" w:rsidP="00BC317D">
      <w:pPr>
        <w:jc w:val="both"/>
        <w:rPr>
          <w:sz w:val="24"/>
          <w:szCs w:val="24"/>
        </w:rPr>
      </w:pPr>
      <w:r w:rsidRPr="00BC317D">
        <w:rPr>
          <w:sz w:val="24"/>
          <w:szCs w:val="24"/>
        </w:rPr>
        <w:t xml:space="preserve">Czy produkty lecznicze z grupy 72 </w:t>
      </w:r>
      <w:proofErr w:type="spellStart"/>
      <w:r w:rsidRPr="00BC317D">
        <w:rPr>
          <w:sz w:val="24"/>
          <w:szCs w:val="24"/>
        </w:rPr>
        <w:t>poz</w:t>
      </w:r>
      <w:proofErr w:type="spellEnd"/>
      <w:r w:rsidRPr="00BC317D">
        <w:rPr>
          <w:sz w:val="24"/>
          <w:szCs w:val="24"/>
        </w:rPr>
        <w:t xml:space="preserve"> 1,2,3 będzie podawany pacjentom w ramach programu lekowego B17 lub B62 lub B67?</w:t>
      </w:r>
    </w:p>
    <w:p w:rsidR="007035E9" w:rsidRPr="00BC317D" w:rsidRDefault="007035E9" w:rsidP="00BC317D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7035E9" w:rsidRPr="00BC317D" w:rsidRDefault="00666189" w:rsidP="00BC317D">
      <w:pPr>
        <w:jc w:val="both"/>
        <w:rPr>
          <w:sz w:val="24"/>
          <w:szCs w:val="24"/>
        </w:rPr>
      </w:pPr>
      <w:r w:rsidRPr="00BC317D">
        <w:rPr>
          <w:sz w:val="24"/>
          <w:szCs w:val="24"/>
        </w:rPr>
        <w:t>Nie.</w:t>
      </w:r>
    </w:p>
    <w:p w:rsidR="007035E9" w:rsidRPr="00BC317D" w:rsidRDefault="007035E9" w:rsidP="00BC317D">
      <w:pPr>
        <w:numPr>
          <w:ilvl w:val="0"/>
          <w:numId w:val="18"/>
        </w:numPr>
        <w:jc w:val="both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A2255A" w:rsidRPr="00BC317D" w:rsidRDefault="00A2255A" w:rsidP="00BC317D">
      <w:pPr>
        <w:jc w:val="both"/>
        <w:rPr>
          <w:color w:val="000000"/>
          <w:sz w:val="24"/>
          <w:szCs w:val="24"/>
        </w:rPr>
      </w:pPr>
      <w:r w:rsidRPr="00BC317D">
        <w:rPr>
          <w:color w:val="000000"/>
          <w:sz w:val="24"/>
          <w:szCs w:val="24"/>
        </w:rPr>
        <w:t xml:space="preserve">Czy Zamawiający w grupie nr 75 wyrazi zgodę na wycenę </w:t>
      </w:r>
      <w:proofErr w:type="spellStart"/>
      <w:r w:rsidRPr="00BC317D">
        <w:rPr>
          <w:color w:val="000000"/>
          <w:sz w:val="24"/>
          <w:szCs w:val="24"/>
        </w:rPr>
        <w:t>Terlipressini</w:t>
      </w:r>
      <w:proofErr w:type="spellEnd"/>
      <w:r w:rsidRPr="00BC317D">
        <w:rPr>
          <w:color w:val="000000"/>
          <w:sz w:val="24"/>
          <w:szCs w:val="24"/>
        </w:rPr>
        <w:t xml:space="preserve"> </w:t>
      </w:r>
      <w:proofErr w:type="spellStart"/>
      <w:r w:rsidRPr="00BC317D">
        <w:rPr>
          <w:color w:val="000000"/>
          <w:sz w:val="24"/>
          <w:szCs w:val="24"/>
        </w:rPr>
        <w:t>acetas</w:t>
      </w:r>
      <w:proofErr w:type="spellEnd"/>
      <w:r w:rsidRPr="00BC317D">
        <w:rPr>
          <w:color w:val="000000"/>
          <w:sz w:val="24"/>
          <w:szCs w:val="24"/>
        </w:rPr>
        <w:t xml:space="preserve"> EVER Pharma,0,2mg/ml; 5ml, </w:t>
      </w:r>
      <w:proofErr w:type="spellStart"/>
      <w:r w:rsidRPr="00BC317D">
        <w:rPr>
          <w:color w:val="000000"/>
          <w:sz w:val="24"/>
          <w:szCs w:val="24"/>
        </w:rPr>
        <w:t>rozt.d</w:t>
      </w:r>
      <w:proofErr w:type="spellEnd"/>
      <w:r w:rsidRPr="00BC317D">
        <w:rPr>
          <w:color w:val="000000"/>
          <w:sz w:val="24"/>
          <w:szCs w:val="24"/>
        </w:rPr>
        <w:t>/</w:t>
      </w:r>
      <w:proofErr w:type="spellStart"/>
      <w:r w:rsidRPr="00BC317D">
        <w:rPr>
          <w:color w:val="000000"/>
          <w:sz w:val="24"/>
          <w:szCs w:val="24"/>
        </w:rPr>
        <w:t>wst</w:t>
      </w:r>
      <w:proofErr w:type="spellEnd"/>
      <w:r w:rsidRPr="00BC317D">
        <w:rPr>
          <w:color w:val="000000"/>
          <w:sz w:val="24"/>
          <w:szCs w:val="24"/>
        </w:rPr>
        <w:t>, 5 fiolek – 64 op. ?</w:t>
      </w:r>
    </w:p>
    <w:p w:rsidR="007035E9" w:rsidRPr="00BC317D" w:rsidRDefault="007035E9" w:rsidP="00BC317D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666189" w:rsidRPr="00BC317D" w:rsidRDefault="00666189" w:rsidP="00BC317D">
      <w:pPr>
        <w:spacing w:after="40"/>
        <w:ind w:left="30" w:right="-72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Tak, Zamawiający dopuszcza.</w:t>
      </w:r>
    </w:p>
    <w:p w:rsidR="007035E9" w:rsidRPr="00BC317D" w:rsidRDefault="00F2710A" w:rsidP="00BC317D">
      <w:pPr>
        <w:numPr>
          <w:ilvl w:val="0"/>
          <w:numId w:val="18"/>
        </w:numPr>
        <w:jc w:val="both"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</w:p>
    <w:p w:rsidR="00F2710A" w:rsidRPr="00BC317D" w:rsidRDefault="001B68AF" w:rsidP="00BC317D">
      <w:pPr>
        <w:ind w:left="30"/>
        <w:jc w:val="both"/>
        <w:rPr>
          <w:sz w:val="24"/>
          <w:szCs w:val="24"/>
        </w:rPr>
      </w:pPr>
      <w:r w:rsidRPr="00BC317D">
        <w:rPr>
          <w:sz w:val="24"/>
          <w:szCs w:val="24"/>
        </w:rPr>
        <w:t xml:space="preserve">Czy Zamawiający wyrazi zgodę na wydzielenie z pakietu 5 pozycje nr 8 i 9 </w:t>
      </w:r>
      <w:proofErr w:type="spellStart"/>
      <w:r w:rsidRPr="00BC317D">
        <w:rPr>
          <w:sz w:val="24"/>
          <w:szCs w:val="24"/>
        </w:rPr>
        <w:t>Metyloprednizolon</w:t>
      </w:r>
      <w:proofErr w:type="spellEnd"/>
      <w:r w:rsidRPr="00BC317D">
        <w:rPr>
          <w:sz w:val="24"/>
          <w:szCs w:val="24"/>
        </w:rPr>
        <w:t xml:space="preserve"> 250mg i 1000mg i utworzy nowy pakiet ? Uzasadnienie: Powyższe pozwoli przystąpić szerszemu gronu Oferentów do postępowania przetargowego i zwiększyć konkurencyjność cenową składanych ofert przetargowych. Na rynku polskim dostępne są dwa produkty o nazwie międzynarodowej </w:t>
      </w:r>
      <w:proofErr w:type="spellStart"/>
      <w:r w:rsidRPr="00BC317D">
        <w:rPr>
          <w:sz w:val="24"/>
          <w:szCs w:val="24"/>
        </w:rPr>
        <w:t>Methyloprednisolonum</w:t>
      </w:r>
      <w:proofErr w:type="spellEnd"/>
      <w:r w:rsidRPr="00BC317D">
        <w:rPr>
          <w:sz w:val="24"/>
          <w:szCs w:val="24"/>
        </w:rPr>
        <w:t xml:space="preserve"> podawane dożylnie, różniące się wielkością </w:t>
      </w:r>
      <w:r w:rsidRPr="00BC317D">
        <w:rPr>
          <w:sz w:val="24"/>
          <w:szCs w:val="24"/>
        </w:rPr>
        <w:lastRenderedPageBreak/>
        <w:t xml:space="preserve">rozpuszczalnika oraz ceną. Produkt </w:t>
      </w:r>
      <w:proofErr w:type="spellStart"/>
      <w:r w:rsidRPr="00BC317D">
        <w:rPr>
          <w:sz w:val="24"/>
          <w:szCs w:val="24"/>
        </w:rPr>
        <w:t>Meprelon</w:t>
      </w:r>
      <w:proofErr w:type="spellEnd"/>
      <w:r w:rsidRPr="00BC317D">
        <w:rPr>
          <w:sz w:val="24"/>
          <w:szCs w:val="24"/>
        </w:rPr>
        <w:t xml:space="preserve"> dostępny jest w 4 dawkach iniekcyjnych: 16mg, 32mg, 250mg, 1000mg (dawka 1000mg jest refundowana od 2012 roku i stanowi podstawę limitu w grupie) oraz w trzech dawkach doustnych: 4mg, 8mg i 16mg (wszystkie dawki doustne są refundowane od 2012 roku i stanowią podstawę limitu w grupie), co analogicznie jak w przypadku produktu oryginalnego daje możliwość terapii sekwencyjnej. </w:t>
      </w:r>
      <w:proofErr w:type="spellStart"/>
      <w:r w:rsidRPr="00BC317D">
        <w:rPr>
          <w:sz w:val="24"/>
          <w:szCs w:val="24"/>
        </w:rPr>
        <w:t>Meprelon</w:t>
      </w:r>
      <w:proofErr w:type="spellEnd"/>
      <w:r w:rsidRPr="00BC317D">
        <w:rPr>
          <w:sz w:val="24"/>
          <w:szCs w:val="24"/>
        </w:rPr>
        <w:t xml:space="preserve"> został zakontraktowany i jest z powodzeniem stosowany przez ponad 100 szpitali na czele z wiodącymi szpitalami klinicznymi, przyczyniając się do istotnego obniżenia kosztów terapii substancją </w:t>
      </w:r>
      <w:proofErr w:type="spellStart"/>
      <w:r w:rsidRPr="00BC317D">
        <w:rPr>
          <w:sz w:val="24"/>
          <w:szCs w:val="24"/>
        </w:rPr>
        <w:t>Methyloprednisolonum</w:t>
      </w:r>
      <w:proofErr w:type="spellEnd"/>
      <w:r w:rsidRPr="00BC317D">
        <w:rPr>
          <w:sz w:val="24"/>
          <w:szCs w:val="24"/>
        </w:rPr>
        <w:t>.</w:t>
      </w:r>
    </w:p>
    <w:p w:rsidR="001B68AF" w:rsidRPr="00BC317D" w:rsidRDefault="001B68AF" w:rsidP="001B68AF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1B68AF" w:rsidRPr="00BC317D" w:rsidRDefault="006062DC" w:rsidP="00F2710A">
      <w:pPr>
        <w:ind w:left="30"/>
        <w:jc w:val="both"/>
        <w:rPr>
          <w:sz w:val="24"/>
          <w:szCs w:val="24"/>
        </w:rPr>
      </w:pPr>
      <w:r w:rsidRPr="00BC317D">
        <w:rPr>
          <w:sz w:val="24"/>
          <w:szCs w:val="24"/>
        </w:rPr>
        <w:t>Zgodnie z SIWZ.</w:t>
      </w:r>
    </w:p>
    <w:p w:rsidR="00666189" w:rsidRPr="00BC317D" w:rsidRDefault="00666189" w:rsidP="00F2710A">
      <w:pPr>
        <w:ind w:left="30"/>
        <w:jc w:val="both"/>
        <w:rPr>
          <w:sz w:val="24"/>
          <w:szCs w:val="24"/>
        </w:rPr>
      </w:pPr>
    </w:p>
    <w:p w:rsidR="000E7EE3" w:rsidRPr="00BC317D" w:rsidRDefault="00666189" w:rsidP="000E7EE3">
      <w:pPr>
        <w:pStyle w:val="Akapitzlist"/>
        <w:widowControl w:val="0"/>
        <w:numPr>
          <w:ilvl w:val="0"/>
          <w:numId w:val="22"/>
        </w:numPr>
        <w:suppressAutoHyphens/>
        <w:rPr>
          <w:b/>
          <w:bCs/>
          <w:i/>
          <w:iCs/>
          <w:sz w:val="24"/>
          <w:szCs w:val="24"/>
        </w:rPr>
      </w:pPr>
      <w:r w:rsidRPr="00BC317D">
        <w:rPr>
          <w:b/>
          <w:bCs/>
          <w:i/>
          <w:iCs/>
          <w:sz w:val="24"/>
          <w:szCs w:val="24"/>
        </w:rPr>
        <w:t>Pytanie</w:t>
      </w:r>
      <w:r w:rsidR="000E7EE3" w:rsidRPr="00BC317D">
        <w:rPr>
          <w:b/>
          <w:bCs/>
          <w:i/>
          <w:iCs/>
          <w:sz w:val="24"/>
          <w:szCs w:val="24"/>
        </w:rPr>
        <w:t xml:space="preserve"> dotyczy pak 72</w:t>
      </w:r>
    </w:p>
    <w:p w:rsidR="000E7EE3" w:rsidRPr="00BC317D" w:rsidRDefault="000E7EE3" w:rsidP="000E7EE3">
      <w:pPr>
        <w:ind w:left="360"/>
        <w:rPr>
          <w:rFonts w:eastAsiaTheme="minorHAnsi"/>
          <w:sz w:val="24"/>
          <w:szCs w:val="24"/>
          <w:lang w:val="en-US"/>
        </w:rPr>
      </w:pPr>
    </w:p>
    <w:p w:rsidR="000E7EE3" w:rsidRPr="00BC317D" w:rsidRDefault="000E7EE3" w:rsidP="00BC317D">
      <w:pPr>
        <w:pStyle w:val="Akapitzlist"/>
        <w:ind w:left="0"/>
        <w:rPr>
          <w:sz w:val="24"/>
          <w:szCs w:val="24"/>
        </w:rPr>
      </w:pPr>
      <w:r w:rsidRPr="00BC317D">
        <w:rPr>
          <w:sz w:val="24"/>
          <w:szCs w:val="24"/>
        </w:rPr>
        <w:t xml:space="preserve">Czy zamawiający dopuści preparat Ig </w:t>
      </w:r>
      <w:proofErr w:type="spellStart"/>
      <w:r w:rsidRPr="00BC317D">
        <w:rPr>
          <w:sz w:val="24"/>
          <w:szCs w:val="24"/>
        </w:rPr>
        <w:t>Vena</w:t>
      </w:r>
      <w:proofErr w:type="spellEnd"/>
      <w:r w:rsidRPr="00BC317D">
        <w:rPr>
          <w:sz w:val="24"/>
          <w:szCs w:val="24"/>
        </w:rPr>
        <w:t xml:space="preserve"> o dostępnych opakowaniach 2,5g, 5g i 10g?</w:t>
      </w:r>
    </w:p>
    <w:p w:rsidR="000E7EE3" w:rsidRPr="00BC317D" w:rsidRDefault="000E7EE3" w:rsidP="00BC317D">
      <w:pPr>
        <w:spacing w:after="40"/>
        <w:ind w:left="30" w:right="-72"/>
        <w:rPr>
          <w:b/>
          <w:bCs/>
          <w:sz w:val="24"/>
          <w:szCs w:val="24"/>
        </w:rPr>
      </w:pPr>
      <w:r w:rsidRPr="00BC317D">
        <w:rPr>
          <w:b/>
          <w:bCs/>
          <w:sz w:val="24"/>
          <w:szCs w:val="24"/>
        </w:rPr>
        <w:t>Stanowisko (wyjaśnienie) Zamawiającego:</w:t>
      </w:r>
    </w:p>
    <w:p w:rsidR="000E7EE3" w:rsidRPr="00BC317D" w:rsidRDefault="000E7EE3" w:rsidP="00BC317D">
      <w:pPr>
        <w:pStyle w:val="Akapitzlist"/>
        <w:ind w:left="0"/>
        <w:rPr>
          <w:sz w:val="24"/>
          <w:szCs w:val="24"/>
        </w:rPr>
      </w:pPr>
      <w:r w:rsidRPr="00BC317D">
        <w:rPr>
          <w:sz w:val="24"/>
          <w:szCs w:val="24"/>
        </w:rPr>
        <w:t>Tak, Zamawiający dopuszcza.</w:t>
      </w:r>
    </w:p>
    <w:p w:rsidR="00A2255A" w:rsidRPr="00BC317D" w:rsidRDefault="00A2255A" w:rsidP="00BC317D">
      <w:pPr>
        <w:pStyle w:val="Akapitzlist"/>
        <w:ind w:left="750"/>
        <w:rPr>
          <w:sz w:val="24"/>
          <w:szCs w:val="24"/>
        </w:rPr>
      </w:pPr>
    </w:p>
    <w:p w:rsidR="00844744" w:rsidRPr="00BC317D" w:rsidRDefault="00844744" w:rsidP="00844744">
      <w:pPr>
        <w:spacing w:line="360" w:lineRule="auto"/>
        <w:ind w:left="-13" w:firstLine="445"/>
        <w:rPr>
          <w:sz w:val="24"/>
          <w:szCs w:val="24"/>
        </w:rPr>
      </w:pPr>
      <w:r w:rsidRPr="00BC317D">
        <w:rPr>
          <w:sz w:val="24"/>
          <w:szCs w:val="24"/>
        </w:rPr>
        <w:t xml:space="preserve">Ponadto Zamawiający działając na podstawie art. 38 ust. 4 zmienia treść SIWZ z dnia </w:t>
      </w:r>
      <w:r w:rsidR="00BC317D">
        <w:rPr>
          <w:sz w:val="24"/>
          <w:szCs w:val="24"/>
        </w:rPr>
        <w:t xml:space="preserve">            </w:t>
      </w:r>
      <w:r w:rsidRPr="00BC317D">
        <w:rPr>
          <w:sz w:val="24"/>
          <w:szCs w:val="24"/>
        </w:rPr>
        <w:t>1</w:t>
      </w:r>
      <w:r w:rsidR="007806CF" w:rsidRPr="00BC317D">
        <w:rPr>
          <w:sz w:val="24"/>
          <w:szCs w:val="24"/>
        </w:rPr>
        <w:t>2</w:t>
      </w:r>
      <w:r w:rsidRPr="00BC317D">
        <w:rPr>
          <w:sz w:val="24"/>
          <w:szCs w:val="24"/>
        </w:rPr>
        <w:t xml:space="preserve"> </w:t>
      </w:r>
      <w:r w:rsidR="007806CF" w:rsidRPr="00BC317D">
        <w:rPr>
          <w:sz w:val="24"/>
          <w:szCs w:val="24"/>
        </w:rPr>
        <w:t>czerwca 2020</w:t>
      </w:r>
      <w:r w:rsidRPr="00BC317D">
        <w:rPr>
          <w:sz w:val="24"/>
          <w:szCs w:val="24"/>
        </w:rPr>
        <w:t xml:space="preserve"> r.:</w:t>
      </w:r>
    </w:p>
    <w:p w:rsidR="00844744" w:rsidRPr="00BC317D" w:rsidRDefault="00844744" w:rsidP="00844744">
      <w:pPr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BC317D">
        <w:rPr>
          <w:sz w:val="24"/>
          <w:szCs w:val="24"/>
        </w:rPr>
        <w:t>Pkt. 1</w:t>
      </w:r>
      <w:r w:rsidR="004E54FC">
        <w:rPr>
          <w:sz w:val="24"/>
          <w:szCs w:val="24"/>
        </w:rPr>
        <w:t>7</w:t>
      </w:r>
      <w:r w:rsidRPr="00BC317D">
        <w:rPr>
          <w:sz w:val="24"/>
          <w:szCs w:val="24"/>
        </w:rPr>
        <w:t>.1 ww. SIWZ otrzymuje brzmienie:</w:t>
      </w:r>
    </w:p>
    <w:p w:rsidR="00844744" w:rsidRPr="00BC317D" w:rsidRDefault="00844744" w:rsidP="00844744">
      <w:pPr>
        <w:pStyle w:val="Nagwek2"/>
        <w:spacing w:line="360" w:lineRule="auto"/>
        <w:ind w:left="0" w:firstLine="0"/>
        <w:rPr>
          <w:b w:val="0"/>
          <w:szCs w:val="24"/>
        </w:rPr>
      </w:pPr>
      <w:r w:rsidRPr="00BC317D">
        <w:rPr>
          <w:b w:val="0"/>
          <w:szCs w:val="24"/>
        </w:rPr>
        <w:t xml:space="preserve">Ofertę wraz z wymaganymi dokumentami należy złożyć za pośrednictwem Platformy, działającej pod adresem </w:t>
      </w:r>
      <w:hyperlink r:id="rId8" w:history="1">
        <w:r w:rsidRPr="00BC317D">
          <w:rPr>
            <w:rStyle w:val="Hipercze"/>
            <w:color w:val="0070C0"/>
            <w:szCs w:val="24"/>
          </w:rPr>
          <w:t>https://e-ProPublico.pl/</w:t>
        </w:r>
      </w:hyperlink>
      <w:r w:rsidRPr="00BC317D">
        <w:rPr>
          <w:b w:val="0"/>
          <w:szCs w:val="24"/>
          <w:u w:val="single"/>
        </w:rPr>
        <w:t>,</w:t>
      </w:r>
      <w:r w:rsidRPr="00BC317D">
        <w:rPr>
          <w:b w:val="0"/>
          <w:szCs w:val="24"/>
        </w:rPr>
        <w:t xml:space="preserve"> zgodnie z instrukcją określoną w pkt. </w:t>
      </w:r>
      <w:r w:rsidRPr="00BC317D">
        <w:rPr>
          <w:b w:val="0"/>
          <w:szCs w:val="24"/>
          <w:highlight w:val="green"/>
        </w:rPr>
        <w:t>1</w:t>
      </w:r>
      <w:r w:rsidR="004E54FC">
        <w:rPr>
          <w:b w:val="0"/>
          <w:szCs w:val="24"/>
        </w:rPr>
        <w:t>6</w:t>
      </w:r>
      <w:r w:rsidRPr="00BC317D">
        <w:rPr>
          <w:b w:val="0"/>
          <w:szCs w:val="24"/>
        </w:rPr>
        <w:t xml:space="preserve"> SIWZ, do dnia 20</w:t>
      </w:r>
      <w:r w:rsidR="007806CF" w:rsidRPr="00BC317D">
        <w:rPr>
          <w:b w:val="0"/>
          <w:szCs w:val="24"/>
        </w:rPr>
        <w:t>20</w:t>
      </w:r>
      <w:r w:rsidRPr="00BC317D">
        <w:rPr>
          <w:b w:val="0"/>
          <w:szCs w:val="24"/>
        </w:rPr>
        <w:t>-0</w:t>
      </w:r>
      <w:r w:rsidR="007806CF" w:rsidRPr="00BC317D">
        <w:rPr>
          <w:b w:val="0"/>
          <w:szCs w:val="24"/>
        </w:rPr>
        <w:t>7</w:t>
      </w:r>
      <w:r w:rsidRPr="00BC317D">
        <w:rPr>
          <w:b w:val="0"/>
          <w:szCs w:val="24"/>
        </w:rPr>
        <w:t>-</w:t>
      </w:r>
      <w:r w:rsidR="007806CF" w:rsidRPr="00BC317D">
        <w:rPr>
          <w:b w:val="0"/>
          <w:szCs w:val="24"/>
        </w:rPr>
        <w:t>27</w:t>
      </w:r>
      <w:r w:rsidRPr="00BC317D">
        <w:rPr>
          <w:b w:val="0"/>
          <w:szCs w:val="24"/>
        </w:rPr>
        <w:t xml:space="preserve"> do godz. 09:30.</w:t>
      </w:r>
    </w:p>
    <w:p w:rsidR="00844744" w:rsidRPr="00BC317D" w:rsidRDefault="00844744" w:rsidP="00844744">
      <w:pPr>
        <w:pStyle w:val="Nagwek2"/>
        <w:numPr>
          <w:ilvl w:val="0"/>
          <w:numId w:val="19"/>
        </w:numPr>
        <w:spacing w:line="360" w:lineRule="auto"/>
        <w:rPr>
          <w:b w:val="0"/>
          <w:szCs w:val="24"/>
        </w:rPr>
      </w:pPr>
      <w:r w:rsidRPr="00BC317D">
        <w:rPr>
          <w:b w:val="0"/>
          <w:szCs w:val="24"/>
        </w:rPr>
        <w:t>Pkt. 1</w:t>
      </w:r>
      <w:r w:rsidR="004E54FC">
        <w:rPr>
          <w:b w:val="0"/>
          <w:szCs w:val="24"/>
        </w:rPr>
        <w:t>7</w:t>
      </w:r>
      <w:r w:rsidRPr="00BC317D">
        <w:rPr>
          <w:b w:val="0"/>
          <w:szCs w:val="24"/>
        </w:rPr>
        <w:t>.3 ww. SIWZ otrzymuje brzmienie:</w:t>
      </w:r>
    </w:p>
    <w:p w:rsidR="00844744" w:rsidRPr="00BC317D" w:rsidRDefault="00844744" w:rsidP="00844744">
      <w:pPr>
        <w:pStyle w:val="Nagwek2"/>
        <w:spacing w:line="360" w:lineRule="auto"/>
        <w:ind w:left="0" w:firstLine="0"/>
        <w:rPr>
          <w:b w:val="0"/>
          <w:szCs w:val="24"/>
        </w:rPr>
      </w:pPr>
      <w:r w:rsidRPr="00BC317D">
        <w:rPr>
          <w:b w:val="0"/>
          <w:szCs w:val="24"/>
        </w:rPr>
        <w:t>Otwarcie ofert nastąpi w dniu: 20</w:t>
      </w:r>
      <w:r w:rsidR="007806CF" w:rsidRPr="00BC317D">
        <w:rPr>
          <w:b w:val="0"/>
          <w:szCs w:val="24"/>
        </w:rPr>
        <w:t>20</w:t>
      </w:r>
      <w:r w:rsidRPr="00BC317D">
        <w:rPr>
          <w:b w:val="0"/>
          <w:szCs w:val="24"/>
        </w:rPr>
        <w:t>-0</w:t>
      </w:r>
      <w:r w:rsidR="007806CF" w:rsidRPr="00BC317D">
        <w:rPr>
          <w:b w:val="0"/>
          <w:szCs w:val="24"/>
        </w:rPr>
        <w:t>7</w:t>
      </w:r>
      <w:r w:rsidRPr="00BC317D">
        <w:rPr>
          <w:b w:val="0"/>
          <w:szCs w:val="24"/>
        </w:rPr>
        <w:t>-</w:t>
      </w:r>
      <w:r w:rsidR="007806CF" w:rsidRPr="00BC317D">
        <w:rPr>
          <w:b w:val="0"/>
          <w:szCs w:val="24"/>
        </w:rPr>
        <w:t>27</w:t>
      </w:r>
      <w:r w:rsidRPr="00BC317D">
        <w:rPr>
          <w:b w:val="0"/>
          <w:szCs w:val="24"/>
        </w:rPr>
        <w:t xml:space="preserve"> o godz. 10:30, za pośrednictwem Platformy, na karcie Oferty/Załączniki, poprzez odszyfrowanie i otwarcie ofert, które jest jednoznaczne z ich upublicznieniem.</w:t>
      </w:r>
    </w:p>
    <w:p w:rsidR="00844744" w:rsidRPr="00BC317D" w:rsidRDefault="00844744" w:rsidP="00A2255A">
      <w:pPr>
        <w:rPr>
          <w:sz w:val="24"/>
          <w:szCs w:val="24"/>
        </w:rPr>
      </w:pPr>
    </w:p>
    <w:p w:rsidR="00844744" w:rsidRPr="00BC317D" w:rsidRDefault="00844744" w:rsidP="00844744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W załączeniu aktualne:</w:t>
      </w:r>
    </w:p>
    <w:p w:rsidR="00844744" w:rsidRPr="00BC317D" w:rsidRDefault="00844744" w:rsidP="00844744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1. załącznik nr 1 do SIWZ - Wzór oferty elektronicznej</w:t>
      </w:r>
    </w:p>
    <w:p w:rsidR="00844744" w:rsidRPr="00BC317D" w:rsidRDefault="00844744" w:rsidP="00844744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3. załącznik nr 4 do SIWZ – projekt umowy</w:t>
      </w:r>
    </w:p>
    <w:p w:rsidR="00844744" w:rsidRPr="00BC317D" w:rsidRDefault="00844744" w:rsidP="00844744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BC317D">
        <w:rPr>
          <w:sz w:val="24"/>
          <w:szCs w:val="24"/>
        </w:rPr>
        <w:t>t.j</w:t>
      </w:r>
      <w:proofErr w:type="spellEnd"/>
      <w:r w:rsidRPr="00BC317D"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6D4AB3" w:rsidRPr="00BC317D" w:rsidRDefault="006D4AB3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BC317D">
        <w:rPr>
          <w:sz w:val="24"/>
          <w:szCs w:val="24"/>
        </w:rPr>
        <w:t>Zamawiający</w:t>
      </w:r>
    </w:p>
    <w:sectPr w:rsidR="006D4AB3" w:rsidRPr="00BC317D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524" w:rsidRDefault="00015524">
      <w:r>
        <w:separator/>
      </w:r>
    </w:p>
  </w:endnote>
  <w:endnote w:type="continuationSeparator" w:id="0">
    <w:p w:rsidR="00015524" w:rsidRDefault="00015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A4B0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2E802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524" w:rsidRDefault="00015524">
      <w:r>
        <w:separator/>
      </w:r>
    </w:p>
  </w:footnote>
  <w:footnote w:type="continuationSeparator" w:id="0">
    <w:p w:rsidR="00015524" w:rsidRDefault="00015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7132D"/>
    <w:multiLevelType w:val="hybridMultilevel"/>
    <w:tmpl w:val="8EE44B4A"/>
    <w:lvl w:ilvl="0" w:tplc="1EAE4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05071ABF"/>
    <w:multiLevelType w:val="hybridMultilevel"/>
    <w:tmpl w:val="503CA0F2"/>
    <w:lvl w:ilvl="0" w:tplc="589E0936">
      <w:start w:val="47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12CD6D7A"/>
    <w:multiLevelType w:val="hybridMultilevel"/>
    <w:tmpl w:val="11D09D78"/>
    <w:lvl w:ilvl="0" w:tplc="73308B0C">
      <w:start w:val="35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192A272D"/>
    <w:multiLevelType w:val="hybridMultilevel"/>
    <w:tmpl w:val="54DE55C8"/>
    <w:lvl w:ilvl="0" w:tplc="2F482ACC">
      <w:start w:val="50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1A0F70BC"/>
    <w:multiLevelType w:val="hybridMultilevel"/>
    <w:tmpl w:val="E80CA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C8692C"/>
    <w:multiLevelType w:val="hybridMultilevel"/>
    <w:tmpl w:val="4D0899D2"/>
    <w:lvl w:ilvl="0" w:tplc="CF76975E">
      <w:start w:val="35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E1B5A04"/>
    <w:multiLevelType w:val="hybridMultilevel"/>
    <w:tmpl w:val="D4CA0860"/>
    <w:lvl w:ilvl="0" w:tplc="D962085E">
      <w:start w:val="19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3D16E42"/>
    <w:multiLevelType w:val="hybridMultilevel"/>
    <w:tmpl w:val="628C05C4"/>
    <w:lvl w:ilvl="0" w:tplc="A26EFACC">
      <w:start w:val="22"/>
      <w:numFmt w:val="decimal"/>
      <w:lvlText w:val="%1."/>
      <w:lvlJc w:val="left"/>
      <w:pPr>
        <w:ind w:left="390" w:hanging="360"/>
      </w:pPr>
      <w:rPr>
        <w:rFonts w:hint="default"/>
        <w:b/>
        <w:bCs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C2B4296"/>
    <w:multiLevelType w:val="hybridMultilevel"/>
    <w:tmpl w:val="9E36F726"/>
    <w:lvl w:ilvl="0" w:tplc="B64E50E4">
      <w:start w:val="2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4" w15:restartNumberingAfterBreak="0">
    <w:nsid w:val="4FDD0A46"/>
    <w:multiLevelType w:val="hybridMultilevel"/>
    <w:tmpl w:val="A98CF484"/>
    <w:lvl w:ilvl="0" w:tplc="C2C8ED14">
      <w:start w:val="59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 w15:restartNumberingAfterBreak="0">
    <w:nsid w:val="5A5C376B"/>
    <w:multiLevelType w:val="hybridMultilevel"/>
    <w:tmpl w:val="1794FB06"/>
    <w:lvl w:ilvl="0" w:tplc="A9E06B62">
      <w:start w:val="5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36B4530"/>
    <w:multiLevelType w:val="hybridMultilevel"/>
    <w:tmpl w:val="EA92978C"/>
    <w:lvl w:ilvl="0" w:tplc="48A8D2DC">
      <w:start w:val="13"/>
      <w:numFmt w:val="decimal"/>
      <w:lvlText w:val="%1."/>
      <w:lvlJc w:val="left"/>
      <w:pPr>
        <w:ind w:left="360" w:hanging="360"/>
      </w:pPr>
      <w:rPr>
        <w:rFonts w:hint="default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6170F7E"/>
    <w:multiLevelType w:val="hybridMultilevel"/>
    <w:tmpl w:val="3892B7B2"/>
    <w:lvl w:ilvl="0" w:tplc="9D96050E">
      <w:start w:val="8"/>
      <w:numFmt w:val="decimal"/>
      <w:lvlText w:val="%1."/>
      <w:lvlJc w:val="left"/>
      <w:pPr>
        <w:ind w:left="360" w:hanging="360"/>
      </w:pPr>
      <w:rPr>
        <w:rFonts w:hint="default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1" w15:restartNumberingAfterBreak="0">
    <w:nsid w:val="7FEC4722"/>
    <w:multiLevelType w:val="hybridMultilevel"/>
    <w:tmpl w:val="4DC885D8"/>
    <w:lvl w:ilvl="0" w:tplc="2E04C878">
      <w:start w:val="19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2"/>
  </w:num>
  <w:num w:numId="2">
    <w:abstractNumId w:val="19"/>
  </w:num>
  <w:num w:numId="3">
    <w:abstractNumId w:val="10"/>
  </w:num>
  <w:num w:numId="4">
    <w:abstractNumId w:val="18"/>
  </w:num>
  <w:num w:numId="5">
    <w:abstractNumId w:val="6"/>
  </w:num>
  <w:num w:numId="6">
    <w:abstractNumId w:val="8"/>
  </w:num>
  <w:num w:numId="7">
    <w:abstractNumId w:val="17"/>
  </w:num>
  <w:num w:numId="8">
    <w:abstractNumId w:val="0"/>
  </w:num>
  <w:num w:numId="9">
    <w:abstractNumId w:val="20"/>
  </w:num>
  <w:num w:numId="10">
    <w:abstractNumId w:val="21"/>
  </w:num>
  <w:num w:numId="11">
    <w:abstractNumId w:val="11"/>
  </w:num>
  <w:num w:numId="12">
    <w:abstractNumId w:val="3"/>
  </w:num>
  <w:num w:numId="13">
    <w:abstractNumId w:val="14"/>
  </w:num>
  <w:num w:numId="14">
    <w:abstractNumId w:val="16"/>
  </w:num>
  <w:num w:numId="15">
    <w:abstractNumId w:val="13"/>
  </w:num>
  <w:num w:numId="16">
    <w:abstractNumId w:val="9"/>
  </w:num>
  <w:num w:numId="17">
    <w:abstractNumId w:val="7"/>
  </w:num>
  <w:num w:numId="18">
    <w:abstractNumId w:val="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5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0"/>
    <w:rsid w:val="00015524"/>
    <w:rsid w:val="0002182C"/>
    <w:rsid w:val="00031374"/>
    <w:rsid w:val="00032AFB"/>
    <w:rsid w:val="000361A8"/>
    <w:rsid w:val="00061091"/>
    <w:rsid w:val="000A1097"/>
    <w:rsid w:val="000E2A8F"/>
    <w:rsid w:val="000E7EE3"/>
    <w:rsid w:val="0012774F"/>
    <w:rsid w:val="00144B7A"/>
    <w:rsid w:val="00180C6E"/>
    <w:rsid w:val="001829F0"/>
    <w:rsid w:val="001B68AF"/>
    <w:rsid w:val="001C013E"/>
    <w:rsid w:val="001E5222"/>
    <w:rsid w:val="001F6E05"/>
    <w:rsid w:val="0028247B"/>
    <w:rsid w:val="002B09F2"/>
    <w:rsid w:val="002B0BBF"/>
    <w:rsid w:val="002B1F77"/>
    <w:rsid w:val="002C1C14"/>
    <w:rsid w:val="002E4D71"/>
    <w:rsid w:val="002F5595"/>
    <w:rsid w:val="0030116A"/>
    <w:rsid w:val="00331A1A"/>
    <w:rsid w:val="003658AA"/>
    <w:rsid w:val="003722A3"/>
    <w:rsid w:val="003A55B4"/>
    <w:rsid w:val="003D67F1"/>
    <w:rsid w:val="003E71B8"/>
    <w:rsid w:val="003F6E61"/>
    <w:rsid w:val="00401A34"/>
    <w:rsid w:val="004348C8"/>
    <w:rsid w:val="00454CD8"/>
    <w:rsid w:val="004564D5"/>
    <w:rsid w:val="004848F3"/>
    <w:rsid w:val="004A75F2"/>
    <w:rsid w:val="004A77B6"/>
    <w:rsid w:val="004E54FC"/>
    <w:rsid w:val="005144A9"/>
    <w:rsid w:val="00520165"/>
    <w:rsid w:val="00532279"/>
    <w:rsid w:val="00565192"/>
    <w:rsid w:val="00587445"/>
    <w:rsid w:val="005B1B08"/>
    <w:rsid w:val="005B2528"/>
    <w:rsid w:val="005B4526"/>
    <w:rsid w:val="006062DC"/>
    <w:rsid w:val="00612675"/>
    <w:rsid w:val="00632C3C"/>
    <w:rsid w:val="006557C1"/>
    <w:rsid w:val="00662BDB"/>
    <w:rsid w:val="00666189"/>
    <w:rsid w:val="00693CE3"/>
    <w:rsid w:val="006A5DF1"/>
    <w:rsid w:val="006B324A"/>
    <w:rsid w:val="006B56EC"/>
    <w:rsid w:val="006B7198"/>
    <w:rsid w:val="006C7AFA"/>
    <w:rsid w:val="006D4AB3"/>
    <w:rsid w:val="006F3B81"/>
    <w:rsid w:val="007035E9"/>
    <w:rsid w:val="00777249"/>
    <w:rsid w:val="007806CF"/>
    <w:rsid w:val="00784179"/>
    <w:rsid w:val="007A233E"/>
    <w:rsid w:val="007D2634"/>
    <w:rsid w:val="007D7198"/>
    <w:rsid w:val="007E3C20"/>
    <w:rsid w:val="00844744"/>
    <w:rsid w:val="008537CC"/>
    <w:rsid w:val="00870F9F"/>
    <w:rsid w:val="00871A19"/>
    <w:rsid w:val="00897AB0"/>
    <w:rsid w:val="008A3553"/>
    <w:rsid w:val="008F32DC"/>
    <w:rsid w:val="008F422C"/>
    <w:rsid w:val="00917BE5"/>
    <w:rsid w:val="009444BF"/>
    <w:rsid w:val="0094651B"/>
    <w:rsid w:val="00946890"/>
    <w:rsid w:val="00962485"/>
    <w:rsid w:val="00982C98"/>
    <w:rsid w:val="00A2255A"/>
    <w:rsid w:val="00A646F7"/>
    <w:rsid w:val="00A73C47"/>
    <w:rsid w:val="00A905AC"/>
    <w:rsid w:val="00B330B9"/>
    <w:rsid w:val="00B60DBE"/>
    <w:rsid w:val="00BA4B0C"/>
    <w:rsid w:val="00BA6584"/>
    <w:rsid w:val="00BA68DC"/>
    <w:rsid w:val="00BB6259"/>
    <w:rsid w:val="00BC317D"/>
    <w:rsid w:val="00BC33EE"/>
    <w:rsid w:val="00BD56C3"/>
    <w:rsid w:val="00BE7BFD"/>
    <w:rsid w:val="00BF4F19"/>
    <w:rsid w:val="00C05C04"/>
    <w:rsid w:val="00C370F2"/>
    <w:rsid w:val="00C44EEC"/>
    <w:rsid w:val="00C728E4"/>
    <w:rsid w:val="00C764FB"/>
    <w:rsid w:val="00D14E43"/>
    <w:rsid w:val="00D1631F"/>
    <w:rsid w:val="00D22FFA"/>
    <w:rsid w:val="00D8461B"/>
    <w:rsid w:val="00D915F2"/>
    <w:rsid w:val="00DA220D"/>
    <w:rsid w:val="00DB30C1"/>
    <w:rsid w:val="00DC5F54"/>
    <w:rsid w:val="00DC653F"/>
    <w:rsid w:val="00DF32E8"/>
    <w:rsid w:val="00E21B49"/>
    <w:rsid w:val="00E24661"/>
    <w:rsid w:val="00E2789F"/>
    <w:rsid w:val="00E60214"/>
    <w:rsid w:val="00E72428"/>
    <w:rsid w:val="00E825CD"/>
    <w:rsid w:val="00EA14B3"/>
    <w:rsid w:val="00EA416E"/>
    <w:rsid w:val="00EB0570"/>
    <w:rsid w:val="00F1004A"/>
    <w:rsid w:val="00F2710A"/>
    <w:rsid w:val="00F931AD"/>
    <w:rsid w:val="00FC4D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6E90543-D22E-44AC-B794-BA06E1FAF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71A1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1E5222"/>
    <w:rPr>
      <w:sz w:val="26"/>
    </w:rPr>
  </w:style>
  <w:style w:type="paragraph" w:styleId="Akapitzlist">
    <w:name w:val="List Paragraph"/>
    <w:basedOn w:val="Normalny"/>
    <w:uiPriority w:val="34"/>
    <w:qFormat/>
    <w:rsid w:val="00454CD8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9468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4689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844744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8447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BB4F7-251C-4C05-92BE-EF6ADF40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10</Pages>
  <Words>3273</Words>
  <Characters>20102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2020-07-07T12:43:00Z</cp:lastPrinted>
  <dcterms:created xsi:type="dcterms:W3CDTF">2020-07-08T10:05:00Z</dcterms:created>
  <dcterms:modified xsi:type="dcterms:W3CDTF">2020-07-08T10:05:00Z</dcterms:modified>
</cp:coreProperties>
</file>