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34" w:rsidRDefault="00D21C34" w:rsidP="00D21C34">
      <w:pPr>
        <w:pStyle w:val="Normalny1"/>
        <w:jc w:val="center"/>
        <w:rPr>
          <w:b/>
          <w:szCs w:val="24"/>
        </w:rPr>
      </w:pPr>
      <w:r>
        <w:rPr>
          <w:b/>
          <w:szCs w:val="24"/>
        </w:rPr>
        <w:t>U M O W A nr RI..272….2020</w:t>
      </w:r>
    </w:p>
    <w:p w:rsidR="00D21C34" w:rsidRPr="0046081C" w:rsidRDefault="00D21C34" w:rsidP="00D21C34">
      <w:pPr>
        <w:pStyle w:val="Normalny1"/>
        <w:jc w:val="center"/>
        <w:rPr>
          <w:b/>
          <w:szCs w:val="24"/>
        </w:rPr>
      </w:pPr>
    </w:p>
    <w:p w:rsidR="00D21C34" w:rsidRPr="00845525" w:rsidRDefault="00D21C34" w:rsidP="00D21C34">
      <w:pPr>
        <w:jc w:val="both"/>
      </w:pPr>
      <w:r w:rsidRPr="0046081C">
        <w:t>zawarta w dniu</w:t>
      </w:r>
      <w:r>
        <w:t xml:space="preserve"> ….................. roku, </w:t>
      </w:r>
      <w:r w:rsidRPr="00845525">
        <w:t xml:space="preserve">pomiędzy </w:t>
      </w:r>
      <w:r w:rsidRPr="00845525">
        <w:rPr>
          <w:b/>
        </w:rPr>
        <w:t>Gminą Pokrzywnica</w:t>
      </w:r>
      <w:r w:rsidRPr="00845525">
        <w:t xml:space="preserve"> z siedzibą w Pokrzywnicy, przy Al. Jana Pawła II 1, 06-121 Pokrzywnica, powiat pułtuski, NIP 568-15-24-651,  REGON 130378367 zwanym w treści Umowy  </w:t>
      </w:r>
      <w:r w:rsidRPr="00845525">
        <w:rPr>
          <w:b/>
        </w:rPr>
        <w:t>Zamawiającym</w:t>
      </w:r>
      <w:r w:rsidRPr="00845525">
        <w:t>, reprezentowaną przez:</w:t>
      </w:r>
    </w:p>
    <w:p w:rsidR="00D21C34" w:rsidRPr="00845525" w:rsidRDefault="00D21C34" w:rsidP="00D21C34">
      <w:pPr>
        <w:numPr>
          <w:ilvl w:val="0"/>
          <w:numId w:val="1"/>
        </w:numPr>
        <w:tabs>
          <w:tab w:val="left" w:pos="2160"/>
        </w:tabs>
        <w:rPr>
          <w:b/>
        </w:rPr>
      </w:pPr>
      <w:r w:rsidRPr="00845525">
        <w:rPr>
          <w:b/>
        </w:rPr>
        <w:t>Adama Dariusza Rachubę - Wójta Gminy</w:t>
      </w:r>
    </w:p>
    <w:p w:rsidR="00D21C34" w:rsidRPr="00845525" w:rsidRDefault="00D21C34" w:rsidP="00D21C34">
      <w:pPr>
        <w:tabs>
          <w:tab w:val="left" w:pos="2160"/>
        </w:tabs>
        <w:rPr>
          <w:b/>
        </w:rPr>
      </w:pPr>
    </w:p>
    <w:p w:rsidR="00D21C34" w:rsidRPr="00845525" w:rsidRDefault="00D21C34" w:rsidP="00D21C34">
      <w:pPr>
        <w:tabs>
          <w:tab w:val="left" w:pos="2160"/>
        </w:tabs>
        <w:rPr>
          <w:b/>
        </w:rPr>
      </w:pPr>
      <w:r w:rsidRPr="00845525">
        <w:t>przy kontrasygnacie Skarbnika</w:t>
      </w:r>
      <w:r w:rsidRPr="00845525">
        <w:rPr>
          <w:b/>
        </w:rPr>
        <w:t xml:space="preserve"> – </w:t>
      </w:r>
      <w:r>
        <w:rPr>
          <w:b/>
        </w:rPr>
        <w:t xml:space="preserve">Magdaleny </w:t>
      </w:r>
      <w:proofErr w:type="spellStart"/>
      <w:r>
        <w:rPr>
          <w:b/>
        </w:rPr>
        <w:t>Lusy</w:t>
      </w:r>
      <w:proofErr w:type="spellEnd"/>
    </w:p>
    <w:p w:rsidR="00D21C34" w:rsidRPr="00845525" w:rsidRDefault="00D21C34" w:rsidP="00D21C34">
      <w:pPr>
        <w:spacing w:line="360" w:lineRule="auto"/>
      </w:pPr>
      <w:r w:rsidRPr="00845525">
        <w:t>a Firmą :</w:t>
      </w:r>
    </w:p>
    <w:p w:rsidR="00D21C34" w:rsidRPr="0046081C" w:rsidRDefault="00D21C34" w:rsidP="00D21C34">
      <w:pPr>
        <w:pStyle w:val="Normalny1"/>
        <w:jc w:val="both"/>
        <w:rPr>
          <w:szCs w:val="24"/>
        </w:rPr>
      </w:pPr>
      <w:r>
        <w:rPr>
          <w:szCs w:val="24"/>
        </w:rPr>
        <w:t>…….</w:t>
      </w:r>
      <w:r w:rsidRPr="0046081C">
        <w:rPr>
          <w:szCs w:val="24"/>
        </w:rPr>
        <w:t>.......................................................... reprezentowanym przez : ….......................................</w:t>
      </w:r>
    </w:p>
    <w:p w:rsidR="00D21C34" w:rsidRDefault="00D21C34" w:rsidP="00D21C34">
      <w:pPr>
        <w:pStyle w:val="Normalny1"/>
        <w:jc w:val="both"/>
        <w:rPr>
          <w:szCs w:val="24"/>
        </w:rPr>
      </w:pPr>
      <w:r w:rsidRPr="0046081C">
        <w:rPr>
          <w:szCs w:val="24"/>
        </w:rPr>
        <w:t xml:space="preserve">zwanym dalej Wykonawcą </w:t>
      </w:r>
    </w:p>
    <w:p w:rsidR="00D21C34" w:rsidRDefault="00D21C34" w:rsidP="00D21C34">
      <w:pPr>
        <w:pStyle w:val="Normalny1"/>
        <w:jc w:val="both"/>
        <w:rPr>
          <w:szCs w:val="24"/>
        </w:rPr>
      </w:pPr>
    </w:p>
    <w:p w:rsidR="00D21C34" w:rsidRDefault="00D21C34" w:rsidP="00D21C34">
      <w:pPr>
        <w:pStyle w:val="Normalny1"/>
        <w:jc w:val="both"/>
        <w:rPr>
          <w:szCs w:val="24"/>
        </w:rPr>
      </w:pPr>
      <w:r>
        <w:rPr>
          <w:szCs w:val="24"/>
        </w:rPr>
        <w:t>stosownie do art. 4 pkt. 8 ustawy Prawo zamówień publicznych z dnia 29 stycznia 2004 r. (Dz. U. z 2019 r. poz. 1843 ze zm.)</w:t>
      </w:r>
    </w:p>
    <w:p w:rsidR="00D21C34" w:rsidRPr="0046081C" w:rsidRDefault="00D21C34" w:rsidP="00D21C34">
      <w:pPr>
        <w:pStyle w:val="Normalny1"/>
        <w:jc w:val="both"/>
        <w:rPr>
          <w:szCs w:val="24"/>
        </w:rPr>
      </w:pPr>
    </w:p>
    <w:p w:rsidR="00D21C34" w:rsidRDefault="00D21C34" w:rsidP="00D21C34">
      <w:pPr>
        <w:pStyle w:val="Normalny1"/>
        <w:jc w:val="center"/>
        <w:rPr>
          <w:szCs w:val="24"/>
        </w:rPr>
      </w:pPr>
      <w:r w:rsidRPr="0046081C">
        <w:rPr>
          <w:szCs w:val="24"/>
        </w:rPr>
        <w:t>§ 1</w:t>
      </w:r>
    </w:p>
    <w:p w:rsidR="00D21C34" w:rsidRDefault="00D21C34" w:rsidP="00D21C34">
      <w:pPr>
        <w:pStyle w:val="Normalny1"/>
        <w:jc w:val="center"/>
        <w:rPr>
          <w:szCs w:val="24"/>
        </w:rPr>
      </w:pPr>
    </w:p>
    <w:p w:rsidR="00D21C34" w:rsidRPr="00D21C34" w:rsidRDefault="00D21C34" w:rsidP="00D21C34">
      <w:pPr>
        <w:pStyle w:val="Normalny1"/>
        <w:numPr>
          <w:ilvl w:val="0"/>
          <w:numId w:val="2"/>
        </w:numPr>
        <w:jc w:val="both"/>
      </w:pPr>
      <w:r>
        <w:rPr>
          <w:szCs w:val="24"/>
        </w:rPr>
        <w:t>Przedmiotem umowy jest usługa polegająca na „</w:t>
      </w:r>
      <w:r w:rsidRPr="00D21C34">
        <w:rPr>
          <w:b/>
          <w:i/>
          <w:szCs w:val="24"/>
        </w:rPr>
        <w:t>U</w:t>
      </w:r>
      <w:r>
        <w:rPr>
          <w:b/>
          <w:bCs/>
          <w:i/>
          <w:iCs/>
        </w:rPr>
        <w:t>suwaniu</w:t>
      </w:r>
      <w:r w:rsidRPr="00D21C34">
        <w:rPr>
          <w:b/>
          <w:bCs/>
          <w:i/>
          <w:iCs/>
        </w:rPr>
        <w:t xml:space="preserve"> odpadów z folii rolniczych, siatki i sznurka do owijania balotów, opak</w:t>
      </w:r>
      <w:r>
        <w:rPr>
          <w:b/>
          <w:bCs/>
          <w:i/>
          <w:iCs/>
        </w:rPr>
        <w:t xml:space="preserve">owań po nawozach i typu Big </w:t>
      </w:r>
      <w:proofErr w:type="spellStart"/>
      <w:r>
        <w:rPr>
          <w:b/>
          <w:bCs/>
          <w:i/>
          <w:iCs/>
        </w:rPr>
        <w:t>Bag</w:t>
      </w:r>
      <w:proofErr w:type="spellEnd"/>
      <w:r>
        <w:rPr>
          <w:b/>
          <w:bCs/>
          <w:i/>
          <w:iCs/>
        </w:rPr>
        <w:t xml:space="preserve">” </w:t>
      </w:r>
      <w:r>
        <w:rPr>
          <w:bCs/>
          <w:iCs/>
        </w:rPr>
        <w:t>obejmująca odbiór oraz poddanie odzyskowi lub unieszkodliwieniu odpadów pochodzących z działalności rolniczej, tj. folia rolnicza, siatka i sznurek do owijania balotów, opakowania po nawozach i typu Big-</w:t>
      </w:r>
      <w:proofErr w:type="spellStart"/>
      <w:r>
        <w:rPr>
          <w:bCs/>
          <w:iCs/>
        </w:rPr>
        <w:t>Bag</w:t>
      </w:r>
      <w:proofErr w:type="spellEnd"/>
      <w:r>
        <w:rPr>
          <w:bCs/>
          <w:iCs/>
        </w:rPr>
        <w:t>, z obszaru gminy Pokrzywnica</w:t>
      </w:r>
    </w:p>
    <w:p w:rsidR="00D21C34" w:rsidRDefault="00BE7133" w:rsidP="00D21C34">
      <w:pPr>
        <w:pStyle w:val="Normalny1"/>
        <w:numPr>
          <w:ilvl w:val="0"/>
          <w:numId w:val="2"/>
        </w:numPr>
        <w:jc w:val="both"/>
        <w:rPr>
          <w:szCs w:val="24"/>
        </w:rPr>
      </w:pPr>
      <w:r>
        <w:rPr>
          <w:szCs w:val="24"/>
        </w:rPr>
        <w:t>Zakres rzeczowy obejmuje:</w:t>
      </w:r>
    </w:p>
    <w:p w:rsidR="00BE7133" w:rsidRPr="00BE7133" w:rsidRDefault="00BE7133" w:rsidP="00BE7133">
      <w:pPr>
        <w:pStyle w:val="Akapitzlist"/>
        <w:widowControl/>
        <w:numPr>
          <w:ilvl w:val="0"/>
          <w:numId w:val="4"/>
        </w:numPr>
        <w:autoSpaceDN w:val="0"/>
        <w:spacing w:line="249" w:lineRule="auto"/>
        <w:jc w:val="both"/>
        <w:textAlignment w:val="baseline"/>
      </w:pPr>
      <w:r w:rsidRPr="00BE7133">
        <w:rPr>
          <w:bCs/>
        </w:rPr>
        <w:t>ważenie odbieranych odpadów z folii rolniczych, siatki i sznurka do owijania balotów oraz opakowań po nawozach i typu Big-</w:t>
      </w:r>
      <w:proofErr w:type="spellStart"/>
      <w:r w:rsidRPr="00BE7133">
        <w:rPr>
          <w:bCs/>
        </w:rPr>
        <w:t>Bag</w:t>
      </w:r>
      <w:proofErr w:type="spellEnd"/>
      <w:r w:rsidRPr="00BE7133">
        <w:rPr>
          <w:bCs/>
        </w:rPr>
        <w:t xml:space="preserve"> przy użyciu własnych (posiadających legalizację) urządzeń,</w:t>
      </w:r>
    </w:p>
    <w:p w:rsidR="00BE7133" w:rsidRPr="00BE7133" w:rsidRDefault="00BE7133" w:rsidP="00BE7133">
      <w:pPr>
        <w:pStyle w:val="Akapitzlist"/>
        <w:widowControl/>
        <w:numPr>
          <w:ilvl w:val="0"/>
          <w:numId w:val="4"/>
        </w:numPr>
        <w:autoSpaceDN w:val="0"/>
        <w:spacing w:line="249" w:lineRule="auto"/>
        <w:jc w:val="both"/>
        <w:textAlignment w:val="baseline"/>
      </w:pPr>
      <w:r w:rsidRPr="00BE7133">
        <w:rPr>
          <w:bCs/>
        </w:rPr>
        <w:t>załadunek odpowiednio zapakowanych odpadów z folii rolniczych, siatki i sznurka do owijania balotów oraz opakowań po nawozach i typu Big-</w:t>
      </w:r>
      <w:proofErr w:type="spellStart"/>
      <w:r w:rsidRPr="00BE7133">
        <w:rPr>
          <w:bCs/>
        </w:rPr>
        <w:t>Bag</w:t>
      </w:r>
      <w:proofErr w:type="spellEnd"/>
      <w:r w:rsidRPr="00BE7133">
        <w:rPr>
          <w:bCs/>
        </w:rPr>
        <w:t xml:space="preserve"> oraz uporządkowanie miejsca wykonywania usługi z w/w odpadów.</w:t>
      </w:r>
    </w:p>
    <w:p w:rsidR="00BE7133" w:rsidRPr="00BE7133" w:rsidRDefault="00BE7133" w:rsidP="00BE7133">
      <w:pPr>
        <w:pStyle w:val="Akapitzlist"/>
        <w:widowControl/>
        <w:numPr>
          <w:ilvl w:val="0"/>
          <w:numId w:val="4"/>
        </w:numPr>
        <w:autoSpaceDN w:val="0"/>
        <w:spacing w:line="249" w:lineRule="auto"/>
        <w:jc w:val="both"/>
        <w:textAlignment w:val="baseline"/>
      </w:pPr>
      <w:r w:rsidRPr="00BE7133">
        <w:rPr>
          <w:bCs/>
        </w:rPr>
        <w:t>transport odebranych odpadów z folii rolniczych, siatki i sznurka do owijania balotów oraz opakowań po nawozach i typu Big-</w:t>
      </w:r>
      <w:proofErr w:type="spellStart"/>
      <w:r w:rsidRPr="00BE7133">
        <w:rPr>
          <w:bCs/>
        </w:rPr>
        <w:t>Bag</w:t>
      </w:r>
      <w:proofErr w:type="spellEnd"/>
      <w:r w:rsidRPr="00BE7133">
        <w:rPr>
          <w:bCs/>
        </w:rPr>
        <w:t xml:space="preserve"> do miejsca ich odzysku lub unieszkodliwienia środkami transportu posiadającymi aktualne zezwolenie na transport odpadów,</w:t>
      </w:r>
    </w:p>
    <w:p w:rsidR="00BE7133" w:rsidRPr="00BE7133" w:rsidRDefault="00BE7133" w:rsidP="00BE7133">
      <w:pPr>
        <w:pStyle w:val="Akapitzlist"/>
        <w:widowControl/>
        <w:numPr>
          <w:ilvl w:val="0"/>
          <w:numId w:val="4"/>
        </w:numPr>
        <w:autoSpaceDN w:val="0"/>
        <w:spacing w:line="249" w:lineRule="auto"/>
        <w:jc w:val="both"/>
        <w:textAlignment w:val="baseline"/>
      </w:pPr>
      <w:r w:rsidRPr="00BE7133">
        <w:rPr>
          <w:bCs/>
        </w:rPr>
        <w:t>rozładunek i przekazanie odpadów z folii rolniczych, siatki i sznurka do owijania balotów oraz opakowań po nawozach i typu Big-</w:t>
      </w:r>
      <w:proofErr w:type="spellStart"/>
      <w:r w:rsidRPr="00BE7133">
        <w:rPr>
          <w:bCs/>
        </w:rPr>
        <w:t>Bag</w:t>
      </w:r>
      <w:proofErr w:type="spellEnd"/>
      <w:r w:rsidRPr="00BE7133">
        <w:rPr>
          <w:bCs/>
        </w:rPr>
        <w:t xml:space="preserve"> do odzysku lub unieszkodliwienia.</w:t>
      </w:r>
    </w:p>
    <w:p w:rsidR="00BE7133" w:rsidRDefault="00BE7133" w:rsidP="00BE7133">
      <w:pPr>
        <w:pStyle w:val="Normalny1"/>
        <w:numPr>
          <w:ilvl w:val="0"/>
          <w:numId w:val="2"/>
        </w:numPr>
        <w:jc w:val="both"/>
        <w:rPr>
          <w:szCs w:val="24"/>
        </w:rPr>
      </w:pPr>
      <w:r>
        <w:rPr>
          <w:szCs w:val="24"/>
        </w:rPr>
        <w:t>Obowiązkiem wykonawcy będzie:</w:t>
      </w:r>
      <w:r>
        <w:rPr>
          <w:szCs w:val="24"/>
        </w:rPr>
        <w:tab/>
      </w:r>
    </w:p>
    <w:p w:rsidR="00BE7133" w:rsidRDefault="00BE7133" w:rsidP="00BE7133">
      <w:pPr>
        <w:pStyle w:val="Normalny1"/>
        <w:ind w:left="720"/>
        <w:jc w:val="both"/>
        <w:rPr>
          <w:szCs w:val="24"/>
        </w:rPr>
      </w:pPr>
    </w:p>
    <w:p w:rsidR="00BE7133" w:rsidRPr="00BE7133" w:rsidRDefault="00BE7133" w:rsidP="00BE7133">
      <w:pPr>
        <w:pStyle w:val="Normalny1"/>
        <w:numPr>
          <w:ilvl w:val="0"/>
          <w:numId w:val="5"/>
        </w:numPr>
        <w:jc w:val="both"/>
        <w:rPr>
          <w:szCs w:val="24"/>
        </w:rPr>
      </w:pPr>
      <w:r w:rsidRPr="00BE7133">
        <w:rPr>
          <w:szCs w:val="24"/>
        </w:rPr>
        <w:t>spisa</w:t>
      </w:r>
      <w:r>
        <w:rPr>
          <w:szCs w:val="24"/>
        </w:rPr>
        <w:t>nie</w:t>
      </w:r>
      <w:r w:rsidRPr="00BE7133">
        <w:rPr>
          <w:szCs w:val="24"/>
        </w:rPr>
        <w:t xml:space="preserve"> z każdą osobą dostarczającą odpady protokół odbioru odpadów z folii rolniczych, siatki i sznurka do owijania balotów oraz opakowań po nawozach i typu Big-</w:t>
      </w:r>
      <w:proofErr w:type="spellStart"/>
      <w:r w:rsidRPr="00BE7133">
        <w:rPr>
          <w:szCs w:val="24"/>
        </w:rPr>
        <w:t>Bag</w:t>
      </w:r>
      <w:proofErr w:type="spellEnd"/>
      <w:r w:rsidRPr="00BE7133">
        <w:rPr>
          <w:szCs w:val="24"/>
        </w:rPr>
        <w:t>, którego jeden egzemplarz przekaże Zamawiającemu. Protokół w szczególności powinien zawierać następujące dane:</w:t>
      </w:r>
    </w:p>
    <w:p w:rsidR="00BE7133" w:rsidRDefault="00BE7133" w:rsidP="00BE7133">
      <w:pPr>
        <w:pStyle w:val="Normalny1"/>
        <w:numPr>
          <w:ilvl w:val="0"/>
          <w:numId w:val="6"/>
        </w:numPr>
        <w:jc w:val="both"/>
        <w:rPr>
          <w:szCs w:val="24"/>
        </w:rPr>
      </w:pPr>
      <w:r w:rsidRPr="00BE7133">
        <w:rPr>
          <w:szCs w:val="24"/>
        </w:rPr>
        <w:t>imię i nazwisko właściciela posesji/ użytkownika, który dostarcza odpady;</w:t>
      </w:r>
    </w:p>
    <w:p w:rsidR="00BE7133" w:rsidRDefault="00BE7133" w:rsidP="00BE7133">
      <w:pPr>
        <w:pStyle w:val="Normalny1"/>
        <w:numPr>
          <w:ilvl w:val="0"/>
          <w:numId w:val="6"/>
        </w:numPr>
        <w:jc w:val="both"/>
        <w:rPr>
          <w:szCs w:val="24"/>
        </w:rPr>
      </w:pPr>
      <w:r w:rsidRPr="00BE7133">
        <w:rPr>
          <w:szCs w:val="24"/>
        </w:rPr>
        <w:t>adres, z którego pochodzą dostarczone odpady z folii rolniczych , siatki i sznurka do owijania balotów oraz opakowań typu Big-</w:t>
      </w:r>
      <w:proofErr w:type="spellStart"/>
      <w:r w:rsidRPr="00BE7133">
        <w:rPr>
          <w:szCs w:val="24"/>
        </w:rPr>
        <w:t>Bag</w:t>
      </w:r>
      <w:proofErr w:type="spellEnd"/>
    </w:p>
    <w:p w:rsidR="00BE7133" w:rsidRDefault="00BE7133" w:rsidP="00BE7133">
      <w:pPr>
        <w:pStyle w:val="Normalny1"/>
        <w:numPr>
          <w:ilvl w:val="0"/>
          <w:numId w:val="6"/>
        </w:numPr>
        <w:jc w:val="both"/>
        <w:rPr>
          <w:szCs w:val="24"/>
        </w:rPr>
      </w:pPr>
      <w:r w:rsidRPr="00BE7133">
        <w:rPr>
          <w:szCs w:val="24"/>
        </w:rPr>
        <w:t>datę odbioru</w:t>
      </w:r>
    </w:p>
    <w:p w:rsidR="00BE7133" w:rsidRDefault="00BE7133" w:rsidP="00BE7133">
      <w:pPr>
        <w:pStyle w:val="Normalny1"/>
        <w:numPr>
          <w:ilvl w:val="0"/>
          <w:numId w:val="6"/>
        </w:numPr>
        <w:jc w:val="both"/>
        <w:rPr>
          <w:szCs w:val="24"/>
        </w:rPr>
      </w:pPr>
      <w:r w:rsidRPr="00BE7133">
        <w:rPr>
          <w:szCs w:val="24"/>
        </w:rPr>
        <w:lastRenderedPageBreak/>
        <w:t xml:space="preserve">wagę odbieranego odpadu w rozbiciu na: - folie rolnicze białe; - folie rolnicze czarne; - siatki do owijania balotów; - sznurki do owijania balotów; - opakowania po nawozach; - opakowania  typu Big </w:t>
      </w:r>
      <w:proofErr w:type="spellStart"/>
      <w:r w:rsidRPr="00BE7133">
        <w:rPr>
          <w:szCs w:val="24"/>
        </w:rPr>
        <w:t>Bag</w:t>
      </w:r>
      <w:proofErr w:type="spellEnd"/>
      <w:r w:rsidRPr="00BE7133">
        <w:rPr>
          <w:szCs w:val="24"/>
        </w:rPr>
        <w:t>;</w:t>
      </w:r>
    </w:p>
    <w:p w:rsidR="00BE7133" w:rsidRDefault="00BE7133" w:rsidP="00BE7133">
      <w:pPr>
        <w:pStyle w:val="Normalny1"/>
        <w:numPr>
          <w:ilvl w:val="0"/>
          <w:numId w:val="6"/>
        </w:numPr>
        <w:jc w:val="both"/>
        <w:rPr>
          <w:szCs w:val="24"/>
        </w:rPr>
      </w:pPr>
      <w:r w:rsidRPr="00BE7133">
        <w:rPr>
          <w:szCs w:val="24"/>
        </w:rPr>
        <w:t>podpis właściciela/ użytkownika</w:t>
      </w:r>
    </w:p>
    <w:p w:rsidR="00BE7133" w:rsidRDefault="00BE7133" w:rsidP="00BE7133">
      <w:pPr>
        <w:pStyle w:val="Normalny1"/>
        <w:numPr>
          <w:ilvl w:val="0"/>
          <w:numId w:val="6"/>
        </w:numPr>
        <w:jc w:val="both"/>
        <w:rPr>
          <w:szCs w:val="24"/>
        </w:rPr>
      </w:pPr>
      <w:r w:rsidRPr="00BE7133">
        <w:rPr>
          <w:szCs w:val="24"/>
        </w:rPr>
        <w:t>podpis wykonawcy (właściciela firmy) lub osoby upoważnionej przez wykonawcę ze wskazaniem pełnionej funkcji,</w:t>
      </w:r>
    </w:p>
    <w:p w:rsidR="00BE7133" w:rsidRPr="00BE7133" w:rsidRDefault="00BE7133" w:rsidP="00BE7133">
      <w:pPr>
        <w:pStyle w:val="Normalny1"/>
        <w:numPr>
          <w:ilvl w:val="0"/>
          <w:numId w:val="6"/>
        </w:numPr>
        <w:jc w:val="both"/>
        <w:rPr>
          <w:szCs w:val="24"/>
        </w:rPr>
      </w:pPr>
      <w:r w:rsidRPr="00BE7133">
        <w:rPr>
          <w:szCs w:val="24"/>
        </w:rPr>
        <w:t>pieczęć firmową wykonawcy,</w:t>
      </w:r>
    </w:p>
    <w:p w:rsidR="00BE7133" w:rsidRPr="00BE7133" w:rsidRDefault="00BE7133" w:rsidP="00BE7133">
      <w:pPr>
        <w:pStyle w:val="Normalny1"/>
        <w:numPr>
          <w:ilvl w:val="0"/>
          <w:numId w:val="5"/>
        </w:numPr>
        <w:jc w:val="both"/>
        <w:rPr>
          <w:szCs w:val="24"/>
        </w:rPr>
      </w:pPr>
      <w:r>
        <w:rPr>
          <w:szCs w:val="24"/>
        </w:rPr>
        <w:t>prowadzenie</w:t>
      </w:r>
      <w:r w:rsidRPr="00BE7133">
        <w:rPr>
          <w:szCs w:val="24"/>
        </w:rPr>
        <w:t xml:space="preserve"> ilościowej i jakościowej ewidencji odpadów określonej art. 66 i 67 ustawy z dnia 14.12.2012 r. o odpadach (Dz. U. z 2019 r. 701 tj.) z zastosowaniem wzorów dokumentów określonych rozporządzeniem Ministra Środowiska z dnia 25.04.2019 r. w sprawie wzorów dokumentów stosowanych na potrzeby ewidencji odpadów (Dz. U. z 2019 r. poz.819), </w:t>
      </w:r>
    </w:p>
    <w:p w:rsidR="00EC262E" w:rsidRPr="00EC262E" w:rsidRDefault="00EC262E" w:rsidP="00EC262E">
      <w:pPr>
        <w:pStyle w:val="Normalny1"/>
        <w:numPr>
          <w:ilvl w:val="0"/>
          <w:numId w:val="5"/>
        </w:numPr>
        <w:jc w:val="both"/>
        <w:rPr>
          <w:szCs w:val="24"/>
        </w:rPr>
      </w:pPr>
      <w:r w:rsidRPr="00EC262E">
        <w:rPr>
          <w:szCs w:val="24"/>
        </w:rPr>
        <w:t>wykonania przedmiotu zamówienia z uwzględnieniem wymogów obowiązującego w tym zakresie prawa, do przekazania Zamawiającemu stosownych dokumentów potwierdzających właściwe i zgodne z przepisami wykonanie przedmiotu zamówienia, a w szczególności Wykonawca zobowiązany jest do przekazania Zamawiającemu:</w:t>
      </w:r>
    </w:p>
    <w:p w:rsidR="00EC262E" w:rsidRPr="00EC262E" w:rsidRDefault="00EC262E" w:rsidP="00EC262E">
      <w:pPr>
        <w:pStyle w:val="Normalny1"/>
        <w:numPr>
          <w:ilvl w:val="0"/>
          <w:numId w:val="22"/>
        </w:numPr>
        <w:jc w:val="both"/>
        <w:rPr>
          <w:szCs w:val="24"/>
        </w:rPr>
      </w:pPr>
      <w:r w:rsidRPr="00EC262E">
        <w:rPr>
          <w:szCs w:val="24"/>
        </w:rPr>
        <w:t>potwierdzonych za zgodność z oryginałem kart przekazania odpadów, wraz z ich zbiorczym zestawieniem</w:t>
      </w:r>
    </w:p>
    <w:p w:rsidR="00EC262E" w:rsidRPr="00EC262E" w:rsidRDefault="00EC262E" w:rsidP="00EC262E">
      <w:pPr>
        <w:pStyle w:val="Normalny1"/>
        <w:numPr>
          <w:ilvl w:val="0"/>
          <w:numId w:val="22"/>
        </w:numPr>
        <w:jc w:val="both"/>
        <w:rPr>
          <w:szCs w:val="24"/>
        </w:rPr>
      </w:pPr>
      <w:r w:rsidRPr="00EC262E">
        <w:rPr>
          <w:szCs w:val="24"/>
        </w:rPr>
        <w:t>potwierdzonych za zgodność z oryginałem kopi dokumentów potwierdzających unieszkodliwienie lub odzysk odpadów, wraz z ich zbiorczym zestawieniem</w:t>
      </w:r>
    </w:p>
    <w:p w:rsidR="00BE7133" w:rsidRDefault="00BE7133" w:rsidP="00BE7133">
      <w:pPr>
        <w:pStyle w:val="Normalny1"/>
        <w:numPr>
          <w:ilvl w:val="0"/>
          <w:numId w:val="5"/>
        </w:numPr>
        <w:jc w:val="both"/>
        <w:rPr>
          <w:szCs w:val="24"/>
        </w:rPr>
      </w:pPr>
      <w:r>
        <w:rPr>
          <w:szCs w:val="24"/>
        </w:rPr>
        <w:t>wykonanie</w:t>
      </w:r>
      <w:r w:rsidRPr="00BE7133">
        <w:rPr>
          <w:szCs w:val="24"/>
        </w:rPr>
        <w:t xml:space="preserve"> co najmniej 10-15 zdjęć podczas wykonywania prac na różnym etapie, czytelnych dobrej jakości, kolorowych zdjęć, ilustrujących przebieg realizacji zadania.</w:t>
      </w:r>
    </w:p>
    <w:p w:rsidR="00BE7133" w:rsidRPr="00BE7133" w:rsidRDefault="00BE7133" w:rsidP="00BE7133">
      <w:pPr>
        <w:pStyle w:val="Normalny1"/>
        <w:numPr>
          <w:ilvl w:val="0"/>
          <w:numId w:val="5"/>
        </w:numPr>
        <w:jc w:val="both"/>
        <w:rPr>
          <w:szCs w:val="24"/>
        </w:rPr>
      </w:pPr>
      <w:r>
        <w:rPr>
          <w:szCs w:val="24"/>
        </w:rPr>
        <w:t>Wykonawca z chwilą przekazania dokumentacji fotograficznej , udziela zgody na przekazanie zdjęć do NFOŚIGW, oraz zezwala NFOŚIGW do nieodpłatnej, bezterminowej, nieograniczonej terytorialnie, niewyłącznej licencji na wykorzystanie niniejszej dokumentacji fotograficznej, do celó</w:t>
      </w:r>
      <w:r w:rsidR="001B7492">
        <w:rPr>
          <w:szCs w:val="24"/>
        </w:rPr>
        <w:t>w promocyjnych i marketingowych</w:t>
      </w:r>
    </w:p>
    <w:p w:rsidR="00BE7133" w:rsidRPr="00BE7133" w:rsidRDefault="001B7492" w:rsidP="001B7492">
      <w:pPr>
        <w:pStyle w:val="Normalny1"/>
        <w:numPr>
          <w:ilvl w:val="0"/>
          <w:numId w:val="5"/>
        </w:numPr>
        <w:jc w:val="both"/>
        <w:rPr>
          <w:szCs w:val="24"/>
        </w:rPr>
      </w:pPr>
      <w:r>
        <w:rPr>
          <w:szCs w:val="24"/>
        </w:rPr>
        <w:t>P</w:t>
      </w:r>
      <w:r w:rsidR="00BE7133" w:rsidRPr="00BE7133">
        <w:rPr>
          <w:szCs w:val="24"/>
        </w:rPr>
        <w:t>rzedłoż</w:t>
      </w:r>
      <w:r>
        <w:rPr>
          <w:szCs w:val="24"/>
        </w:rPr>
        <w:t>enie</w:t>
      </w:r>
      <w:r w:rsidR="00BE7133" w:rsidRPr="00BE7133">
        <w:rPr>
          <w:szCs w:val="24"/>
        </w:rPr>
        <w:t xml:space="preserve"> Zamawiającemu </w:t>
      </w:r>
      <w:r>
        <w:rPr>
          <w:szCs w:val="24"/>
        </w:rPr>
        <w:t xml:space="preserve">po wykonaniu zadania </w:t>
      </w:r>
      <w:r w:rsidR="00BE7133" w:rsidRPr="00BE7133">
        <w:rPr>
          <w:szCs w:val="24"/>
        </w:rPr>
        <w:t>sprawozdani</w:t>
      </w:r>
      <w:r>
        <w:rPr>
          <w:szCs w:val="24"/>
        </w:rPr>
        <w:t>a</w:t>
      </w:r>
      <w:r w:rsidR="00BE7133" w:rsidRPr="00BE7133">
        <w:rPr>
          <w:szCs w:val="24"/>
        </w:rPr>
        <w:t xml:space="preserve"> zawierające</w:t>
      </w:r>
      <w:r>
        <w:rPr>
          <w:szCs w:val="24"/>
        </w:rPr>
        <w:t>go</w:t>
      </w:r>
      <w:r w:rsidR="00BE7133" w:rsidRPr="00BE7133">
        <w:rPr>
          <w:szCs w:val="24"/>
        </w:rPr>
        <w:t xml:space="preserve">: </w:t>
      </w:r>
    </w:p>
    <w:p w:rsidR="00BE7133" w:rsidRPr="00BE7133" w:rsidRDefault="00BE7133" w:rsidP="001B7492">
      <w:pPr>
        <w:pStyle w:val="Normalny1"/>
        <w:numPr>
          <w:ilvl w:val="0"/>
          <w:numId w:val="7"/>
        </w:numPr>
        <w:jc w:val="both"/>
        <w:rPr>
          <w:szCs w:val="24"/>
        </w:rPr>
      </w:pPr>
      <w:r w:rsidRPr="00BE7133">
        <w:rPr>
          <w:szCs w:val="24"/>
        </w:rPr>
        <w:t xml:space="preserve">adres gospodarstwa rolnego, z którego dostarczone zostały odpady, </w:t>
      </w:r>
    </w:p>
    <w:p w:rsidR="00BE7133" w:rsidRPr="001B7492" w:rsidRDefault="00BE7133" w:rsidP="001B7492">
      <w:pPr>
        <w:pStyle w:val="Normalny1"/>
        <w:numPr>
          <w:ilvl w:val="0"/>
          <w:numId w:val="7"/>
        </w:numPr>
        <w:jc w:val="both"/>
        <w:rPr>
          <w:szCs w:val="24"/>
        </w:rPr>
      </w:pPr>
      <w:r w:rsidRPr="00BE7133">
        <w:rPr>
          <w:szCs w:val="24"/>
        </w:rPr>
        <w:t xml:space="preserve">ilości odebranego odpadu w Mg w rozbiciu na folie rolnicze, siatki i sznurki do owijania balotów, opakowania po nawozach i typu Big- </w:t>
      </w:r>
      <w:proofErr w:type="spellStart"/>
      <w:r w:rsidRPr="00BE7133">
        <w:rPr>
          <w:szCs w:val="24"/>
        </w:rPr>
        <w:t>Bag</w:t>
      </w:r>
      <w:proofErr w:type="spellEnd"/>
      <w:r w:rsidRPr="00BE7133">
        <w:rPr>
          <w:szCs w:val="24"/>
        </w:rPr>
        <w:t>.</w:t>
      </w:r>
    </w:p>
    <w:p w:rsidR="00BE7133" w:rsidRPr="00BE7133" w:rsidRDefault="001B7492" w:rsidP="001B7492">
      <w:pPr>
        <w:pStyle w:val="Normalny1"/>
        <w:numPr>
          <w:ilvl w:val="0"/>
          <w:numId w:val="5"/>
        </w:numPr>
        <w:jc w:val="both"/>
        <w:rPr>
          <w:szCs w:val="24"/>
        </w:rPr>
      </w:pPr>
      <w:r w:rsidRPr="00BE7133">
        <w:rPr>
          <w:szCs w:val="24"/>
        </w:rPr>
        <w:t>Z</w:t>
      </w:r>
      <w:r w:rsidR="00BE7133" w:rsidRPr="00BE7133">
        <w:rPr>
          <w:szCs w:val="24"/>
        </w:rPr>
        <w:t>adani</w:t>
      </w:r>
      <w:r>
        <w:rPr>
          <w:szCs w:val="24"/>
        </w:rPr>
        <w:t xml:space="preserve">e oświadczenia po wykonaniu zadania </w:t>
      </w:r>
      <w:r w:rsidR="00BE7133" w:rsidRPr="00BE7133">
        <w:rPr>
          <w:szCs w:val="24"/>
        </w:rPr>
        <w:t>o prawidłowym wykonaniu prac z zachowaniem właściwych przepisów technicznych i sanitarnych.</w:t>
      </w:r>
    </w:p>
    <w:p w:rsidR="00BE7133" w:rsidRPr="00BE7133" w:rsidRDefault="001B7492" w:rsidP="001B7492">
      <w:pPr>
        <w:pStyle w:val="Normalny1"/>
        <w:numPr>
          <w:ilvl w:val="0"/>
          <w:numId w:val="5"/>
        </w:numPr>
        <w:jc w:val="both"/>
        <w:rPr>
          <w:szCs w:val="24"/>
        </w:rPr>
      </w:pPr>
      <w:r>
        <w:rPr>
          <w:szCs w:val="24"/>
        </w:rPr>
        <w:t>Zachowania</w:t>
      </w:r>
      <w:r w:rsidR="00BE7133" w:rsidRPr="00BE7133">
        <w:rPr>
          <w:szCs w:val="24"/>
        </w:rPr>
        <w:t xml:space="preserve"> w tajemnicy wszelkie informacje i dane otrzymane od Zamawiającego oraz od właścicieli nieruchomości, którzy dostarczą odpady.</w:t>
      </w:r>
    </w:p>
    <w:p w:rsidR="00BE7133" w:rsidRDefault="001B7492" w:rsidP="00D21C34">
      <w:pPr>
        <w:pStyle w:val="Normalny1"/>
        <w:numPr>
          <w:ilvl w:val="0"/>
          <w:numId w:val="2"/>
        </w:numPr>
        <w:jc w:val="both"/>
        <w:rPr>
          <w:szCs w:val="24"/>
        </w:rPr>
      </w:pPr>
      <w:r>
        <w:rPr>
          <w:szCs w:val="24"/>
        </w:rPr>
        <w:t xml:space="preserve">Zamawiający </w:t>
      </w:r>
      <w:r w:rsidR="006550E3">
        <w:rPr>
          <w:szCs w:val="24"/>
        </w:rPr>
        <w:t>wskaże miejsca na terenie gminy Pokrzywnica, do którego rolnicy zobowiązani będą dostarczyć odpady we własnym zakresie.</w:t>
      </w:r>
    </w:p>
    <w:p w:rsidR="006550E3" w:rsidRDefault="006550E3" w:rsidP="00D21C34">
      <w:pPr>
        <w:pStyle w:val="Normalny1"/>
        <w:numPr>
          <w:ilvl w:val="0"/>
          <w:numId w:val="2"/>
        </w:numPr>
        <w:jc w:val="both"/>
        <w:rPr>
          <w:szCs w:val="24"/>
        </w:rPr>
      </w:pPr>
      <w:r>
        <w:rPr>
          <w:szCs w:val="24"/>
        </w:rPr>
        <w:t>Planowana ilość odpadów przeznaczona do usunięcia może ulec zmniejszeniu w przypadku rezygnacji właściciela nieruchomości z wykonania usługi.</w:t>
      </w:r>
    </w:p>
    <w:p w:rsidR="006550E3" w:rsidRDefault="006550E3" w:rsidP="00D21C34">
      <w:pPr>
        <w:pStyle w:val="Normalny1"/>
        <w:numPr>
          <w:ilvl w:val="0"/>
          <w:numId w:val="2"/>
        </w:numPr>
        <w:jc w:val="both"/>
        <w:rPr>
          <w:szCs w:val="24"/>
        </w:rPr>
      </w:pPr>
      <w:r>
        <w:rPr>
          <w:szCs w:val="24"/>
        </w:rPr>
        <w:t>Zamówienie powinno być wykonane zgodnie z zapytaniem ofertowym.</w:t>
      </w:r>
    </w:p>
    <w:p w:rsidR="006550E3" w:rsidRDefault="006550E3" w:rsidP="00D21C34">
      <w:pPr>
        <w:pStyle w:val="Normalny1"/>
        <w:numPr>
          <w:ilvl w:val="0"/>
          <w:numId w:val="2"/>
        </w:numPr>
        <w:jc w:val="both"/>
        <w:rPr>
          <w:szCs w:val="24"/>
        </w:rPr>
      </w:pPr>
      <w:r>
        <w:rPr>
          <w:szCs w:val="24"/>
        </w:rPr>
        <w:t>W zakres zamówienia wchodzą wszystkie prace, materiały i usługi niezbędne do jego kompleksowego wykonania i przekazania Zamawiającemu.</w:t>
      </w:r>
    </w:p>
    <w:p w:rsidR="006550E3" w:rsidRDefault="006550E3" w:rsidP="00D21C34">
      <w:pPr>
        <w:pStyle w:val="Normalny1"/>
        <w:numPr>
          <w:ilvl w:val="0"/>
          <w:numId w:val="2"/>
        </w:numPr>
        <w:jc w:val="both"/>
        <w:rPr>
          <w:szCs w:val="24"/>
        </w:rPr>
      </w:pPr>
      <w:r>
        <w:rPr>
          <w:szCs w:val="24"/>
        </w:rPr>
        <w:t>Wykonawca ponosi pełną odpowiedzialność za skutki braku lub mylnego rozpoznania warunków zamówienia i stanu miejsc wykonania przedmiotu zamówienia.</w:t>
      </w:r>
    </w:p>
    <w:p w:rsidR="006550E3" w:rsidRDefault="006550E3" w:rsidP="00D21C34">
      <w:pPr>
        <w:pStyle w:val="Normalny1"/>
        <w:numPr>
          <w:ilvl w:val="0"/>
          <w:numId w:val="2"/>
        </w:numPr>
        <w:jc w:val="both"/>
        <w:rPr>
          <w:szCs w:val="24"/>
        </w:rPr>
      </w:pPr>
      <w:r>
        <w:rPr>
          <w:szCs w:val="24"/>
        </w:rPr>
        <w:lastRenderedPageBreak/>
        <w:t>Ostateczne określenie ilości odpadów, przyjętych do ustalenia cen jednostkowych, skali trudności oraz warunków technicznych należy do obowiązków Wykonawcy.</w:t>
      </w:r>
    </w:p>
    <w:p w:rsidR="006550E3" w:rsidRDefault="006550E3" w:rsidP="00D21C34">
      <w:pPr>
        <w:pStyle w:val="Normalny1"/>
        <w:numPr>
          <w:ilvl w:val="0"/>
          <w:numId w:val="2"/>
        </w:numPr>
        <w:jc w:val="both"/>
        <w:rPr>
          <w:szCs w:val="24"/>
        </w:rPr>
      </w:pPr>
      <w:r>
        <w:rPr>
          <w:szCs w:val="24"/>
        </w:rPr>
        <w:t>Wykonawca zobowiązany jest do ustalenia daty i godziny zbiórki odpadów pochodzących z działalności rolniczej z Zamawiającym oraz przedłożyć harmonogram prac, z co najmniej 5-dniowym wyprzedzeniem przed przystąpieniem do robót.</w:t>
      </w:r>
    </w:p>
    <w:p w:rsidR="00EC262E" w:rsidRPr="00EC262E" w:rsidRDefault="00EC262E" w:rsidP="00EC262E">
      <w:pPr>
        <w:pStyle w:val="Akapitzlist"/>
        <w:numPr>
          <w:ilvl w:val="0"/>
          <w:numId w:val="2"/>
        </w:numPr>
        <w:jc w:val="both"/>
      </w:pPr>
      <w:r w:rsidRPr="00EC262E">
        <w:rPr>
          <w:bCs/>
        </w:rPr>
        <w:t xml:space="preserve">Zamawiający uprawniony jest do weryfikacji ważenia odbieranych przez Wykonawcę odpadów. W tym celu wykonawca, na polecenie Zamawiającego, zważy pojazd przed załadunkiem i po załadunku w wyznaczonych miejscach na terenie gminy Pokrzywnica. Koszty ważenia w tym przypadku pokryje Zamawiający. Ponadto wybrani rolnicy zobowiązani będą do zważenia odpadów we własnym zakresie i porównania z wagą wpisywaną przez Wykonawcę. W przypadku stwierdzenia różnic w ilości dostarczanych przez rolników odpadów a </w:t>
      </w:r>
      <w:bookmarkStart w:id="0" w:name="_GoBack"/>
      <w:bookmarkEnd w:id="0"/>
      <w:r w:rsidRPr="00EC262E">
        <w:rPr>
          <w:bCs/>
        </w:rPr>
        <w:t>wpisanych do karty odpadu, Zamawiający nie dokona odbioru usługi.</w:t>
      </w:r>
    </w:p>
    <w:p w:rsidR="00EC262E" w:rsidRDefault="00EC262E" w:rsidP="00EC262E">
      <w:pPr>
        <w:pStyle w:val="Normalny1"/>
        <w:ind w:left="720"/>
        <w:jc w:val="both"/>
        <w:rPr>
          <w:szCs w:val="24"/>
        </w:rPr>
      </w:pPr>
    </w:p>
    <w:p w:rsidR="006550E3" w:rsidRDefault="006550E3" w:rsidP="006550E3">
      <w:pPr>
        <w:pStyle w:val="Normalny1"/>
        <w:jc w:val="both"/>
        <w:rPr>
          <w:szCs w:val="24"/>
        </w:rPr>
      </w:pPr>
    </w:p>
    <w:p w:rsidR="006550E3" w:rsidRDefault="006550E3" w:rsidP="006550E3">
      <w:pPr>
        <w:pStyle w:val="Normalny1"/>
        <w:jc w:val="center"/>
        <w:rPr>
          <w:szCs w:val="24"/>
        </w:rPr>
      </w:pPr>
      <w:r>
        <w:rPr>
          <w:szCs w:val="24"/>
        </w:rPr>
        <w:t>§ 2</w:t>
      </w:r>
    </w:p>
    <w:p w:rsidR="006550E3" w:rsidRDefault="006550E3" w:rsidP="006550E3">
      <w:pPr>
        <w:pStyle w:val="Normalny1"/>
        <w:jc w:val="center"/>
        <w:rPr>
          <w:szCs w:val="24"/>
        </w:rPr>
      </w:pPr>
    </w:p>
    <w:p w:rsidR="006550E3" w:rsidRDefault="005D7898" w:rsidP="006550E3">
      <w:pPr>
        <w:pStyle w:val="Normalny1"/>
        <w:numPr>
          <w:ilvl w:val="0"/>
          <w:numId w:val="9"/>
        </w:numPr>
        <w:jc w:val="both"/>
        <w:rPr>
          <w:szCs w:val="24"/>
        </w:rPr>
      </w:pPr>
      <w:r>
        <w:rPr>
          <w:szCs w:val="24"/>
        </w:rPr>
        <w:t>Za wykonanie przedmiotu zamówienia za 1 Mg strony ustalają zgodnie z treścią oferty następujące ceny:</w:t>
      </w:r>
    </w:p>
    <w:p w:rsidR="005D7898" w:rsidRDefault="005D7898" w:rsidP="005D7898">
      <w:pPr>
        <w:pStyle w:val="Normalny1"/>
        <w:numPr>
          <w:ilvl w:val="0"/>
          <w:numId w:val="10"/>
        </w:numPr>
        <w:jc w:val="both"/>
        <w:rPr>
          <w:szCs w:val="24"/>
        </w:rPr>
      </w:pPr>
      <w:r w:rsidRPr="005D7898">
        <w:rPr>
          <w:szCs w:val="24"/>
        </w:rPr>
        <w:t>Folia do owijania balotów</w:t>
      </w:r>
      <w:r>
        <w:rPr>
          <w:szCs w:val="24"/>
        </w:rPr>
        <w:t xml:space="preserve"> w wysokości brutto …………………… za 1 Mg,</w:t>
      </w:r>
    </w:p>
    <w:p w:rsidR="005D7898" w:rsidRDefault="005D7898" w:rsidP="005D7898">
      <w:pPr>
        <w:pStyle w:val="Normalny1"/>
        <w:numPr>
          <w:ilvl w:val="0"/>
          <w:numId w:val="10"/>
        </w:numPr>
        <w:jc w:val="both"/>
        <w:rPr>
          <w:szCs w:val="24"/>
        </w:rPr>
      </w:pPr>
      <w:r w:rsidRPr="005D7898">
        <w:rPr>
          <w:szCs w:val="24"/>
        </w:rPr>
        <w:t>Folia do okrywania pryzm</w:t>
      </w:r>
      <w:r>
        <w:rPr>
          <w:szCs w:val="24"/>
        </w:rPr>
        <w:t xml:space="preserve"> w wysokości brutto …………………… za 1Mg,</w:t>
      </w:r>
    </w:p>
    <w:p w:rsidR="005D7898" w:rsidRDefault="005D7898" w:rsidP="005D7898">
      <w:pPr>
        <w:pStyle w:val="Normalny1"/>
        <w:numPr>
          <w:ilvl w:val="0"/>
          <w:numId w:val="10"/>
        </w:numPr>
        <w:jc w:val="both"/>
        <w:rPr>
          <w:szCs w:val="24"/>
        </w:rPr>
      </w:pPr>
      <w:r w:rsidRPr="005D7898">
        <w:rPr>
          <w:szCs w:val="24"/>
        </w:rPr>
        <w:t>Siatka do owijania balotów</w:t>
      </w:r>
      <w:r>
        <w:rPr>
          <w:szCs w:val="24"/>
        </w:rPr>
        <w:t xml:space="preserve"> w wysokości brutto …………………… za 1 Mg,</w:t>
      </w:r>
    </w:p>
    <w:p w:rsidR="005D7898" w:rsidRDefault="005D7898" w:rsidP="005D7898">
      <w:pPr>
        <w:pStyle w:val="Normalny1"/>
        <w:numPr>
          <w:ilvl w:val="0"/>
          <w:numId w:val="10"/>
        </w:numPr>
        <w:jc w:val="both"/>
        <w:rPr>
          <w:szCs w:val="24"/>
        </w:rPr>
      </w:pPr>
      <w:r w:rsidRPr="005D7898">
        <w:rPr>
          <w:szCs w:val="24"/>
        </w:rPr>
        <w:t>Sznurek do owijania balotów</w:t>
      </w:r>
      <w:r>
        <w:rPr>
          <w:szCs w:val="24"/>
        </w:rPr>
        <w:t xml:space="preserve"> w wysokości brutto ………………….. za 1 Mg,</w:t>
      </w:r>
    </w:p>
    <w:p w:rsidR="005D7898" w:rsidRDefault="005D7898" w:rsidP="005D7898">
      <w:pPr>
        <w:pStyle w:val="Normalny1"/>
        <w:numPr>
          <w:ilvl w:val="0"/>
          <w:numId w:val="10"/>
        </w:numPr>
        <w:jc w:val="both"/>
        <w:rPr>
          <w:szCs w:val="24"/>
        </w:rPr>
      </w:pPr>
      <w:r w:rsidRPr="005D7898">
        <w:rPr>
          <w:szCs w:val="24"/>
        </w:rPr>
        <w:t>Opakowania po nawozach</w:t>
      </w:r>
      <w:r>
        <w:rPr>
          <w:szCs w:val="24"/>
        </w:rPr>
        <w:t xml:space="preserve"> w wysokości brutto …………………….. za 1 Mg,</w:t>
      </w:r>
    </w:p>
    <w:p w:rsidR="005D7898" w:rsidRDefault="005D7898" w:rsidP="005D7898">
      <w:pPr>
        <w:pStyle w:val="Normalny1"/>
        <w:numPr>
          <w:ilvl w:val="0"/>
          <w:numId w:val="10"/>
        </w:numPr>
        <w:jc w:val="both"/>
        <w:rPr>
          <w:szCs w:val="24"/>
        </w:rPr>
      </w:pPr>
      <w:r w:rsidRPr="005D7898">
        <w:rPr>
          <w:szCs w:val="24"/>
        </w:rPr>
        <w:t xml:space="preserve">Opakowania typu Big </w:t>
      </w:r>
      <w:proofErr w:type="spellStart"/>
      <w:r w:rsidRPr="005D7898">
        <w:rPr>
          <w:szCs w:val="24"/>
        </w:rPr>
        <w:t>Bag</w:t>
      </w:r>
      <w:proofErr w:type="spellEnd"/>
      <w:r>
        <w:rPr>
          <w:szCs w:val="24"/>
        </w:rPr>
        <w:t xml:space="preserve"> w wysokości brutto ………………… za 1 Mg</w:t>
      </w:r>
    </w:p>
    <w:p w:rsidR="005D7898" w:rsidRDefault="00FE593C" w:rsidP="006550E3">
      <w:pPr>
        <w:pStyle w:val="Normalny1"/>
        <w:numPr>
          <w:ilvl w:val="0"/>
          <w:numId w:val="9"/>
        </w:numPr>
        <w:jc w:val="both"/>
        <w:rPr>
          <w:szCs w:val="24"/>
        </w:rPr>
      </w:pPr>
      <w:r>
        <w:rPr>
          <w:szCs w:val="24"/>
        </w:rPr>
        <w:t>Wynagrodzenie za całość zamówienia nie może przekroczyć kwoty ……………………………….. zł. (słownie: ………………………………………….)</w:t>
      </w:r>
    </w:p>
    <w:p w:rsidR="00FE593C" w:rsidRDefault="00FE593C" w:rsidP="006550E3">
      <w:pPr>
        <w:pStyle w:val="Normalny1"/>
        <w:numPr>
          <w:ilvl w:val="0"/>
          <w:numId w:val="9"/>
        </w:numPr>
        <w:jc w:val="both"/>
        <w:rPr>
          <w:szCs w:val="24"/>
        </w:rPr>
      </w:pPr>
      <w:r>
        <w:rPr>
          <w:szCs w:val="24"/>
        </w:rPr>
        <w:t>Kwoty, o których mowa w ust. 1 i 2, obejmują całość kosztów usługi oraz wydatków niezbędnych do zrealizowania przedmiotu umowy i nie ulegną zwiększeniu w okresie obowiązywania umowy.</w:t>
      </w:r>
    </w:p>
    <w:p w:rsidR="00FE593C" w:rsidRDefault="003254B7" w:rsidP="006550E3">
      <w:pPr>
        <w:pStyle w:val="Normalny1"/>
        <w:numPr>
          <w:ilvl w:val="0"/>
          <w:numId w:val="9"/>
        </w:numPr>
        <w:jc w:val="both"/>
        <w:rPr>
          <w:szCs w:val="24"/>
        </w:rPr>
      </w:pPr>
      <w:r>
        <w:rPr>
          <w:szCs w:val="24"/>
        </w:rPr>
        <w:t xml:space="preserve">Rozliczenie przedmiotu umowy </w:t>
      </w:r>
      <w:proofErr w:type="spellStart"/>
      <w:r>
        <w:rPr>
          <w:szCs w:val="24"/>
        </w:rPr>
        <w:t>natąpi</w:t>
      </w:r>
      <w:proofErr w:type="spellEnd"/>
      <w:r>
        <w:rPr>
          <w:szCs w:val="24"/>
        </w:rPr>
        <w:t xml:space="preserve"> po całkowitym zakończeniu i protokolarnym odbiorze zadania. Do dnia odbioru zadania Wykonawca dostarczy Zamawiającemu następujące dokumenty:</w:t>
      </w:r>
    </w:p>
    <w:p w:rsidR="003254B7" w:rsidRDefault="003254B7" w:rsidP="003254B7">
      <w:pPr>
        <w:pStyle w:val="Normalny1"/>
        <w:numPr>
          <w:ilvl w:val="0"/>
          <w:numId w:val="11"/>
        </w:numPr>
        <w:jc w:val="both"/>
        <w:rPr>
          <w:szCs w:val="24"/>
        </w:rPr>
      </w:pPr>
      <w:r>
        <w:rPr>
          <w:szCs w:val="24"/>
        </w:rPr>
        <w:t>Zbiorczą kartę przekazania odpadów potwierdzającą przyjęcie odpadów pochodzących z działalności rolniczej poddanej utylizacji lub recyklingowi,</w:t>
      </w:r>
    </w:p>
    <w:p w:rsidR="003254B7" w:rsidRDefault="003254B7" w:rsidP="003254B7">
      <w:pPr>
        <w:pStyle w:val="Normalny1"/>
        <w:numPr>
          <w:ilvl w:val="0"/>
          <w:numId w:val="11"/>
        </w:numPr>
        <w:jc w:val="both"/>
        <w:rPr>
          <w:szCs w:val="24"/>
        </w:rPr>
      </w:pPr>
      <w:r>
        <w:rPr>
          <w:szCs w:val="24"/>
        </w:rPr>
        <w:t xml:space="preserve">Protokoły odbioru od właścicieli odbioru odpadów z folii rolniczej, siatki i sznurka do owijania balotów oraz opakowań po nawozach i typ Big </w:t>
      </w:r>
      <w:proofErr w:type="spellStart"/>
      <w:r>
        <w:rPr>
          <w:szCs w:val="24"/>
        </w:rPr>
        <w:t>Bag</w:t>
      </w:r>
      <w:proofErr w:type="spellEnd"/>
      <w:r>
        <w:rPr>
          <w:szCs w:val="24"/>
        </w:rPr>
        <w:t>,</w:t>
      </w:r>
    </w:p>
    <w:p w:rsidR="003254B7" w:rsidRDefault="003254B7" w:rsidP="003254B7">
      <w:pPr>
        <w:pStyle w:val="Normalny1"/>
        <w:numPr>
          <w:ilvl w:val="0"/>
          <w:numId w:val="11"/>
        </w:numPr>
        <w:jc w:val="both"/>
        <w:rPr>
          <w:szCs w:val="24"/>
        </w:rPr>
      </w:pPr>
      <w:r>
        <w:rPr>
          <w:szCs w:val="24"/>
        </w:rPr>
        <w:t>Dokumenty wagowe dokumentujące tonaż wywiezionej na składowisko utylizacji partii odpadów lub poddanej recyklingowi,</w:t>
      </w:r>
    </w:p>
    <w:p w:rsidR="003254B7" w:rsidRDefault="003254B7" w:rsidP="003254B7">
      <w:pPr>
        <w:pStyle w:val="Normalny1"/>
        <w:numPr>
          <w:ilvl w:val="0"/>
          <w:numId w:val="11"/>
        </w:numPr>
        <w:jc w:val="both"/>
        <w:rPr>
          <w:szCs w:val="24"/>
        </w:rPr>
      </w:pPr>
      <w:r>
        <w:rPr>
          <w:szCs w:val="24"/>
        </w:rPr>
        <w:t>Dokumentację fotograficzną potwierdzającą wykonanie zadania.</w:t>
      </w:r>
    </w:p>
    <w:p w:rsidR="003254B7" w:rsidRDefault="003254B7" w:rsidP="006550E3">
      <w:pPr>
        <w:pStyle w:val="Normalny1"/>
        <w:numPr>
          <w:ilvl w:val="0"/>
          <w:numId w:val="9"/>
        </w:numPr>
        <w:jc w:val="both"/>
        <w:rPr>
          <w:szCs w:val="24"/>
        </w:rPr>
      </w:pPr>
      <w:r>
        <w:rPr>
          <w:szCs w:val="24"/>
        </w:rPr>
        <w:t>Podstawa do wystawienia faktury VAT jest końcowy protokół odbioru robót.</w:t>
      </w:r>
    </w:p>
    <w:p w:rsidR="003254B7" w:rsidRDefault="003254B7" w:rsidP="006550E3">
      <w:pPr>
        <w:pStyle w:val="Normalny1"/>
        <w:numPr>
          <w:ilvl w:val="0"/>
          <w:numId w:val="9"/>
        </w:numPr>
        <w:jc w:val="both"/>
        <w:rPr>
          <w:szCs w:val="24"/>
        </w:rPr>
      </w:pPr>
      <w:r>
        <w:rPr>
          <w:szCs w:val="24"/>
        </w:rPr>
        <w:t>Zaplata wynagrodzenia przez Zamawiającego będzie dokonana w terminie do 30 dni od daty otrzymania prawidłowo wystawionej faktury VAT.</w:t>
      </w:r>
    </w:p>
    <w:p w:rsidR="003254B7" w:rsidRDefault="003254B7" w:rsidP="006550E3">
      <w:pPr>
        <w:pStyle w:val="Normalny1"/>
        <w:numPr>
          <w:ilvl w:val="0"/>
          <w:numId w:val="9"/>
        </w:numPr>
        <w:jc w:val="both"/>
        <w:rPr>
          <w:szCs w:val="24"/>
        </w:rPr>
      </w:pPr>
      <w:r>
        <w:rPr>
          <w:szCs w:val="24"/>
        </w:rPr>
        <w:t>W przypadku stwierdzenia jakichkolwiek uchybień w doręczonej fakturze VAT, termin zapłaty wynagrodzenia ulega przedłużeniu o okres, w którym Wykonawca usunie stwierdzone uchybienia.</w:t>
      </w:r>
    </w:p>
    <w:p w:rsidR="00AE28F5" w:rsidRDefault="00AE28F5" w:rsidP="00AE28F5">
      <w:pPr>
        <w:pStyle w:val="Normalny1"/>
        <w:numPr>
          <w:ilvl w:val="0"/>
          <w:numId w:val="9"/>
        </w:numPr>
        <w:jc w:val="both"/>
        <w:rPr>
          <w:szCs w:val="24"/>
        </w:rPr>
      </w:pPr>
      <w:r>
        <w:rPr>
          <w:szCs w:val="24"/>
        </w:rPr>
        <w:t>Wynagrodzenie przysługują</w:t>
      </w:r>
      <w:r w:rsidR="003254B7">
        <w:rPr>
          <w:szCs w:val="24"/>
        </w:rPr>
        <w:t>ce Wykonawcy płatne będzie przelewem z rach</w:t>
      </w:r>
      <w:r>
        <w:rPr>
          <w:szCs w:val="24"/>
        </w:rPr>
        <w:t>u</w:t>
      </w:r>
      <w:r w:rsidR="003254B7">
        <w:rPr>
          <w:szCs w:val="24"/>
        </w:rPr>
        <w:t>nku Zam</w:t>
      </w:r>
      <w:r>
        <w:rPr>
          <w:szCs w:val="24"/>
        </w:rPr>
        <w:t>a</w:t>
      </w:r>
      <w:r w:rsidR="003254B7">
        <w:rPr>
          <w:szCs w:val="24"/>
        </w:rPr>
        <w:t>wiaj</w:t>
      </w:r>
      <w:r>
        <w:rPr>
          <w:szCs w:val="24"/>
        </w:rPr>
        <w:t>ącego na konto wskazane przez Wykonawcę.</w:t>
      </w:r>
    </w:p>
    <w:p w:rsidR="00AE28F5" w:rsidRDefault="00AE28F5" w:rsidP="00AE28F5">
      <w:pPr>
        <w:pStyle w:val="Normalny1"/>
        <w:jc w:val="both"/>
        <w:rPr>
          <w:szCs w:val="24"/>
        </w:rPr>
      </w:pPr>
    </w:p>
    <w:p w:rsidR="00AE28F5" w:rsidRDefault="00AE28F5" w:rsidP="00AE28F5">
      <w:pPr>
        <w:pStyle w:val="Normalny1"/>
        <w:jc w:val="center"/>
        <w:rPr>
          <w:szCs w:val="24"/>
        </w:rPr>
      </w:pPr>
      <w:r>
        <w:rPr>
          <w:szCs w:val="24"/>
        </w:rPr>
        <w:t>§ 3</w:t>
      </w:r>
    </w:p>
    <w:p w:rsidR="00AE28F5" w:rsidRDefault="00AE28F5" w:rsidP="00AE28F5">
      <w:pPr>
        <w:pStyle w:val="Normalny1"/>
        <w:jc w:val="both"/>
        <w:rPr>
          <w:szCs w:val="24"/>
        </w:rPr>
      </w:pPr>
    </w:p>
    <w:p w:rsidR="00AE28F5" w:rsidRPr="00AE28F5" w:rsidRDefault="00AE28F5" w:rsidP="00AE28F5">
      <w:pPr>
        <w:pStyle w:val="Normalny1"/>
        <w:jc w:val="both"/>
        <w:rPr>
          <w:szCs w:val="24"/>
        </w:rPr>
      </w:pPr>
      <w:r>
        <w:rPr>
          <w:szCs w:val="24"/>
        </w:rPr>
        <w:t>Wykonawca oświadcza, że:</w:t>
      </w:r>
      <w:r>
        <w:rPr>
          <w:szCs w:val="24"/>
        </w:rPr>
        <w:tab/>
      </w:r>
      <w:r>
        <w:rPr>
          <w:szCs w:val="24"/>
        </w:rPr>
        <w:br/>
      </w:r>
    </w:p>
    <w:p w:rsidR="00780E59" w:rsidRDefault="00AE28F5" w:rsidP="00AE28F5">
      <w:pPr>
        <w:pStyle w:val="Akapitzlist"/>
        <w:numPr>
          <w:ilvl w:val="0"/>
          <w:numId w:val="12"/>
        </w:numPr>
        <w:jc w:val="both"/>
      </w:pPr>
      <w:r>
        <w:t>Dysponuje niezbędnym sprzętem do wykonania przedmiotu umowy,</w:t>
      </w:r>
    </w:p>
    <w:p w:rsidR="00AE28F5" w:rsidRDefault="00AE28F5" w:rsidP="00AE28F5">
      <w:pPr>
        <w:pStyle w:val="Akapitzlist"/>
        <w:numPr>
          <w:ilvl w:val="0"/>
          <w:numId w:val="12"/>
        </w:numPr>
        <w:jc w:val="both"/>
      </w:pPr>
      <w:r>
        <w:t>Posiada zezwolenia wymagane dla świadczenia usług objętych umową,</w:t>
      </w:r>
    </w:p>
    <w:p w:rsidR="00AE28F5" w:rsidRDefault="00AE28F5" w:rsidP="00AE28F5">
      <w:pPr>
        <w:pStyle w:val="Akapitzlist"/>
        <w:numPr>
          <w:ilvl w:val="0"/>
          <w:numId w:val="12"/>
        </w:numPr>
        <w:jc w:val="both"/>
      </w:pPr>
      <w:r>
        <w:t>Znajduje się w sytuacji ekonomicznej i finansowej zapewniającej wykonanie zamówienia</w:t>
      </w:r>
    </w:p>
    <w:p w:rsidR="00AE28F5" w:rsidRDefault="00AE28F5" w:rsidP="00AE28F5">
      <w:pPr>
        <w:jc w:val="both"/>
      </w:pPr>
    </w:p>
    <w:p w:rsidR="00AE28F5" w:rsidRDefault="00AE28F5" w:rsidP="00AE28F5">
      <w:pPr>
        <w:jc w:val="center"/>
      </w:pPr>
    </w:p>
    <w:p w:rsidR="00AE28F5" w:rsidRDefault="00AE28F5" w:rsidP="00AE28F5">
      <w:pPr>
        <w:jc w:val="center"/>
      </w:pPr>
      <w:r>
        <w:t>§ 4</w:t>
      </w:r>
    </w:p>
    <w:p w:rsidR="00AE28F5" w:rsidRDefault="00AE28F5" w:rsidP="00AE28F5">
      <w:pPr>
        <w:jc w:val="center"/>
      </w:pPr>
    </w:p>
    <w:p w:rsidR="00AE28F5" w:rsidRPr="00DA11A0" w:rsidRDefault="00AE28F5" w:rsidP="00AE28F5">
      <w:pPr>
        <w:pStyle w:val="Akapitzlist"/>
        <w:numPr>
          <w:ilvl w:val="0"/>
          <w:numId w:val="13"/>
        </w:numPr>
        <w:jc w:val="both"/>
      </w:pPr>
      <w:r w:rsidRPr="00DA11A0">
        <w:t>Termin wykonania usług objętych umową ustala się do dnia 30 września 2020 r.</w:t>
      </w:r>
    </w:p>
    <w:p w:rsidR="00DA11A0" w:rsidRDefault="00250D2C" w:rsidP="00AE28F5">
      <w:pPr>
        <w:pStyle w:val="Akapitzlist"/>
        <w:numPr>
          <w:ilvl w:val="0"/>
          <w:numId w:val="13"/>
        </w:numPr>
        <w:jc w:val="both"/>
      </w:pPr>
      <w:r>
        <w:t xml:space="preserve">Wykonawca zobowiązany jest przeprowadzić realizację zadania </w:t>
      </w:r>
      <w:r w:rsidR="008D6DC3">
        <w:t>w terminach uzgodnionych z właścicielami bądź zarządcami nieruchomości, z zachowaniem terminu o którym mowa w ust. 1.</w:t>
      </w:r>
    </w:p>
    <w:p w:rsidR="008D6DC3" w:rsidRDefault="008D6DC3" w:rsidP="00AE28F5">
      <w:pPr>
        <w:pStyle w:val="Akapitzlist"/>
        <w:numPr>
          <w:ilvl w:val="0"/>
          <w:numId w:val="13"/>
        </w:numPr>
        <w:jc w:val="both"/>
      </w:pPr>
      <w:r>
        <w:t>Terminem zakończenia realizacji usług, o których mowa w ust. 1, jest dzień sporządzenia protokołu końcowego odbioru.</w:t>
      </w:r>
    </w:p>
    <w:p w:rsidR="008D6DC3" w:rsidRDefault="008D6DC3" w:rsidP="00AE28F5">
      <w:pPr>
        <w:pStyle w:val="Akapitzlist"/>
        <w:numPr>
          <w:ilvl w:val="0"/>
          <w:numId w:val="13"/>
        </w:numPr>
        <w:jc w:val="both"/>
      </w:pPr>
      <w:r>
        <w:t>Zamawiający przewiduje możliwość zmiany terminu wykonania usługi, o którym mowa w ust. 1 jeżeli realizacja zamówienia nie będzie możliwa w związku z niekorzystnymi warunkami atmosferycznymi.</w:t>
      </w:r>
    </w:p>
    <w:p w:rsidR="00055727" w:rsidRDefault="00055727" w:rsidP="00055727">
      <w:pPr>
        <w:jc w:val="both"/>
      </w:pPr>
    </w:p>
    <w:p w:rsidR="00055727" w:rsidRDefault="00055727" w:rsidP="00055727">
      <w:pPr>
        <w:jc w:val="center"/>
      </w:pPr>
      <w:r>
        <w:t>§ 5</w:t>
      </w:r>
    </w:p>
    <w:p w:rsidR="00055727" w:rsidRDefault="00055727" w:rsidP="00055727">
      <w:pPr>
        <w:jc w:val="center"/>
      </w:pPr>
    </w:p>
    <w:p w:rsidR="00055727" w:rsidRDefault="00055727" w:rsidP="00055727">
      <w:pPr>
        <w:pStyle w:val="Akapitzlist"/>
        <w:numPr>
          <w:ilvl w:val="0"/>
          <w:numId w:val="14"/>
        </w:numPr>
        <w:jc w:val="both"/>
      </w:pPr>
      <w:r>
        <w:t>Strony ustanawiają odpowiedzialność za nie wykonanie lub nienależyte wykonanie przedmiotu umowy w formie kar umownych.</w:t>
      </w:r>
    </w:p>
    <w:p w:rsidR="00055727" w:rsidRDefault="00055727" w:rsidP="00055727">
      <w:pPr>
        <w:pStyle w:val="Akapitzlist"/>
        <w:numPr>
          <w:ilvl w:val="0"/>
          <w:numId w:val="14"/>
        </w:numPr>
        <w:jc w:val="both"/>
      </w:pPr>
      <w:r>
        <w:t>Wykonawca zapłaci Zamawiającemu karę umowną:</w:t>
      </w:r>
    </w:p>
    <w:p w:rsidR="00055727" w:rsidRDefault="00055727" w:rsidP="00055727">
      <w:pPr>
        <w:pStyle w:val="Akapitzlist"/>
        <w:numPr>
          <w:ilvl w:val="0"/>
          <w:numId w:val="15"/>
        </w:numPr>
        <w:jc w:val="both"/>
      </w:pPr>
      <w:r>
        <w:t>Za nieterminowe wykonanie przedmiotu umowy w wysokości 0,2% wynagrodzenia, o którym mowa w § 2 ust. 2, za każdy dzień zwłoki,</w:t>
      </w:r>
    </w:p>
    <w:p w:rsidR="00055727" w:rsidRDefault="00055727" w:rsidP="00055727">
      <w:pPr>
        <w:pStyle w:val="Akapitzlist"/>
        <w:numPr>
          <w:ilvl w:val="0"/>
          <w:numId w:val="15"/>
        </w:numPr>
        <w:jc w:val="both"/>
      </w:pPr>
      <w:r>
        <w:t>Za zwłokę w usunięciu usterek stwierdzonych przy odbiorze lub w okresie rękojmi -  wysokości 1% wynagrodzenia o którym mowa w § 2 ust. 2, za każdy dzień zwłoki liczonej od dnia wyznaczonego na usunięcie usterek,</w:t>
      </w:r>
    </w:p>
    <w:p w:rsidR="00055727" w:rsidRDefault="00055727" w:rsidP="00055727">
      <w:pPr>
        <w:pStyle w:val="Akapitzlist"/>
        <w:numPr>
          <w:ilvl w:val="0"/>
          <w:numId w:val="15"/>
        </w:numPr>
        <w:jc w:val="both"/>
      </w:pPr>
      <w:r>
        <w:t>Za odstąpienie od umowy przez Wykonawcę wskutek okoliczności, za które odpowiada Wykonawca, w wysokości 10% wynagrodzenia, o którym mowa w § 2 ust. 2.</w:t>
      </w:r>
    </w:p>
    <w:p w:rsidR="00055727" w:rsidRDefault="00055727" w:rsidP="00055727">
      <w:pPr>
        <w:pStyle w:val="Akapitzlist"/>
        <w:numPr>
          <w:ilvl w:val="0"/>
          <w:numId w:val="14"/>
        </w:numPr>
        <w:jc w:val="both"/>
      </w:pPr>
      <w:r>
        <w:t>Zamawiający zapłaci Wykonawcy karę umowną za odst</w:t>
      </w:r>
      <w:r w:rsidR="00A06133">
        <w:t>ąpienie od umowy przez Zamawiają</w:t>
      </w:r>
      <w:r>
        <w:t>cego wskutek okolic</w:t>
      </w:r>
      <w:r w:rsidR="00A06133">
        <w:t>zności, za które odpowiada Zamawiający, w wysokości 10% wynagrodzenia, o którym mowa w § 2 ust. 2.</w:t>
      </w:r>
    </w:p>
    <w:p w:rsidR="00A06133" w:rsidRDefault="00A06133" w:rsidP="00055727">
      <w:pPr>
        <w:pStyle w:val="Akapitzlist"/>
        <w:numPr>
          <w:ilvl w:val="0"/>
          <w:numId w:val="14"/>
        </w:numPr>
        <w:jc w:val="both"/>
      </w:pPr>
      <w:r>
        <w:t xml:space="preserve">Strony mogą dochodzić </w:t>
      </w:r>
      <w:r w:rsidR="00BF5C06">
        <w:t>na zasadach określonych w Kodeksie cywilnym odszkodowania przewyższającego wysokość zastrzeżonych kar umownych w przypadku poniesienia szkody wyższej od ustalonej kary umownej.</w:t>
      </w:r>
    </w:p>
    <w:p w:rsidR="00BF5C06" w:rsidRDefault="00BF5C06" w:rsidP="00055727">
      <w:pPr>
        <w:pStyle w:val="Akapitzlist"/>
        <w:numPr>
          <w:ilvl w:val="0"/>
          <w:numId w:val="14"/>
        </w:numPr>
        <w:jc w:val="both"/>
      </w:pPr>
      <w:r>
        <w:t>Wykonawca upoważnia Zamawiającego do potrącenia kar umownych z należnego mu wynagrodzenia.</w:t>
      </w:r>
    </w:p>
    <w:p w:rsidR="00680DDF" w:rsidRDefault="00680DDF" w:rsidP="00680DDF">
      <w:pPr>
        <w:jc w:val="both"/>
      </w:pPr>
    </w:p>
    <w:p w:rsidR="00680DDF" w:rsidRDefault="00680DDF" w:rsidP="00680DDF">
      <w:pPr>
        <w:jc w:val="center"/>
      </w:pPr>
      <w:r>
        <w:t>§ 6</w:t>
      </w:r>
    </w:p>
    <w:p w:rsidR="00680DDF" w:rsidRDefault="00680DDF" w:rsidP="00680DDF">
      <w:pPr>
        <w:jc w:val="center"/>
      </w:pPr>
    </w:p>
    <w:p w:rsidR="00680DDF" w:rsidRDefault="00FB540F" w:rsidP="00680DDF">
      <w:pPr>
        <w:pStyle w:val="Akapitzlist"/>
        <w:numPr>
          <w:ilvl w:val="0"/>
          <w:numId w:val="16"/>
        </w:numPr>
        <w:jc w:val="both"/>
      </w:pPr>
      <w: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FB540F" w:rsidRDefault="00AB576A" w:rsidP="00680DDF">
      <w:pPr>
        <w:pStyle w:val="Akapitzlist"/>
        <w:numPr>
          <w:ilvl w:val="0"/>
          <w:numId w:val="16"/>
        </w:numPr>
        <w:jc w:val="both"/>
      </w:pPr>
      <w:r>
        <w:t>Siła wyższa oznacza nadzwyczajny przypadek pozostający poza kontrolą, działaniami lub powstrzymaniem się od działań przez stronę, którego nie sposób było przewidzieć ani uniknąć, który zaistniał po dniu podpisania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strony umowy.</w:t>
      </w:r>
    </w:p>
    <w:p w:rsidR="00AB576A" w:rsidRDefault="00AB576A" w:rsidP="00680DDF">
      <w:pPr>
        <w:pStyle w:val="Akapitzlist"/>
        <w:numPr>
          <w:ilvl w:val="0"/>
          <w:numId w:val="16"/>
        </w:numPr>
        <w:jc w:val="both"/>
      </w:pPr>
      <w:r>
        <w:t>Każda ze stron, w miarę możliwości, zobowiązuje się poinformować stronę drugą o przypadkach i charakterze siły wyższej, które mogłyby mieć wpływ na wypełnienie ich wzajemnych zobowiązań i obowiązków wynikających z niniejszej umowy.</w:t>
      </w:r>
    </w:p>
    <w:p w:rsidR="00AB576A" w:rsidRDefault="00AB576A" w:rsidP="00680DDF">
      <w:pPr>
        <w:pStyle w:val="Akapitzlist"/>
        <w:numPr>
          <w:ilvl w:val="0"/>
          <w:numId w:val="16"/>
        </w:numPr>
        <w:jc w:val="both"/>
      </w:pPr>
      <w:r>
        <w:t>W przypadku, gdy okoliczność siły wyższej będzie trwała dłużej niż 14 dni, każda ze stron będzie uprawniona do rozwiązania umowy ze skutkiem natychmiastowym.</w:t>
      </w:r>
    </w:p>
    <w:p w:rsidR="00AB576A" w:rsidRDefault="00AB576A" w:rsidP="00680DDF">
      <w:pPr>
        <w:pStyle w:val="Akapitzlist"/>
        <w:numPr>
          <w:ilvl w:val="0"/>
          <w:numId w:val="16"/>
        </w:numPr>
        <w:jc w:val="both"/>
      </w:pPr>
      <w:r>
        <w:t>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B576A" w:rsidRDefault="00AB576A" w:rsidP="00680DDF">
      <w:pPr>
        <w:pStyle w:val="Akapitzlist"/>
        <w:numPr>
          <w:ilvl w:val="0"/>
          <w:numId w:val="16"/>
        </w:numPr>
        <w:jc w:val="both"/>
      </w:pPr>
      <w:r>
        <w:t xml:space="preserve">W przypadku, o którym mowa w ust. 5, </w:t>
      </w:r>
      <w:r w:rsidR="00841C7F">
        <w:t>Wykonawca może żądać wyłącznie wynagrodzenia należytego z tytułu wykonania części umowy.</w:t>
      </w:r>
    </w:p>
    <w:p w:rsidR="00841C7F" w:rsidRDefault="00841C7F" w:rsidP="00841C7F">
      <w:pPr>
        <w:jc w:val="both"/>
      </w:pPr>
    </w:p>
    <w:p w:rsidR="00841C7F" w:rsidRDefault="00841C7F" w:rsidP="00841C7F">
      <w:pPr>
        <w:jc w:val="center"/>
      </w:pPr>
      <w:r>
        <w:t>§ 7</w:t>
      </w:r>
    </w:p>
    <w:p w:rsidR="00841C7F" w:rsidRDefault="00841C7F" w:rsidP="00841C7F">
      <w:pPr>
        <w:jc w:val="center"/>
      </w:pPr>
    </w:p>
    <w:p w:rsidR="00841C7F" w:rsidRDefault="00841C7F" w:rsidP="00841C7F">
      <w:pPr>
        <w:pStyle w:val="Akapitzlist"/>
        <w:numPr>
          <w:ilvl w:val="0"/>
          <w:numId w:val="17"/>
        </w:numPr>
        <w:jc w:val="both"/>
      </w:pPr>
      <w:r>
        <w:t>W sprawach nieuregulowanych niniejszą umową stosuje się przepisy Kodeksu cywilnego. Wszelkie zmiany do niniejszej umowy mogą być wnoszone tylko na piśmie za obopólną zgodą stron w formie aneksu do umowy pod rygorem nieważności.</w:t>
      </w:r>
    </w:p>
    <w:p w:rsidR="00841C7F" w:rsidRDefault="00841C7F" w:rsidP="00841C7F">
      <w:pPr>
        <w:pStyle w:val="Akapitzlist"/>
        <w:numPr>
          <w:ilvl w:val="0"/>
          <w:numId w:val="17"/>
        </w:numPr>
        <w:jc w:val="both"/>
      </w:pPr>
      <w:r>
        <w:t>Wszelkie ewentualne spory wynikające z treści i wykonywania niniejszej umowy lub z nią związane, strony zobowiązują się rozwiązywać polubownie, działając w dobrej wierze i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FD1B60" w:rsidRDefault="00FD1B60" w:rsidP="00FD1B60">
      <w:pPr>
        <w:jc w:val="both"/>
      </w:pPr>
    </w:p>
    <w:p w:rsidR="00FD1B60" w:rsidRDefault="00FD1B60" w:rsidP="00FD1B60">
      <w:pPr>
        <w:jc w:val="center"/>
      </w:pPr>
      <w:r>
        <w:t>§ 8</w:t>
      </w:r>
    </w:p>
    <w:p w:rsidR="00FD1B60" w:rsidRDefault="00FD1B60" w:rsidP="00FD1B60">
      <w:pPr>
        <w:jc w:val="center"/>
      </w:pPr>
    </w:p>
    <w:p w:rsidR="00FD1B60" w:rsidRDefault="00453A30" w:rsidP="00453A30">
      <w:pPr>
        <w:jc w:val="both"/>
      </w:pPr>
      <w:r>
        <w:t>Zamawiający dopuszcza możliwość zmiany umowy w zakresie:</w:t>
      </w:r>
    </w:p>
    <w:p w:rsidR="00453A30" w:rsidRDefault="00E72EA6" w:rsidP="00453A30">
      <w:pPr>
        <w:pStyle w:val="Akapitzlist"/>
        <w:numPr>
          <w:ilvl w:val="0"/>
          <w:numId w:val="19"/>
        </w:numPr>
        <w:jc w:val="both"/>
      </w:pPr>
      <w:r>
        <w:t>Zmiany terminu wykonania umowy, jeżeli dochowanie terminu określonego w Umowie jest niemożliwe z uwagi na:</w:t>
      </w:r>
    </w:p>
    <w:p w:rsidR="00E72EA6" w:rsidRDefault="00E72EA6" w:rsidP="00E72EA6">
      <w:pPr>
        <w:pStyle w:val="Akapitzlist"/>
        <w:numPr>
          <w:ilvl w:val="0"/>
          <w:numId w:val="20"/>
        </w:numPr>
        <w:jc w:val="both"/>
      </w:pPr>
      <w:r>
        <w:t>siłę wyższą lub inne okoliczności niezależne i niezawinione przez Wykonawcę lub Zamawiającego, lub których Wykonawca, lub Zamawiający przy zachowaniu należytej staranności nie był w stanie uniknąć lub przewidzieć, jak również inne przeszkody lub utrudnienia w realizacji Umowy spowodowane przez osoby trzecie,</w:t>
      </w:r>
    </w:p>
    <w:p w:rsidR="00E72EA6" w:rsidRDefault="00E72EA6" w:rsidP="00E72EA6">
      <w:pPr>
        <w:pStyle w:val="Akapitzlist"/>
        <w:numPr>
          <w:ilvl w:val="0"/>
          <w:numId w:val="20"/>
        </w:numPr>
        <w:jc w:val="both"/>
      </w:pPr>
      <w:r>
        <w:t>jakiekolwiek opóźnienia, utrudnienia lub przeszkody spowodowane wskutek decyzji właściwych organów administracji lub opinii, uzgodnień itp. Innych podmiotów, których udział wymagany sjest w procesie realizacji usługi,</w:t>
      </w:r>
    </w:p>
    <w:p w:rsidR="00E72EA6" w:rsidRPr="00E72EA6" w:rsidRDefault="00E72EA6" w:rsidP="00E72EA6">
      <w:pPr>
        <w:pStyle w:val="Akapitzlist"/>
        <w:numPr>
          <w:ilvl w:val="0"/>
          <w:numId w:val="19"/>
        </w:numPr>
      </w:pPr>
      <w:r>
        <w:t xml:space="preserve"> Z</w:t>
      </w:r>
      <w:r w:rsidRPr="00E72EA6">
        <w:t>miany osób odpowiedzialnych za realizację Umowy,</w:t>
      </w:r>
    </w:p>
    <w:p w:rsidR="00E72EA6" w:rsidRDefault="00E72EA6" w:rsidP="00453A30">
      <w:pPr>
        <w:pStyle w:val="Akapitzlist"/>
        <w:numPr>
          <w:ilvl w:val="0"/>
          <w:numId w:val="19"/>
        </w:numPr>
        <w:jc w:val="both"/>
      </w:pPr>
      <w:r>
        <w:t>Zmiany ilości odpadów podanej w wykazie nieruchomości, zmiany z powodu nieprecyzyjnego oszacowania odpadów w (m</w:t>
      </w:r>
      <w:r>
        <w:rPr>
          <w:vertAlign w:val="superscript"/>
        </w:rPr>
        <w:t>2</w:t>
      </w:r>
      <w:r>
        <w:t xml:space="preserve"> lub ton) przez właścicieli, zarządców lub użytkowników nieruchomości.</w:t>
      </w:r>
    </w:p>
    <w:p w:rsidR="00E72EA6" w:rsidRDefault="00E72EA6" w:rsidP="00453A30">
      <w:pPr>
        <w:pStyle w:val="Akapitzlist"/>
        <w:numPr>
          <w:ilvl w:val="0"/>
          <w:numId w:val="19"/>
        </w:numPr>
        <w:jc w:val="both"/>
      </w:pPr>
      <w:r>
        <w:t>Zmiany liczby osób podanych w wykazie z powodu rezygnacji posiadaczy odpadów z powodu niewykorzystania limitu kwotowego, poprzez dodanie wniosków kolejnych posiadaczy odpadów.</w:t>
      </w:r>
    </w:p>
    <w:p w:rsidR="00E72EA6" w:rsidRDefault="00E72EA6" w:rsidP="00E72EA6">
      <w:pPr>
        <w:jc w:val="both"/>
      </w:pPr>
    </w:p>
    <w:p w:rsidR="00E72EA6" w:rsidRDefault="00E72EA6" w:rsidP="00E72EA6">
      <w:pPr>
        <w:jc w:val="center"/>
      </w:pPr>
      <w:r>
        <w:t>§ 9</w:t>
      </w:r>
    </w:p>
    <w:p w:rsidR="00E72EA6" w:rsidRDefault="00E72EA6" w:rsidP="00E72EA6">
      <w:pPr>
        <w:jc w:val="center"/>
      </w:pPr>
    </w:p>
    <w:p w:rsidR="00E72EA6" w:rsidRDefault="00AB4F49" w:rsidP="00E72EA6">
      <w:pPr>
        <w:pStyle w:val="Akapitzlist"/>
        <w:numPr>
          <w:ilvl w:val="0"/>
          <w:numId w:val="21"/>
        </w:numPr>
        <w:jc w:val="both"/>
      </w:pPr>
      <w:r>
        <w:t>Wszelka korespondencja miedzy stronami będzie dokonywana na adresy umieszczone na pierwszej stronie niniejszej umowy.</w:t>
      </w:r>
    </w:p>
    <w:p w:rsidR="00AB4F49" w:rsidRDefault="00AB4F49" w:rsidP="00E72EA6">
      <w:pPr>
        <w:pStyle w:val="Akapitzlist"/>
        <w:numPr>
          <w:ilvl w:val="0"/>
          <w:numId w:val="21"/>
        </w:numPr>
        <w:jc w:val="both"/>
      </w:pPr>
      <w:r>
        <w:t>W przypadku zmiany adresu, każda ze stron jest zobowiązana do powiadomienia na piśmie o tym fakcie drugą stronę.</w:t>
      </w:r>
    </w:p>
    <w:p w:rsidR="00AB4F49" w:rsidRDefault="00AB4F49" w:rsidP="00E72EA6">
      <w:pPr>
        <w:pStyle w:val="Akapitzlist"/>
        <w:numPr>
          <w:ilvl w:val="0"/>
          <w:numId w:val="21"/>
        </w:numPr>
        <w:jc w:val="both"/>
      </w:pPr>
      <w:r>
        <w:t>Wszelkie negatywne konsekwencje wynikające z braku informacji, o której mowa w ust. 2 obciążają stronę, która nie dopełniła obowiązku poinformowania o zmianie adresu.</w:t>
      </w:r>
    </w:p>
    <w:p w:rsidR="00AB4F49" w:rsidRDefault="00AB4F49" w:rsidP="00AB4F49">
      <w:pPr>
        <w:pStyle w:val="Akapitzlist"/>
        <w:numPr>
          <w:ilvl w:val="0"/>
          <w:numId w:val="21"/>
        </w:numPr>
        <w:jc w:val="both"/>
      </w:pPr>
      <w:r>
        <w:t>Korespondencja wysłana listem poleconym lub pocztą kurierską na adres podany na wstępie niniejszej umowy jest uważana za doręczoną.</w:t>
      </w:r>
    </w:p>
    <w:p w:rsidR="00AB4F49" w:rsidRDefault="00AB4F49" w:rsidP="00AB4F49">
      <w:pPr>
        <w:jc w:val="both"/>
      </w:pPr>
    </w:p>
    <w:p w:rsidR="00AB4F49" w:rsidRDefault="00AB4F49" w:rsidP="00AB4F49">
      <w:pPr>
        <w:jc w:val="center"/>
      </w:pPr>
      <w:r>
        <w:t>§ 10</w:t>
      </w:r>
    </w:p>
    <w:p w:rsidR="00AB4F49" w:rsidRDefault="00AB4F49" w:rsidP="00AB4F49">
      <w:pPr>
        <w:jc w:val="center"/>
      </w:pPr>
    </w:p>
    <w:p w:rsidR="00AB4F49" w:rsidRDefault="00AB4F49" w:rsidP="00AB4F49">
      <w:pPr>
        <w:jc w:val="both"/>
      </w:pPr>
      <w:r>
        <w:t>W sprawach nieuregulowanych umową zastosowanie mają przepisy Kodeksu cywilnego.</w:t>
      </w:r>
    </w:p>
    <w:p w:rsidR="00AB4F49" w:rsidRDefault="00AB4F49" w:rsidP="00AB4F49">
      <w:pPr>
        <w:jc w:val="both"/>
      </w:pPr>
    </w:p>
    <w:p w:rsidR="00AB4F49" w:rsidRDefault="00AB4F49" w:rsidP="00AB4F49">
      <w:pPr>
        <w:jc w:val="center"/>
      </w:pPr>
      <w:r>
        <w:t>§ 11</w:t>
      </w:r>
    </w:p>
    <w:p w:rsidR="00AB4F49" w:rsidRDefault="00AB4F49" w:rsidP="00AB4F49">
      <w:pPr>
        <w:jc w:val="both"/>
      </w:pPr>
    </w:p>
    <w:p w:rsidR="00AB4F49" w:rsidRPr="00DA11A0" w:rsidRDefault="00AB4F49" w:rsidP="00AB4F49">
      <w:pPr>
        <w:jc w:val="both"/>
      </w:pPr>
      <w:r>
        <w:t xml:space="preserve">Umowę niniejszą sporządzono w 3 jednobrzmiących egzemplarzach – w tym jeden egzemplarz dla Wykonawcy i 2 egzemplarze dla Zamawiającego. </w:t>
      </w:r>
    </w:p>
    <w:sectPr w:rsidR="00AB4F49" w:rsidRPr="00DA1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217077"/>
    <w:multiLevelType w:val="hybridMultilevel"/>
    <w:tmpl w:val="BAEC8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341E4"/>
    <w:multiLevelType w:val="hybridMultilevel"/>
    <w:tmpl w:val="395E5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224B5"/>
    <w:multiLevelType w:val="hybridMultilevel"/>
    <w:tmpl w:val="CE483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323D4"/>
    <w:multiLevelType w:val="hybridMultilevel"/>
    <w:tmpl w:val="44DACF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F380A62"/>
    <w:multiLevelType w:val="hybridMultilevel"/>
    <w:tmpl w:val="0818E5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D66C13"/>
    <w:multiLevelType w:val="hybridMultilevel"/>
    <w:tmpl w:val="17AA2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379BF"/>
    <w:multiLevelType w:val="hybridMultilevel"/>
    <w:tmpl w:val="D2102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43A97"/>
    <w:multiLevelType w:val="hybridMultilevel"/>
    <w:tmpl w:val="D56C0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D1D7A"/>
    <w:multiLevelType w:val="hybridMultilevel"/>
    <w:tmpl w:val="DE4A815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31857F9D"/>
    <w:multiLevelType w:val="hybridMultilevel"/>
    <w:tmpl w:val="F9446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84318A"/>
    <w:multiLevelType w:val="hybridMultilevel"/>
    <w:tmpl w:val="623ABD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59B03A5"/>
    <w:multiLevelType w:val="hybridMultilevel"/>
    <w:tmpl w:val="E744A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86672"/>
    <w:multiLevelType w:val="hybridMultilevel"/>
    <w:tmpl w:val="C6D8D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9AD269B"/>
    <w:multiLevelType w:val="hybridMultilevel"/>
    <w:tmpl w:val="8438BA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4E264BC4"/>
    <w:multiLevelType w:val="hybridMultilevel"/>
    <w:tmpl w:val="BFD2865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4E2C21B3"/>
    <w:multiLevelType w:val="multilevel"/>
    <w:tmpl w:val="0DE44D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549941EE"/>
    <w:multiLevelType w:val="hybridMultilevel"/>
    <w:tmpl w:val="1630A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B121FA"/>
    <w:multiLevelType w:val="hybridMultilevel"/>
    <w:tmpl w:val="75D298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8A30060"/>
    <w:multiLevelType w:val="hybridMultilevel"/>
    <w:tmpl w:val="2294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250256"/>
    <w:multiLevelType w:val="hybridMultilevel"/>
    <w:tmpl w:val="7C124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D1C22F4"/>
    <w:multiLevelType w:val="hybridMultilevel"/>
    <w:tmpl w:val="A4BEAF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3"/>
  </w:num>
  <w:num w:numId="5">
    <w:abstractNumId w:val="5"/>
  </w:num>
  <w:num w:numId="6">
    <w:abstractNumId w:val="15"/>
  </w:num>
  <w:num w:numId="7">
    <w:abstractNumId w:val="9"/>
  </w:num>
  <w:num w:numId="8">
    <w:abstractNumId w:val="6"/>
  </w:num>
  <w:num w:numId="9">
    <w:abstractNumId w:val="8"/>
  </w:num>
  <w:num w:numId="10">
    <w:abstractNumId w:val="20"/>
  </w:num>
  <w:num w:numId="11">
    <w:abstractNumId w:val="4"/>
  </w:num>
  <w:num w:numId="12">
    <w:abstractNumId w:val="17"/>
  </w:num>
  <w:num w:numId="13">
    <w:abstractNumId w:val="1"/>
  </w:num>
  <w:num w:numId="14">
    <w:abstractNumId w:val="7"/>
  </w:num>
  <w:num w:numId="15">
    <w:abstractNumId w:val="18"/>
  </w:num>
  <w:num w:numId="16">
    <w:abstractNumId w:val="2"/>
  </w:num>
  <w:num w:numId="17">
    <w:abstractNumId w:val="3"/>
  </w:num>
  <w:num w:numId="18">
    <w:abstractNumId w:val="19"/>
  </w:num>
  <w:num w:numId="19">
    <w:abstractNumId w:val="12"/>
  </w:num>
  <w:num w:numId="20">
    <w:abstractNumId w:val="1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80"/>
    <w:rsid w:val="00055727"/>
    <w:rsid w:val="001B7492"/>
    <w:rsid w:val="00250D2C"/>
    <w:rsid w:val="003254B7"/>
    <w:rsid w:val="00453A30"/>
    <w:rsid w:val="005D7898"/>
    <w:rsid w:val="006550E3"/>
    <w:rsid w:val="00680DDF"/>
    <w:rsid w:val="00780E59"/>
    <w:rsid w:val="00841C7F"/>
    <w:rsid w:val="008A7580"/>
    <w:rsid w:val="008D6DC3"/>
    <w:rsid w:val="00A06133"/>
    <w:rsid w:val="00AB4F49"/>
    <w:rsid w:val="00AB576A"/>
    <w:rsid w:val="00AE28F5"/>
    <w:rsid w:val="00BE7133"/>
    <w:rsid w:val="00BF5C06"/>
    <w:rsid w:val="00D21C34"/>
    <w:rsid w:val="00DA11A0"/>
    <w:rsid w:val="00E72EA6"/>
    <w:rsid w:val="00EC262E"/>
    <w:rsid w:val="00FB540F"/>
    <w:rsid w:val="00FD1B60"/>
    <w:rsid w:val="00FE5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BDBA-6F97-42BE-B390-A471F47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C34"/>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21C34"/>
    <w:pPr>
      <w:suppressAutoHyphens/>
      <w:spacing w:after="0" w:line="240" w:lineRule="auto"/>
    </w:pPr>
    <w:rPr>
      <w:rFonts w:ascii="Times New Roman" w:eastAsia="Times New Roman" w:hAnsi="Times New Roman" w:cs="Times New Roman"/>
      <w:sz w:val="24"/>
      <w:szCs w:val="20"/>
    </w:rPr>
  </w:style>
  <w:style w:type="paragraph" w:styleId="Akapitzlist">
    <w:name w:val="List Paragraph"/>
    <w:basedOn w:val="Normalny"/>
    <w:uiPriority w:val="34"/>
    <w:qFormat/>
    <w:rsid w:val="00BE7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CF29-852A-4790-9595-1A411CA1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2049</Words>
  <Characters>12299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Kamińska</dc:creator>
  <cp:keywords/>
  <dc:description/>
  <cp:lastModifiedBy>Magdalena Kamińska</cp:lastModifiedBy>
  <cp:revision>17</cp:revision>
  <dcterms:created xsi:type="dcterms:W3CDTF">2020-07-06T10:19:00Z</dcterms:created>
  <dcterms:modified xsi:type="dcterms:W3CDTF">2020-07-08T07:19:00Z</dcterms:modified>
</cp:coreProperties>
</file>