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0C53EE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0C53EE" w:rsidRPr="005D6184" w:rsidRDefault="000C53EE" w:rsidP="000C53EE">
      <w:pPr>
        <w:rPr>
          <w:b/>
          <w:bCs/>
          <w:sz w:val="24"/>
        </w:rPr>
      </w:pPr>
    </w:p>
    <w:p w:rsidR="00DF7A13" w:rsidRDefault="009B2E1F" w:rsidP="000C53E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01F4C" w:rsidRPr="00101F4C">
        <w:rPr>
          <w:b/>
          <w:bCs/>
          <w:sz w:val="24"/>
        </w:rPr>
        <w:t>ZP/34/2020/4</w:t>
      </w:r>
      <w:r w:rsidR="002B15C3">
        <w:rPr>
          <w:sz w:val="24"/>
        </w:rPr>
        <w:tab/>
        <w:t xml:space="preserve"> </w:t>
      </w:r>
      <w:r w:rsidR="00101F4C" w:rsidRPr="00101F4C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101F4C" w:rsidRPr="00101F4C">
        <w:rPr>
          <w:sz w:val="24"/>
        </w:rPr>
        <w:t>2020-07-0</w:t>
      </w:r>
      <w:r w:rsidR="00295CEB">
        <w:rPr>
          <w:sz w:val="24"/>
        </w:rPr>
        <w:t>7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0C53EE">
      <w:pPr>
        <w:pStyle w:val="Nagwek"/>
        <w:tabs>
          <w:tab w:val="left" w:pos="708"/>
        </w:tabs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0C53EE">
      <w:pPr>
        <w:pStyle w:val="Nagwek1"/>
        <w:spacing w:before="0" w:after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101F4C" w:rsidRPr="00101F4C">
        <w:rPr>
          <w:rFonts w:ascii="Times New Roman" w:hAnsi="Times New Roman"/>
          <w:b w:val="0"/>
        </w:rPr>
        <w:t>1</w:t>
      </w:r>
    </w:p>
    <w:p w:rsidR="00E75C31" w:rsidRPr="00E75C31" w:rsidRDefault="00E75C31" w:rsidP="00E75C31"/>
    <w:p w:rsidR="005D6184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01F4C" w:rsidRPr="00101F4C">
        <w:rPr>
          <w:sz w:val="24"/>
        </w:rPr>
        <w:t>2020-07-02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101F4C" w:rsidRPr="00101F4C">
        <w:rPr>
          <w:b/>
          <w:sz w:val="24"/>
        </w:rPr>
        <w:t>przetarg nieograniczony</w:t>
      </w:r>
      <w:r>
        <w:rPr>
          <w:sz w:val="24"/>
        </w:rPr>
        <w:t>, na „</w:t>
      </w:r>
      <w:r w:rsidR="00101F4C" w:rsidRPr="00101F4C">
        <w:rPr>
          <w:b/>
          <w:sz w:val="24"/>
        </w:rPr>
        <w:t xml:space="preserve">Zakup i dostawa </w:t>
      </w:r>
      <w:proofErr w:type="spellStart"/>
      <w:r w:rsidR="00101F4C" w:rsidRPr="00101F4C">
        <w:rPr>
          <w:b/>
          <w:sz w:val="24"/>
        </w:rPr>
        <w:t>obłożeń</w:t>
      </w:r>
      <w:proofErr w:type="spellEnd"/>
      <w:r w:rsidR="00101F4C" w:rsidRPr="00101F4C">
        <w:rPr>
          <w:b/>
          <w:sz w:val="24"/>
        </w:rPr>
        <w:t xml:space="preserve"> do zabiegów ortopedycznych</w:t>
      </w:r>
      <w:r>
        <w:rPr>
          <w:sz w:val="24"/>
        </w:rPr>
        <w:t>”, o następującej treści:</w:t>
      </w: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101F4C" w:rsidRPr="00E75C31" w:rsidRDefault="00101F4C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75C31">
        <w:rPr>
          <w:b/>
          <w:bCs/>
          <w:sz w:val="22"/>
          <w:szCs w:val="22"/>
        </w:rPr>
        <w:t>Pakiet 1, pozycja 1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Czy Zamawiający dopuści zestaw o składzie: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serweta samoprzylepna o wymiarach 230 cm x 260 cm , z wycięciem "U" o wymiarach 20 cm x 100 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serweta samoprzylepna o wymiarach 150cm x 240cm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serweta samoprzylepna o wymiarach 180 cm x 180 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2 x serweta samoprzylepna o wymiarach 75cm x 90cm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4 x ręcznik chłonny o wymiarach 30,5 cm x 34 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3 x taśma samoprzylepna o wymiarach 10 cm x 50 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elastyczna osłona na kończynę o wymiarach 30 cm x 120 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bandaż elastyczny o wymiarach 10cm x 450cm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 xml:space="preserve">1 x wzmocniona osłona (serweta) na stolik Mayo o wymiarach 80 cm x 145 cm 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1 x serweta wzmocniona na stół instrumentalny stanowiąca owinięcie zestawu o wymiarach 150 cm x 190 cm?</w:t>
      </w:r>
    </w:p>
    <w:p w:rsidR="000C53EE" w:rsidRPr="00E75C31" w:rsidRDefault="000C53EE" w:rsidP="000C53E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75C31">
        <w:rPr>
          <w:b/>
          <w:sz w:val="22"/>
          <w:szCs w:val="22"/>
        </w:rPr>
        <w:t>Odpowiedź:</w:t>
      </w:r>
      <w:r w:rsidRPr="00E75C31">
        <w:rPr>
          <w:sz w:val="22"/>
          <w:szCs w:val="22"/>
        </w:rPr>
        <w:t xml:space="preserve">  </w:t>
      </w:r>
      <w:r w:rsidRPr="00E75C31">
        <w:rPr>
          <w:b/>
          <w:bCs/>
          <w:sz w:val="22"/>
          <w:szCs w:val="22"/>
        </w:rPr>
        <w:t>Zgodnie z SIWZ.</w:t>
      </w:r>
      <w:r w:rsidRPr="00E75C31">
        <w:rPr>
          <w:sz w:val="22"/>
          <w:szCs w:val="22"/>
        </w:rPr>
        <w:t xml:space="preserve"> 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01F4C" w:rsidRPr="00E75C31" w:rsidRDefault="00101F4C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75C31">
        <w:rPr>
          <w:b/>
          <w:bCs/>
          <w:sz w:val="22"/>
          <w:szCs w:val="22"/>
        </w:rPr>
        <w:t>Pakiet 1, pozycja 1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 xml:space="preserve">Czy Zamawiający dopuści serwety główne wykonane z chłonnego i nieprzemakalnego laminatu dwuwarstwowego o gramaturze 60 g/m2 w strefie krytycznej wyposażone we wzmocnienie </w:t>
      </w:r>
      <w:proofErr w:type="spellStart"/>
      <w:r w:rsidRPr="00E75C31">
        <w:rPr>
          <w:sz w:val="22"/>
          <w:szCs w:val="22"/>
        </w:rPr>
        <w:t>wysokochłonne</w:t>
      </w:r>
      <w:proofErr w:type="spellEnd"/>
      <w:r w:rsidRPr="00E75C31">
        <w:rPr>
          <w:sz w:val="22"/>
          <w:szCs w:val="22"/>
        </w:rPr>
        <w:t xml:space="preserve"> </w:t>
      </w:r>
      <w:r w:rsidR="00E75C31" w:rsidRPr="00E75C31">
        <w:rPr>
          <w:sz w:val="22"/>
          <w:szCs w:val="22"/>
        </w:rPr>
        <w:br/>
      </w:r>
      <w:r w:rsidRPr="00E75C31">
        <w:rPr>
          <w:sz w:val="22"/>
          <w:szCs w:val="22"/>
        </w:rPr>
        <w:t>80 g/m2, zintegrowana z dwoma podwójnymi organizatorami przewodów, łączna gramatura w strefie krytycznej 140 g/m2?</w:t>
      </w:r>
    </w:p>
    <w:p w:rsidR="00334EF3" w:rsidRPr="00E75C31" w:rsidRDefault="00334EF3" w:rsidP="00334EF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75C31">
        <w:rPr>
          <w:b/>
          <w:sz w:val="22"/>
          <w:szCs w:val="22"/>
        </w:rPr>
        <w:t>Odpowiedź:</w:t>
      </w:r>
      <w:r w:rsidRPr="00E75C31">
        <w:rPr>
          <w:sz w:val="22"/>
          <w:szCs w:val="22"/>
        </w:rPr>
        <w:t xml:space="preserve"> </w:t>
      </w:r>
      <w:r w:rsidR="000C53EE" w:rsidRPr="00E75C31">
        <w:rPr>
          <w:b/>
          <w:bCs/>
          <w:sz w:val="22"/>
          <w:szCs w:val="22"/>
        </w:rPr>
        <w:t>Dopuszcza się z zachowaniem pozostałych warunków SIWZ.</w:t>
      </w:r>
      <w:r w:rsidR="000C53EE" w:rsidRPr="00E75C31">
        <w:rPr>
          <w:sz w:val="22"/>
          <w:szCs w:val="22"/>
        </w:rPr>
        <w:t xml:space="preserve"> </w:t>
      </w:r>
    </w:p>
    <w:p w:rsidR="00101F4C" w:rsidRPr="00E75C31" w:rsidRDefault="00101F4C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01F4C" w:rsidRPr="00E75C31" w:rsidRDefault="00101F4C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75C31">
        <w:rPr>
          <w:b/>
          <w:bCs/>
          <w:sz w:val="22"/>
          <w:szCs w:val="22"/>
        </w:rPr>
        <w:t>Pakiet 1, pozycja 1</w:t>
      </w:r>
    </w:p>
    <w:p w:rsidR="002B15C3" w:rsidRPr="00E75C31" w:rsidRDefault="00101F4C" w:rsidP="000C53EE">
      <w:pPr>
        <w:spacing w:after="120"/>
        <w:ind w:left="30" w:right="-72"/>
        <w:jc w:val="both"/>
        <w:rPr>
          <w:sz w:val="22"/>
          <w:szCs w:val="22"/>
        </w:rPr>
      </w:pPr>
      <w:r w:rsidRPr="00E75C31">
        <w:rPr>
          <w:sz w:val="22"/>
          <w:szCs w:val="22"/>
        </w:rPr>
        <w:t>Czy Zamawiający dopuści opakowanie zawierające 4 etykiety samoprzylepne?</w:t>
      </w:r>
    </w:p>
    <w:p w:rsidR="002B15C3" w:rsidRPr="00E75C31" w:rsidRDefault="002B15C3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E75C31">
        <w:rPr>
          <w:b/>
          <w:sz w:val="22"/>
          <w:szCs w:val="22"/>
        </w:rPr>
        <w:t>Odpowiedź:</w:t>
      </w:r>
      <w:r w:rsidRPr="00E75C31">
        <w:rPr>
          <w:sz w:val="22"/>
          <w:szCs w:val="22"/>
        </w:rPr>
        <w:t xml:space="preserve"> </w:t>
      </w:r>
      <w:r w:rsidR="000C53EE" w:rsidRPr="00E75C31">
        <w:rPr>
          <w:b/>
          <w:bCs/>
          <w:sz w:val="22"/>
          <w:szCs w:val="22"/>
        </w:rPr>
        <w:t>Dopuszcza się z zachowaniem pozostałych warunków SIWZ.</w:t>
      </w:r>
    </w:p>
    <w:p w:rsidR="00E75C31" w:rsidRPr="00E75C31" w:rsidRDefault="00E75C31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E75C31" w:rsidRPr="00E75C31" w:rsidRDefault="00E75C31" w:rsidP="002B15C3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E75C31" w:rsidRP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/>
          <w:sz w:val="22"/>
          <w:szCs w:val="22"/>
        </w:rPr>
      </w:pPr>
      <w:r w:rsidRPr="00E75C31">
        <w:rPr>
          <w:rFonts w:ascii="Cambria" w:hAnsi="Cambria"/>
          <w:b/>
          <w:sz w:val="22"/>
          <w:szCs w:val="22"/>
        </w:rPr>
        <w:lastRenderedPageBreak/>
        <w:t>Pakiet 1, pozycja 1</w:t>
      </w:r>
    </w:p>
    <w:p w:rsidR="00E75C31" w:rsidRDefault="00E75C31" w:rsidP="00E75C31">
      <w:pPr>
        <w:keepLines/>
        <w:autoSpaceDE w:val="0"/>
        <w:autoSpaceDN w:val="0"/>
        <w:adjustRightInd w:val="0"/>
        <w:jc w:val="both"/>
        <w:rPr>
          <w:rFonts w:ascii="Cambria" w:hAnsi="Cambria"/>
          <w:bCs/>
          <w:sz w:val="22"/>
          <w:szCs w:val="22"/>
        </w:rPr>
      </w:pPr>
      <w:r w:rsidRPr="00E75C31">
        <w:rPr>
          <w:rFonts w:ascii="Cambria" w:hAnsi="Cambria"/>
          <w:bCs/>
          <w:sz w:val="22"/>
          <w:szCs w:val="22"/>
        </w:rPr>
        <w:t>Czy Zamawiający dopuści zestaw o składzie:</w:t>
      </w:r>
    </w:p>
    <w:p w:rsidR="00E75C31" w:rsidRPr="00E75C31" w:rsidRDefault="00E75C31" w:rsidP="00E75C31">
      <w:pPr>
        <w:keepLines/>
        <w:autoSpaceDE w:val="0"/>
        <w:autoSpaceDN w:val="0"/>
        <w:adjustRightInd w:val="0"/>
        <w:jc w:val="both"/>
        <w:rPr>
          <w:rFonts w:ascii="Cambria" w:hAnsi="Cambria"/>
          <w:bCs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>1 x serweta  z samouszczelniającym się otworem o średnicy 7 cm  o wymiarach 230 cm x 300 cm, wzmocnienie o wymiarach 100 cm x 50 cm</w:t>
      </w:r>
    </w:p>
    <w:p w:rsidR="00E75C31" w:rsidRPr="00E75C31" w:rsidRDefault="00E75C31" w:rsidP="00E75C31">
      <w:pPr>
        <w:rPr>
          <w:rFonts w:cs="Calibri"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>4 x ręcznik chłonny o wymiarach 30,5 cm x 34 cm</w:t>
      </w:r>
    </w:p>
    <w:p w:rsidR="00E75C31" w:rsidRPr="00E75C31" w:rsidRDefault="00E75C31" w:rsidP="00E75C31">
      <w:pPr>
        <w:rPr>
          <w:rFonts w:cs="Calibri"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>3 x taśma samoprzylepna o wymiarach 10 cm x 50 cm</w:t>
      </w:r>
    </w:p>
    <w:p w:rsidR="00E75C31" w:rsidRPr="00E75C31" w:rsidRDefault="00E75C31" w:rsidP="00E75C31">
      <w:pPr>
        <w:rPr>
          <w:rFonts w:cs="Calibri"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>1</w:t>
      </w:r>
      <w:r w:rsidRPr="00E75C31">
        <w:rPr>
          <w:rFonts w:cs="Calibri"/>
          <w:sz w:val="22"/>
          <w:szCs w:val="22"/>
        </w:rPr>
        <w:t xml:space="preserve"> x elastyczna osłona na kończynę o wymiarach 22 cm x 75 cm </w:t>
      </w:r>
    </w:p>
    <w:p w:rsidR="00E75C31" w:rsidRPr="00E75C31" w:rsidRDefault="00E75C31" w:rsidP="00E75C31">
      <w:pPr>
        <w:rPr>
          <w:rFonts w:cs="Calibri"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 xml:space="preserve">1 x wzmocniona osłona (serweta) na stolik Mayo o wymiarach 80 cm x 145 cm </w:t>
      </w:r>
    </w:p>
    <w:p w:rsidR="00E75C31" w:rsidRPr="00E75C31" w:rsidRDefault="00E75C31" w:rsidP="00E75C31">
      <w:pPr>
        <w:rPr>
          <w:rFonts w:cs="Calibri"/>
          <w:sz w:val="22"/>
          <w:szCs w:val="22"/>
        </w:rPr>
      </w:pPr>
    </w:p>
    <w:p w:rsidR="00E75C31" w:rsidRDefault="00E75C31" w:rsidP="00E75C31">
      <w:pPr>
        <w:rPr>
          <w:rFonts w:cs="Calibri"/>
          <w:sz w:val="22"/>
          <w:szCs w:val="22"/>
        </w:rPr>
      </w:pPr>
      <w:r w:rsidRPr="00E75C31">
        <w:rPr>
          <w:rFonts w:cs="Calibri"/>
          <w:sz w:val="22"/>
          <w:szCs w:val="22"/>
        </w:rPr>
        <w:t>2 x serweta wzmocniona na stół instrumentalny stanowiąca owinięcie zestawu o wymiarach 150 cm x 190 cm?</w:t>
      </w:r>
    </w:p>
    <w:p w:rsidR="00E75C31" w:rsidRDefault="00E75C31" w:rsidP="00E75C31">
      <w:pPr>
        <w:rPr>
          <w:rFonts w:cs="Calibri"/>
          <w:sz w:val="22"/>
          <w:szCs w:val="22"/>
        </w:rPr>
      </w:pPr>
    </w:p>
    <w:p w:rsidR="00E75C31" w:rsidRPr="00E75C31" w:rsidRDefault="00E75C31" w:rsidP="00E75C31">
      <w:pPr>
        <w:rPr>
          <w:rFonts w:cs="Calibri"/>
          <w:b/>
          <w:bCs/>
          <w:sz w:val="22"/>
          <w:szCs w:val="22"/>
        </w:rPr>
      </w:pPr>
      <w:r w:rsidRPr="00E75C31">
        <w:rPr>
          <w:rFonts w:cs="Calibri"/>
          <w:b/>
          <w:bCs/>
          <w:sz w:val="22"/>
          <w:szCs w:val="22"/>
        </w:rPr>
        <w:t>Odpowiedź:</w:t>
      </w:r>
      <w:r>
        <w:rPr>
          <w:rFonts w:cs="Calibri"/>
          <w:b/>
          <w:bCs/>
          <w:sz w:val="22"/>
          <w:szCs w:val="22"/>
        </w:rPr>
        <w:t xml:space="preserve"> Zgodnie z SIWZ. </w:t>
      </w:r>
    </w:p>
    <w:p w:rsidR="00E75C31" w:rsidRPr="00E75C31" w:rsidRDefault="00E75C31" w:rsidP="00E75C31">
      <w:pPr>
        <w:pStyle w:val="Akapitzlist"/>
        <w:spacing w:after="0"/>
        <w:ind w:left="0"/>
        <w:rPr>
          <w:rFonts w:eastAsia="Times New Roman" w:cs="Calibri"/>
          <w:lang w:eastAsia="pl-PL"/>
        </w:rPr>
      </w:pPr>
    </w:p>
    <w:p w:rsidR="00E75C31" w:rsidRP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/>
          <w:sz w:val="22"/>
          <w:szCs w:val="22"/>
        </w:rPr>
      </w:pPr>
      <w:r w:rsidRPr="00E75C31">
        <w:rPr>
          <w:rFonts w:ascii="Cambria" w:hAnsi="Cambria"/>
          <w:b/>
          <w:sz w:val="22"/>
          <w:szCs w:val="22"/>
        </w:rPr>
        <w:t>Pakiet 1, pozycja 2</w:t>
      </w:r>
    </w:p>
    <w:p w:rsid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cs="Calibri"/>
          <w:sz w:val="22"/>
          <w:szCs w:val="22"/>
        </w:rPr>
      </w:pPr>
      <w:r w:rsidRPr="00E75C31">
        <w:rPr>
          <w:rFonts w:ascii="Cambria" w:hAnsi="Cambria"/>
          <w:bCs/>
          <w:sz w:val="22"/>
          <w:szCs w:val="22"/>
        </w:rPr>
        <w:t xml:space="preserve">Czy Zamawiający dopuści serwety główne wykonane z chłonnego i </w:t>
      </w:r>
      <w:r w:rsidRPr="00E75C31">
        <w:rPr>
          <w:rFonts w:cs="Calibri"/>
          <w:sz w:val="22"/>
          <w:szCs w:val="22"/>
        </w:rPr>
        <w:t xml:space="preserve">nieprzemakalnego laminatu dwuwarstwowego o gramaturze 60 g/m2 w strefie krytycznej wyposażone we wzmocnienie </w:t>
      </w:r>
      <w:proofErr w:type="spellStart"/>
      <w:r w:rsidRPr="00E75C31">
        <w:rPr>
          <w:rFonts w:cs="Calibri"/>
          <w:sz w:val="22"/>
          <w:szCs w:val="22"/>
        </w:rPr>
        <w:t>wysokochłonne</w:t>
      </w:r>
      <w:proofErr w:type="spellEnd"/>
      <w:r w:rsidRPr="00E75C31">
        <w:rPr>
          <w:rFonts w:cs="Calibri"/>
          <w:sz w:val="22"/>
          <w:szCs w:val="22"/>
        </w:rPr>
        <w:t xml:space="preserve"> 80 g/m2, zintegrowana z dwoma podwójnymi organizatorami przewodów, łączna gramatura w strefie krytycznej 140 g/m2?</w:t>
      </w:r>
    </w:p>
    <w:p w:rsid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cs="Calibri"/>
          <w:sz w:val="22"/>
          <w:szCs w:val="22"/>
        </w:rPr>
      </w:pPr>
    </w:p>
    <w:p w:rsidR="00E75C31" w:rsidRP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/>
          <w:bCs/>
          <w:sz w:val="22"/>
          <w:szCs w:val="22"/>
        </w:rPr>
      </w:pPr>
      <w:r w:rsidRPr="00E75C31">
        <w:rPr>
          <w:rFonts w:cs="Calibri"/>
          <w:b/>
          <w:bCs/>
          <w:sz w:val="22"/>
          <w:szCs w:val="22"/>
        </w:rPr>
        <w:t xml:space="preserve">Odpowiedź: Dopuszcza się z zachowaniem pozostałych warunków SIWZ. </w:t>
      </w:r>
    </w:p>
    <w:p w:rsidR="00E75C31" w:rsidRPr="00E75C31" w:rsidRDefault="00E75C31" w:rsidP="00E75C31">
      <w:pPr>
        <w:pStyle w:val="Akapitzlist"/>
        <w:spacing w:after="0"/>
        <w:ind w:left="0"/>
        <w:rPr>
          <w:rFonts w:cs="Calibri"/>
        </w:rPr>
      </w:pPr>
    </w:p>
    <w:p w:rsidR="00E75C31" w:rsidRP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/>
          <w:sz w:val="22"/>
          <w:szCs w:val="22"/>
        </w:rPr>
      </w:pPr>
      <w:r w:rsidRPr="00E75C31">
        <w:rPr>
          <w:rFonts w:ascii="Cambria" w:hAnsi="Cambria"/>
          <w:b/>
          <w:sz w:val="22"/>
          <w:szCs w:val="22"/>
        </w:rPr>
        <w:t>Pakiet 1, pozycja 2</w:t>
      </w:r>
    </w:p>
    <w:p w:rsid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Cs/>
          <w:sz w:val="22"/>
          <w:szCs w:val="22"/>
        </w:rPr>
      </w:pPr>
      <w:r w:rsidRPr="00E75C31">
        <w:rPr>
          <w:rFonts w:ascii="Cambria" w:hAnsi="Cambria"/>
          <w:bCs/>
          <w:sz w:val="22"/>
          <w:szCs w:val="22"/>
        </w:rPr>
        <w:t>Czy Zamawiający dopuści opakowanie zawierające 4 etykiety samoprzylepne?</w:t>
      </w:r>
    </w:p>
    <w:p w:rsid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ascii="Cambria" w:hAnsi="Cambria"/>
          <w:bCs/>
          <w:sz w:val="22"/>
          <w:szCs w:val="22"/>
        </w:rPr>
      </w:pPr>
    </w:p>
    <w:p w:rsidR="00E75C31" w:rsidRPr="00E75C31" w:rsidRDefault="00E75C31" w:rsidP="00E75C31">
      <w:pPr>
        <w:keepLines/>
        <w:autoSpaceDE w:val="0"/>
        <w:autoSpaceDN w:val="0"/>
        <w:adjustRightInd w:val="0"/>
        <w:spacing w:line="288" w:lineRule="auto"/>
        <w:jc w:val="both"/>
        <w:rPr>
          <w:rFonts w:cs="Calibri"/>
          <w:b/>
          <w:sz w:val="22"/>
          <w:szCs w:val="22"/>
        </w:rPr>
      </w:pPr>
      <w:r w:rsidRPr="00E75C31">
        <w:rPr>
          <w:rFonts w:ascii="Cambria" w:hAnsi="Cambria"/>
          <w:b/>
          <w:sz w:val="22"/>
          <w:szCs w:val="22"/>
        </w:rPr>
        <w:t xml:space="preserve">Odpowiedź: Dopuszcza się z zachowaniem pozostałych warunków SIWZ. </w:t>
      </w:r>
    </w:p>
    <w:p w:rsidR="00E75C31" w:rsidRDefault="00E75C31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926381" w:rsidRDefault="00926381" w:rsidP="000C53EE">
      <w:pPr>
        <w:pStyle w:val="Tekstpodstawowy"/>
        <w:ind w:left="3117" w:firstLine="423"/>
        <w:jc w:val="right"/>
        <w:rPr>
          <w:sz w:val="24"/>
        </w:rPr>
      </w:pPr>
    </w:p>
    <w:p w:rsidR="000C6E78" w:rsidRPr="007B1C22" w:rsidRDefault="000C53EE" w:rsidP="007B1C22">
      <w:pPr>
        <w:pStyle w:val="Tekstpodstawowy"/>
        <w:ind w:left="3117" w:firstLine="423"/>
        <w:jc w:val="center"/>
        <w:rPr>
          <w:sz w:val="24"/>
        </w:rPr>
      </w:pPr>
      <w:r>
        <w:rPr>
          <w:sz w:val="24"/>
        </w:rPr>
        <w:t xml:space="preserve">                                         </w:t>
      </w:r>
      <w:r w:rsidR="0052445D">
        <w:rPr>
          <w:sz w:val="24"/>
        </w:rPr>
        <w:t xml:space="preserve">      </w:t>
      </w:r>
      <w:bookmarkStart w:id="0" w:name="_GoBack"/>
      <w:bookmarkEnd w:id="0"/>
      <w:r>
        <w:rPr>
          <w:sz w:val="24"/>
        </w:rPr>
        <w:t xml:space="preserve"> </w:t>
      </w:r>
      <w:r w:rsidRPr="000C53EE">
        <w:rPr>
          <w:sz w:val="24"/>
        </w:rPr>
        <w:t>ZAMAWIAJĄCY</w:t>
      </w:r>
    </w:p>
    <w:sectPr w:rsidR="000C6E78" w:rsidRPr="007B1C22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01F4C" w:rsidRDefault="00101F4C" w:rsidP="00101F4C">
      <w:r>
        <w:separator/>
      </w:r>
    </w:p>
  </w:endnote>
  <w:endnote w:type="continuationSeparator" w:id="0">
    <w:p w:rsidR="00101F4C" w:rsidRDefault="00101F4C" w:rsidP="0010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01F4C" w:rsidRDefault="00101F4C" w:rsidP="00101F4C">
      <w:r>
        <w:separator/>
      </w:r>
    </w:p>
  </w:footnote>
  <w:footnote w:type="continuationSeparator" w:id="0">
    <w:p w:rsidR="00101F4C" w:rsidRDefault="00101F4C" w:rsidP="00101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1F4C" w:rsidRDefault="00101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96C35"/>
    <w:multiLevelType w:val="hybridMultilevel"/>
    <w:tmpl w:val="E7949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EF"/>
    <w:rsid w:val="000426DF"/>
    <w:rsid w:val="000C53EE"/>
    <w:rsid w:val="000C6E78"/>
    <w:rsid w:val="00101F4C"/>
    <w:rsid w:val="00295CEB"/>
    <w:rsid w:val="002B15C3"/>
    <w:rsid w:val="00334EF3"/>
    <w:rsid w:val="00345B04"/>
    <w:rsid w:val="0047122E"/>
    <w:rsid w:val="0052445D"/>
    <w:rsid w:val="005D6184"/>
    <w:rsid w:val="007B1C22"/>
    <w:rsid w:val="008130AE"/>
    <w:rsid w:val="0090024E"/>
    <w:rsid w:val="00926381"/>
    <w:rsid w:val="00940D1B"/>
    <w:rsid w:val="009B2E1F"/>
    <w:rsid w:val="00BF7BEF"/>
    <w:rsid w:val="00CA1EAF"/>
    <w:rsid w:val="00D5715D"/>
    <w:rsid w:val="00DB6403"/>
    <w:rsid w:val="00DF7A13"/>
    <w:rsid w:val="00E75C31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8F9AE"/>
  <w15:chartTrackingRefBased/>
  <w15:docId w15:val="{5135F143-C4D0-4B70-AFF6-F4473FFB4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1F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1F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75C3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442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2020-07-07T10:36:00Z</dcterms:created>
  <dcterms:modified xsi:type="dcterms:W3CDTF">2020-07-07T12:01:00Z</dcterms:modified>
</cp:coreProperties>
</file>