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21ED1" w14:textId="51CFEF81" w:rsidR="007C4308" w:rsidRPr="007C4308" w:rsidRDefault="007C4308">
      <w:pPr>
        <w:rPr>
          <w:rFonts w:ascii="Times New Roman" w:hAnsi="Times New Roman" w:cs="Times New Roman"/>
          <w:sz w:val="24"/>
        </w:rPr>
      </w:pPr>
      <w:r w:rsidRPr="007C4308">
        <w:rPr>
          <w:rFonts w:ascii="Times New Roman" w:hAnsi="Times New Roman" w:cs="Times New Roman"/>
          <w:sz w:val="24"/>
        </w:rPr>
        <w:t xml:space="preserve">Załącznik nr 4 </w:t>
      </w:r>
    </w:p>
    <w:p w14:paraId="2B4008A2" w14:textId="5E4350B4" w:rsidR="007C4308" w:rsidRPr="00EE79C9" w:rsidRDefault="007C4308" w:rsidP="00EE79C9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432">
        <w:rPr>
          <w:rFonts w:ascii="Times New Roman" w:hAnsi="Times New Roman" w:cs="Times New Roman"/>
          <w:sz w:val="24"/>
          <w:szCs w:val="24"/>
        </w:rPr>
        <w:t xml:space="preserve">Opis techniczny odpisu dyplomu </w:t>
      </w:r>
      <w:r w:rsidRPr="006A6432">
        <w:rPr>
          <w:rFonts w:ascii="Times New Roman" w:hAnsi="Times New Roman" w:cs="Times New Roman"/>
          <w:b/>
          <w:sz w:val="24"/>
          <w:szCs w:val="24"/>
        </w:rPr>
        <w:t>ukończenia studiów pierwszego stopnia z wyróżnieniem</w:t>
      </w:r>
      <w:r w:rsidRPr="006A6432">
        <w:rPr>
          <w:rFonts w:ascii="Times New Roman" w:hAnsi="Times New Roman" w:cs="Times New Roman"/>
          <w:sz w:val="24"/>
          <w:szCs w:val="24"/>
        </w:rPr>
        <w:t xml:space="preserve"> w tłumaczeniu na język angielski:</w:t>
      </w:r>
      <w:bookmarkStart w:id="0" w:name="_GoBack"/>
      <w:bookmarkEnd w:id="0"/>
    </w:p>
    <w:p w14:paraId="5297F402" w14:textId="77777777" w:rsidR="007C4308" w:rsidRPr="006A6432" w:rsidRDefault="007C4308" w:rsidP="007C4308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>Format dyplomu A4 – pion (297 mm x 210 mm).</w:t>
      </w:r>
    </w:p>
    <w:p w14:paraId="2A78E3AB" w14:textId="77777777" w:rsidR="007C4308" w:rsidRPr="006A6432" w:rsidRDefault="007C4308" w:rsidP="007C4308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>Papier zabezpieczony o gramaturze 120 g/m</w:t>
      </w:r>
      <w:r w:rsidRPr="006A6432"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 w:rsidRPr="006A6432">
        <w:rPr>
          <w:rFonts w:ascii="Times New Roman" w:eastAsia="Calibri" w:hAnsi="Times New Roman" w:cs="Times New Roman"/>
          <w:sz w:val="24"/>
          <w:szCs w:val="24"/>
        </w:rPr>
        <w:t>, bez wybielaczy optycznych, charakteryzujący się wysokiej klasy zabezpieczeniami stosowanymi w jego strukturze, posiadający:</w:t>
      </w:r>
    </w:p>
    <w:p w14:paraId="7AC2E305" w14:textId="77777777" w:rsidR="007C4308" w:rsidRPr="006A6432" w:rsidRDefault="007C4308" w:rsidP="007C4308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>bieżący wielotonowy znak wodny,</w:t>
      </w:r>
    </w:p>
    <w:p w14:paraId="218C3719" w14:textId="77777777" w:rsidR="007C4308" w:rsidRPr="006A6432" w:rsidRDefault="007C4308" w:rsidP="007C4308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>zabezpieczenia chemiczne przed próbami usuwania lub zmiany zapisów na dokumencie,</w:t>
      </w:r>
    </w:p>
    <w:p w14:paraId="1B2A6C5D" w14:textId="77777777" w:rsidR="007C4308" w:rsidRPr="006A6432" w:rsidRDefault="007C4308" w:rsidP="007C4308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>włókna zabezpieczające papierowe, dwukolorowe aktywne tylko w świetle UV,</w:t>
      </w:r>
    </w:p>
    <w:p w14:paraId="458BDAB1" w14:textId="77777777" w:rsidR="007C4308" w:rsidRPr="006A6432" w:rsidRDefault="007C4308" w:rsidP="007C4308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>włókna zabezpieczające, widoczne tylko w świetle dziennym,</w:t>
      </w:r>
    </w:p>
    <w:p w14:paraId="215186E7" w14:textId="77777777" w:rsidR="007C4308" w:rsidRPr="006A6432" w:rsidRDefault="007C4308" w:rsidP="007C4308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>włókna zabezpieczające widoczne w świetle dziennym i aktywne w świetle UV,</w:t>
      </w:r>
    </w:p>
    <w:p w14:paraId="4FB11426" w14:textId="77777777" w:rsidR="007C4308" w:rsidRPr="006A6432" w:rsidRDefault="007C4308" w:rsidP="007C4308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>włókna niewidoczne w świetle dziennym, aktywne w świetle UV.</w:t>
      </w:r>
    </w:p>
    <w:p w14:paraId="575ED38A" w14:textId="77777777" w:rsidR="007C4308" w:rsidRPr="006A6432" w:rsidRDefault="007C4308" w:rsidP="007C4308">
      <w:p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A6432">
        <w:rPr>
          <w:rFonts w:ascii="Times New Roman" w:hAnsi="Times New Roman" w:cs="Times New Roman"/>
          <w:sz w:val="24"/>
          <w:szCs w:val="24"/>
        </w:rPr>
        <w:t>Włókna zabezpieczające, są rozmieszczone losowo na całej powierzchni papieru w ilości minimum 10 sztuk każdego rodzaju włókna na 1dm</w:t>
      </w:r>
      <w:r w:rsidRPr="006A6432">
        <w:rPr>
          <w:rFonts w:ascii="Times New Roman" w:hAnsi="Times New Roman" w:cs="Times New Roman"/>
          <w:sz w:val="24"/>
          <w:szCs w:val="24"/>
          <w:vertAlign w:val="superscript"/>
        </w:rPr>
        <w:t>2 </w:t>
      </w:r>
      <w:r w:rsidRPr="006A6432">
        <w:rPr>
          <w:rFonts w:ascii="Times New Roman" w:hAnsi="Times New Roman" w:cs="Times New Roman"/>
          <w:sz w:val="24"/>
          <w:szCs w:val="24"/>
        </w:rPr>
        <w:t>.</w:t>
      </w:r>
    </w:p>
    <w:p w14:paraId="6BE637E3" w14:textId="77777777" w:rsidR="007C4308" w:rsidRPr="006A6432" w:rsidRDefault="007C4308" w:rsidP="007C4308">
      <w:p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A6432">
        <w:rPr>
          <w:rFonts w:ascii="Times New Roman" w:hAnsi="Times New Roman" w:cs="Times New Roman"/>
          <w:sz w:val="24"/>
          <w:szCs w:val="24"/>
        </w:rPr>
        <w:t>Zabezpieczenia w druku takie jak: gilosze, ramka giloszowa, mikrodruk (umieszczony 65 mm od lewej krawędzi wzdłuż całego dokumentu), nadruk widoczny w świetle UV (godło Uczelni).</w:t>
      </w:r>
    </w:p>
    <w:p w14:paraId="79FAE8BC" w14:textId="77777777" w:rsidR="007C4308" w:rsidRPr="006A6432" w:rsidRDefault="007C4308" w:rsidP="007C4308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>Druk tekstu w kolorze czarnym.</w:t>
      </w:r>
    </w:p>
    <w:p w14:paraId="29BF7C71" w14:textId="77777777" w:rsidR="007C4308" w:rsidRPr="006A6432" w:rsidRDefault="007C4308" w:rsidP="007C4308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 xml:space="preserve">Dyplom ukończenia studiów na Politechnice Częstochowskiej zawiera następujące niezbędne elementy zgodnie z Rozporządzeniem Ministra Nauki i Szkolnictwa Wyższego </w:t>
      </w:r>
      <w:r w:rsidRPr="006A6432">
        <w:rPr>
          <w:rFonts w:ascii="Times New Roman" w:eastAsia="Calibri" w:hAnsi="Times New Roman" w:cs="Times New Roman"/>
          <w:sz w:val="24"/>
          <w:szCs w:val="24"/>
        </w:rPr>
        <w:br/>
        <w:t>z dnia 27 września 2018 r. z późniejszymi zmianami w sprawie studiów:</w:t>
      </w:r>
    </w:p>
    <w:p w14:paraId="3215D68A" w14:textId="77777777" w:rsidR="007C4308" w:rsidRPr="006A6432" w:rsidRDefault="007C4308" w:rsidP="007C4308">
      <w:pPr>
        <w:numPr>
          <w:ilvl w:val="0"/>
          <w:numId w:val="1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</w:pPr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>„POLITECHNIKA CZĘSTOCHOWSKA WITH THE SEAT IN CZĘSTOCHOWA”</w:t>
      </w:r>
      <w:r w:rsidRPr="006A6432"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  <w:t xml:space="preserve"> </w:t>
      </w:r>
      <w:r w:rsidRPr="006A643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6A6432"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 w:rsidRPr="006A6432">
        <w:rPr>
          <w:rFonts w:ascii="Times New Roman" w:hAnsi="Times New Roman" w:cs="Times New Roman"/>
          <w:sz w:val="24"/>
          <w:szCs w:val="24"/>
          <w:lang w:val="en-US"/>
        </w:rPr>
        <w:t xml:space="preserve"> Times New Roman 12,6 pkt, </w:t>
      </w:r>
      <w:proofErr w:type="spellStart"/>
      <w:r w:rsidRPr="006A6432">
        <w:rPr>
          <w:rFonts w:ascii="Times New Roman" w:hAnsi="Times New Roman" w:cs="Times New Roman"/>
          <w:sz w:val="24"/>
          <w:szCs w:val="24"/>
          <w:lang w:val="en-US"/>
        </w:rPr>
        <w:t>wersaliki</w:t>
      </w:r>
      <w:proofErr w:type="spellEnd"/>
      <w:r w:rsidRPr="006A6432"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14:paraId="0AD43DA9" w14:textId="77777777" w:rsidR="007C4308" w:rsidRPr="006A6432" w:rsidRDefault="007C4308" w:rsidP="007C4308">
      <w:pPr>
        <w:numPr>
          <w:ilvl w:val="0"/>
          <w:numId w:val="1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>nazwę</w:t>
      </w:r>
      <w:proofErr w:type="spellEnd"/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>dokumentu</w:t>
      </w:r>
      <w:proofErr w:type="spellEnd"/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„DIPLOMA WITH HONOURS” </w:t>
      </w:r>
      <w:r w:rsidRPr="006A643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6A6432"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 w:rsidRPr="006A6432">
        <w:rPr>
          <w:rFonts w:ascii="Times New Roman" w:hAnsi="Times New Roman" w:cs="Times New Roman"/>
          <w:sz w:val="24"/>
          <w:szCs w:val="24"/>
          <w:lang w:val="en-US"/>
        </w:rPr>
        <w:t xml:space="preserve"> Times New Roman </w:t>
      </w:r>
      <w:r w:rsidRPr="006A6432">
        <w:rPr>
          <w:rFonts w:ascii="Times New Roman" w:hAnsi="Times New Roman" w:cs="Times New Roman"/>
          <w:sz w:val="24"/>
          <w:szCs w:val="24"/>
        </w:rPr>
        <w:t>40 </w:t>
      </w:r>
      <w:r w:rsidRPr="006A6432">
        <w:rPr>
          <w:rFonts w:ascii="Times New Roman" w:hAnsi="Times New Roman" w:cs="Times New Roman"/>
          <w:sz w:val="24"/>
          <w:szCs w:val="24"/>
          <w:lang w:val="en-US"/>
        </w:rPr>
        <w:t xml:space="preserve">pkt, </w:t>
      </w:r>
      <w:proofErr w:type="spellStart"/>
      <w:r w:rsidRPr="006A6432">
        <w:rPr>
          <w:rFonts w:ascii="Times New Roman" w:hAnsi="Times New Roman" w:cs="Times New Roman"/>
          <w:sz w:val="24"/>
          <w:szCs w:val="24"/>
          <w:lang w:val="en-US"/>
        </w:rPr>
        <w:t>wersaliki</w:t>
      </w:r>
      <w:proofErr w:type="spellEnd"/>
      <w:r w:rsidRPr="006A6432">
        <w:rPr>
          <w:rFonts w:ascii="Times New Roman" w:hAnsi="Times New Roman" w:cs="Times New Roman"/>
          <w:sz w:val="24"/>
          <w:szCs w:val="24"/>
          <w:lang w:val="en-US"/>
        </w:rPr>
        <w:t>), „</w:t>
      </w:r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OF COMPLETING FIRST CYCLE STUDIES PROGRAMME” - </w:t>
      </w:r>
      <w:r w:rsidRPr="006A643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6A6432"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 w:rsidRPr="006A6432">
        <w:rPr>
          <w:rFonts w:ascii="Times New Roman" w:hAnsi="Times New Roman" w:cs="Times New Roman"/>
          <w:sz w:val="24"/>
          <w:szCs w:val="24"/>
          <w:lang w:val="en-US"/>
        </w:rPr>
        <w:t xml:space="preserve"> Times New Roman 17,2 pkt, </w:t>
      </w:r>
      <w:proofErr w:type="spellStart"/>
      <w:r w:rsidRPr="006A6432">
        <w:rPr>
          <w:rFonts w:ascii="Times New Roman" w:hAnsi="Times New Roman" w:cs="Times New Roman"/>
          <w:sz w:val="24"/>
          <w:szCs w:val="24"/>
          <w:lang w:val="en-US"/>
        </w:rPr>
        <w:t>wersaliki</w:t>
      </w:r>
      <w:proofErr w:type="spellEnd"/>
      <w:r w:rsidRPr="006A643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14:paraId="0B4E217D" w14:textId="77777777" w:rsidR="007C4308" w:rsidRPr="006A6432" w:rsidRDefault="007C4308" w:rsidP="007C4308">
      <w:pPr>
        <w:numPr>
          <w:ilvl w:val="0"/>
          <w:numId w:val="1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>informację</w:t>
      </w:r>
      <w:proofErr w:type="spellEnd"/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>treści</w:t>
      </w:r>
      <w:proofErr w:type="spellEnd"/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„ISSUED IN THE REPUBLIC OF POLAND” - </w:t>
      </w:r>
      <w:r w:rsidRPr="006A643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6A6432"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 w:rsidRPr="006A6432">
        <w:rPr>
          <w:rFonts w:ascii="Times New Roman" w:hAnsi="Times New Roman" w:cs="Times New Roman"/>
          <w:sz w:val="24"/>
          <w:szCs w:val="24"/>
          <w:lang w:val="en-US"/>
        </w:rPr>
        <w:t xml:space="preserve"> Times New Roman 12,8 pkt, </w:t>
      </w:r>
      <w:proofErr w:type="spellStart"/>
      <w:r w:rsidRPr="006A6432">
        <w:rPr>
          <w:rFonts w:ascii="Times New Roman" w:hAnsi="Times New Roman" w:cs="Times New Roman"/>
          <w:sz w:val="24"/>
          <w:szCs w:val="24"/>
          <w:lang w:val="en-US"/>
        </w:rPr>
        <w:t>wersaliki</w:t>
      </w:r>
      <w:proofErr w:type="spellEnd"/>
      <w:r w:rsidRPr="006A6432"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14:paraId="4F676883" w14:textId="77777777" w:rsidR="007C4308" w:rsidRPr="006A6432" w:rsidRDefault="007C4308" w:rsidP="007C4308">
      <w:pPr>
        <w:numPr>
          <w:ilvl w:val="0"/>
          <w:numId w:val="1"/>
        </w:numPr>
        <w:spacing w:after="200" w:line="276" w:lineRule="auto"/>
        <w:ind w:left="714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>godło uczelni umieszczone w widocznym miejscu;</w:t>
      </w:r>
    </w:p>
    <w:p w14:paraId="0C283792" w14:textId="38FD6E68" w:rsidR="007C4308" w:rsidRPr="006A6432" w:rsidRDefault="007C4308" w:rsidP="007C4308">
      <w:pPr>
        <w:numPr>
          <w:ilvl w:val="0"/>
          <w:numId w:val="1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>znak graficzny określony w przepisach wydanych na podstawie art. 10 ust. 4 ustawy z dnia 22 grudnia 2015 r. o Zintegrowanym Systemie Kwalifikacji (zgodnie z Rozporządzeniem Ministra Edukacji Narodowej z dnia 21 sierpnia 2019 r. w sprawie wzorów znaków graficznych informujących o poziomach Polskiej Ramy Kwalifikacji przypisanych do kwalifikacji pełnych i cząstkowych włączonych do Zintegrowanego Systemu Kwalifikacji i odpowiadających im poziomach europejskich ram kwalifikacji):</w:t>
      </w:r>
    </w:p>
    <w:p w14:paraId="7DE89428" w14:textId="77777777" w:rsidR="007C4308" w:rsidRPr="006A6432" w:rsidRDefault="007C4308" w:rsidP="007C4308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 xml:space="preserve">dla kwalifikacji pełnej na poziomie szóstym Polskiej Ramy Kwalifikacji  </w:t>
      </w:r>
      <w:r w:rsidRPr="006A6432">
        <w:rPr>
          <w:rFonts w:ascii="Times New Roman" w:eastAsia="Calibri" w:hAnsi="Times New Roman" w:cs="Times New Roman"/>
          <w:sz w:val="24"/>
          <w:szCs w:val="24"/>
        </w:rPr>
        <w:br/>
        <w:t>w przypadku kwalifikacji potwierdzonych dyplomem ukończenia studiów pierwszego stopnia:</w:t>
      </w:r>
    </w:p>
    <w:p w14:paraId="5E88C49B" w14:textId="77777777" w:rsidR="007C4308" w:rsidRPr="006A6432" w:rsidRDefault="007C4308" w:rsidP="007C4308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lastRenderedPageBreak/>
        <w:t xml:space="preserve">„PRK VI”, </w:t>
      </w:r>
    </w:p>
    <w:p w14:paraId="3FEB54BC" w14:textId="77777777" w:rsidR="007C4308" w:rsidRPr="006A6432" w:rsidRDefault="007C4308" w:rsidP="007C4308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„Full qualification at Polish Qualifications </w:t>
      </w:r>
    </w:p>
    <w:p w14:paraId="421E95C0" w14:textId="77777777" w:rsidR="007C4308" w:rsidRPr="006A6432" w:rsidRDefault="007C4308" w:rsidP="007C4308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>Framework and European Qualifications</w:t>
      </w:r>
    </w:p>
    <w:p w14:paraId="2A63BE58" w14:textId="77777777" w:rsidR="007C4308" w:rsidRPr="006A6432" w:rsidRDefault="007C4308" w:rsidP="007C4308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</w:pPr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Framework level six” - </w:t>
      </w:r>
      <w:r w:rsidRPr="006A643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6A6432"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 w:rsidRPr="006A6432">
        <w:rPr>
          <w:rFonts w:ascii="Times New Roman" w:hAnsi="Times New Roman" w:cs="Times New Roman"/>
          <w:sz w:val="24"/>
          <w:szCs w:val="24"/>
          <w:lang w:val="en-US"/>
        </w:rPr>
        <w:t xml:space="preserve"> Times New Roman 8,99 pkt)</w:t>
      </w:r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14:paraId="7ABED5B6" w14:textId="6552CCB6" w:rsidR="007C4308" w:rsidRPr="007C4308" w:rsidRDefault="007C4308" w:rsidP="007C4308">
      <w:pPr>
        <w:numPr>
          <w:ilvl w:val="0"/>
          <w:numId w:val="1"/>
        </w:numPr>
        <w:spacing w:after="200" w:line="276" w:lineRule="auto"/>
        <w:ind w:left="1134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„Rector or person in authority (seal and signature)” - </w:t>
      </w:r>
      <w:r w:rsidRPr="006A643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6A6432"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 w:rsidRPr="006A6432">
        <w:rPr>
          <w:rFonts w:ascii="Times New Roman" w:hAnsi="Times New Roman" w:cs="Times New Roman"/>
          <w:sz w:val="24"/>
          <w:szCs w:val="24"/>
          <w:lang w:val="en-US"/>
        </w:rPr>
        <w:t xml:space="preserve"> Times New Roman </w:t>
      </w:r>
      <w:r w:rsidRPr="007C4308">
        <w:rPr>
          <w:rFonts w:ascii="Times New Roman" w:hAnsi="Times New Roman" w:cs="Times New Roman"/>
          <w:sz w:val="24"/>
          <w:szCs w:val="24"/>
          <w:lang w:val="en-US"/>
        </w:rPr>
        <w:t>7 pkt)</w:t>
      </w:r>
      <w:r w:rsidRPr="007C4308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14:paraId="06199078" w14:textId="77777777" w:rsidR="007C4308" w:rsidRPr="006A6432" w:rsidRDefault="007C4308" w:rsidP="007C4308">
      <w:pPr>
        <w:numPr>
          <w:ilvl w:val="0"/>
          <w:numId w:val="1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„place and date of issue” - </w:t>
      </w:r>
      <w:r w:rsidRPr="006A643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6A6432"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 w:rsidRPr="006A6432">
        <w:rPr>
          <w:rFonts w:ascii="Times New Roman" w:hAnsi="Times New Roman" w:cs="Times New Roman"/>
          <w:sz w:val="24"/>
          <w:szCs w:val="24"/>
          <w:lang w:val="en-US"/>
        </w:rPr>
        <w:t xml:space="preserve"> Times New Roman 7 pkt)</w:t>
      </w:r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14:paraId="1DC80E0F" w14:textId="77777777" w:rsidR="007C4308" w:rsidRPr="006A6432" w:rsidRDefault="007C4308" w:rsidP="007C4308">
      <w:pPr>
        <w:numPr>
          <w:ilvl w:val="0"/>
          <w:numId w:val="1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„University official seal” - </w:t>
      </w:r>
      <w:r w:rsidRPr="006A643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6A6432"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 w:rsidRPr="006A6432">
        <w:rPr>
          <w:rFonts w:ascii="Times New Roman" w:hAnsi="Times New Roman" w:cs="Times New Roman"/>
          <w:sz w:val="24"/>
          <w:szCs w:val="24"/>
          <w:lang w:val="en-US"/>
        </w:rPr>
        <w:t xml:space="preserve"> Times New Roman 6,5 pkt)</w:t>
      </w:r>
      <w:r w:rsidRPr="006A6432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2E9CD624" w14:textId="4632D470" w:rsidR="007C4308" w:rsidRPr="007C4308" w:rsidRDefault="007C4308" w:rsidP="007C4308">
      <w:pPr>
        <w:numPr>
          <w:ilvl w:val="0"/>
          <w:numId w:val="2"/>
        </w:numPr>
        <w:spacing w:after="0" w:line="276" w:lineRule="auto"/>
        <w:ind w:left="1077" w:hanging="357"/>
        <w:rPr>
          <w:rFonts w:ascii="Times New Roman" w:eastAsia="Calibri" w:hAnsi="Times New Roman" w:cs="Times New Roman"/>
          <w:sz w:val="24"/>
          <w:szCs w:val="24"/>
        </w:rPr>
      </w:pPr>
      <w:r w:rsidRPr="006A6432">
        <w:rPr>
          <w:rFonts w:ascii="Times New Roman" w:eastAsia="Calibri" w:hAnsi="Times New Roman" w:cs="Times New Roman"/>
          <w:sz w:val="24"/>
          <w:szCs w:val="24"/>
        </w:rPr>
        <w:t xml:space="preserve">Napis „(COPY)” umieszczony w prawym górnym rogu, (czcionka Times New Roman </w:t>
      </w:r>
      <w:r w:rsidRPr="007C4308">
        <w:rPr>
          <w:rFonts w:ascii="Times New Roman" w:eastAsia="Calibri" w:hAnsi="Times New Roman" w:cs="Times New Roman"/>
          <w:sz w:val="24"/>
          <w:szCs w:val="24"/>
        </w:rPr>
        <w:t>10 pkt).</w:t>
      </w:r>
    </w:p>
    <w:p w14:paraId="4E8A79CF" w14:textId="77777777" w:rsidR="007C4308" w:rsidRDefault="007C4308"/>
    <w:sectPr w:rsidR="007C4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95B6A"/>
    <w:multiLevelType w:val="hybridMultilevel"/>
    <w:tmpl w:val="5DCCCD90"/>
    <w:lvl w:ilvl="0" w:tplc="61D0C0BE">
      <w:start w:val="1"/>
      <w:numFmt w:val="bullet"/>
      <w:lvlText w:val="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14221E7C"/>
    <w:multiLevelType w:val="hybridMultilevel"/>
    <w:tmpl w:val="FD18389E"/>
    <w:lvl w:ilvl="0" w:tplc="F2A088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A13FB2"/>
    <w:multiLevelType w:val="hybridMultilevel"/>
    <w:tmpl w:val="8AFC5EB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10C0258"/>
    <w:multiLevelType w:val="hybridMultilevel"/>
    <w:tmpl w:val="2176108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70232EC4"/>
    <w:multiLevelType w:val="hybridMultilevel"/>
    <w:tmpl w:val="EE82873E"/>
    <w:lvl w:ilvl="0" w:tplc="BD5C215C">
      <w:start w:val="1"/>
      <w:numFmt w:val="lowerLetter"/>
      <w:lvlText w:val="%1)"/>
      <w:lvlJc w:val="left"/>
      <w:pPr>
        <w:ind w:left="784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 w15:restartNumberingAfterBreak="0">
    <w:nsid w:val="7E8D4399"/>
    <w:multiLevelType w:val="hybridMultilevel"/>
    <w:tmpl w:val="FC3403BE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6" w15:restartNumberingAfterBreak="0">
    <w:nsid w:val="7E8F1B3E"/>
    <w:multiLevelType w:val="hybridMultilevel"/>
    <w:tmpl w:val="86B2E4EE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CDB"/>
    <w:rsid w:val="00201CDB"/>
    <w:rsid w:val="00720E55"/>
    <w:rsid w:val="007C4308"/>
    <w:rsid w:val="00A60747"/>
    <w:rsid w:val="00EE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E4A0D"/>
  <w15:chartTrackingRefBased/>
  <w15:docId w15:val="{2BA4B01B-27B5-41A1-8371-9A1FACA47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Marlicka</dc:creator>
  <cp:keywords/>
  <dc:description/>
  <cp:lastModifiedBy>Klaudia Marlicka</cp:lastModifiedBy>
  <cp:revision>3</cp:revision>
  <dcterms:created xsi:type="dcterms:W3CDTF">2020-06-02T09:37:00Z</dcterms:created>
  <dcterms:modified xsi:type="dcterms:W3CDTF">2020-06-02T09:45:00Z</dcterms:modified>
</cp:coreProperties>
</file>