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EB" w:rsidRDefault="003D2EEB" w:rsidP="003D2EEB">
      <w:pPr>
        <w:spacing w:after="0" w:line="480" w:lineRule="auto"/>
        <w:rPr>
          <w:b/>
        </w:rPr>
      </w:pPr>
      <w:r>
        <w:rPr>
          <w:rFonts w:ascii="Times New Roman" w:hAnsi="Times New Roman"/>
        </w:rPr>
        <w:t>Znak sprawy:</w:t>
      </w:r>
      <w:r>
        <w:rPr>
          <w:rFonts w:ascii="Times New Roman" w:hAnsi="Times New Roman"/>
          <w:b/>
        </w:rPr>
        <w:t xml:space="preserve"> KC-zp</w:t>
      </w:r>
      <w:r w:rsidRPr="0090264B">
        <w:rPr>
          <w:rFonts w:ascii="Times New Roman" w:hAnsi="Times New Roman"/>
          <w:b/>
        </w:rPr>
        <w:t>.272-</w:t>
      </w:r>
      <w:r w:rsidR="0090264B" w:rsidRPr="0090264B">
        <w:rPr>
          <w:rFonts w:ascii="Times New Roman" w:hAnsi="Times New Roman"/>
          <w:b/>
        </w:rPr>
        <w:t>2</w:t>
      </w:r>
      <w:r w:rsidR="00796223">
        <w:rPr>
          <w:rFonts w:ascii="Times New Roman" w:hAnsi="Times New Roman"/>
          <w:b/>
        </w:rPr>
        <w:t>5</w:t>
      </w:r>
      <w:r w:rsidR="00414BBC">
        <w:rPr>
          <w:rFonts w:ascii="Times New Roman" w:hAnsi="Times New Roman"/>
          <w:b/>
        </w:rPr>
        <w:t>4</w:t>
      </w:r>
      <w:r w:rsidR="0090264B" w:rsidRPr="0090264B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Załącznik nr 2</w:t>
      </w:r>
    </w:p>
    <w:p w:rsidR="003D2EEB" w:rsidRDefault="003D2EEB" w:rsidP="003D2EEB">
      <w:pPr>
        <w:keepNext/>
        <w:spacing w:after="0" w:line="360" w:lineRule="auto"/>
        <w:ind w:left="567"/>
        <w:jc w:val="right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3D2EEB" w:rsidRDefault="003D2EEB" w:rsidP="003D2EEB">
      <w:pPr>
        <w:spacing w:line="254" w:lineRule="auto"/>
        <w:ind w:left="6096"/>
      </w:pPr>
      <w:r>
        <w:t>Akademia Górniczo-Hutnicza</w:t>
      </w:r>
    </w:p>
    <w:p w:rsidR="003D2EEB" w:rsidRDefault="003D2EEB" w:rsidP="003D2EEB">
      <w:pPr>
        <w:spacing w:line="254" w:lineRule="auto"/>
        <w:ind w:left="6096"/>
      </w:pPr>
      <w:r>
        <w:t xml:space="preserve"> im. St. Staszica w Krakowie</w:t>
      </w:r>
    </w:p>
    <w:p w:rsidR="003D2EEB" w:rsidRDefault="003D2EEB" w:rsidP="003D2EEB">
      <w:pPr>
        <w:spacing w:line="254" w:lineRule="auto"/>
        <w:ind w:left="6096"/>
      </w:pPr>
      <w:r>
        <w:t xml:space="preserve">Al. Mickiewicza 30, </w:t>
      </w:r>
      <w:r>
        <w:br/>
        <w:t>30-059 Kraków</w:t>
      </w:r>
    </w:p>
    <w:p w:rsidR="003D2EEB" w:rsidRDefault="003D2EEB" w:rsidP="003D2EEB">
      <w:pPr>
        <w:spacing w:after="0" w:line="254" w:lineRule="auto"/>
        <w:rPr>
          <w:rFonts w:ascii="Arial" w:hAnsi="Arial" w:cs="Arial"/>
          <w:b/>
          <w:sz w:val="20"/>
          <w:szCs w:val="20"/>
        </w:rPr>
      </w:pPr>
    </w:p>
    <w:p w:rsidR="003D2EEB" w:rsidRDefault="003D2EEB" w:rsidP="003D2EEB">
      <w:pPr>
        <w:spacing w:after="0" w:line="25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D2EEB" w:rsidRDefault="003D2EEB" w:rsidP="003D2EE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D2EEB" w:rsidRDefault="003D2EEB" w:rsidP="003D2EEB">
      <w:pPr>
        <w:spacing w:line="254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D2EEB" w:rsidRDefault="003D2EEB" w:rsidP="003D2EEB">
      <w:pPr>
        <w:spacing w:after="0" w:line="25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2EEB" w:rsidRDefault="003D2EEB" w:rsidP="003D2EE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D2EEB" w:rsidRDefault="003D2EEB" w:rsidP="003D2EEB">
      <w:pPr>
        <w:spacing w:after="0" w:line="254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D2EEB" w:rsidRDefault="003D2EEB" w:rsidP="003D2EEB">
      <w:pPr>
        <w:spacing w:line="254" w:lineRule="auto"/>
        <w:rPr>
          <w:rFonts w:ascii="Arial" w:hAnsi="Arial" w:cs="Arial"/>
        </w:rPr>
      </w:pPr>
    </w:p>
    <w:p w:rsidR="003D2EEB" w:rsidRDefault="003D2EEB" w:rsidP="003D2EEB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 WYKONAWCY</w:t>
      </w:r>
    </w:p>
    <w:p w:rsidR="003D2EEB" w:rsidRDefault="003D2EEB" w:rsidP="003D2EEB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składane na podstawie art. 25a ust. 1 ustawy z dnia 29 stycznia 2004 r. </w:t>
      </w:r>
    </w:p>
    <w:p w:rsidR="003D2EEB" w:rsidRDefault="003D2EEB" w:rsidP="003D2EEB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/>
          <w:b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), </w:t>
      </w:r>
    </w:p>
    <w:p w:rsidR="003D2EEB" w:rsidRDefault="003D2EEB" w:rsidP="003D2EE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DOTYCZĄCE PRZESŁANEK WYKLUCZENIA Z </w:t>
      </w:r>
      <w:r>
        <w:rPr>
          <w:rFonts w:ascii="Arial" w:eastAsia="Times New Roman" w:hAnsi="Arial" w:cs="Arial"/>
          <w:b/>
          <w:u w:val="single"/>
          <w:lang w:eastAsia="pl-PL"/>
        </w:rPr>
        <w:t>POSTĘPOWANIA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</w:t>
      </w:r>
      <w:r w:rsidRPr="00414BBC">
        <w:rPr>
          <w:rFonts w:ascii="Arial" w:hAnsi="Arial" w:cs="Arial"/>
        </w:rPr>
        <w:t xml:space="preserve">publicznego pn. </w:t>
      </w:r>
      <w:r w:rsidR="00414BBC" w:rsidRPr="00414BBC">
        <w:rPr>
          <w:rFonts w:ascii="Arial" w:hAnsi="Arial" w:cs="Arial"/>
          <w:b/>
        </w:rPr>
        <w:t>utwardzenie terenu MS AGH przy ulicy Rostafińskiego 37 w Krakowie - KC-zp.272-254/20</w:t>
      </w:r>
      <w:r w:rsidR="0090264B" w:rsidRPr="00414BBC">
        <w:rPr>
          <w:rFonts w:ascii="Arial" w:hAnsi="Arial" w:cs="Arial"/>
          <w:b/>
        </w:rPr>
        <w:t xml:space="preserve">, </w:t>
      </w:r>
      <w:r w:rsidRPr="00414BBC">
        <w:rPr>
          <w:rFonts w:ascii="Arial" w:hAnsi="Arial" w:cs="Arial"/>
        </w:rPr>
        <w:t>o</w:t>
      </w:r>
      <w:bookmarkStart w:id="0" w:name="_GoBack"/>
      <w:bookmarkEnd w:id="0"/>
      <w:r w:rsidRPr="00414BBC">
        <w:rPr>
          <w:rFonts w:ascii="Arial" w:hAnsi="Arial" w:cs="Arial"/>
        </w:rPr>
        <w:t>świadczam,</w:t>
      </w:r>
      <w:r>
        <w:rPr>
          <w:rFonts w:ascii="Arial" w:hAnsi="Arial" w:cs="Arial"/>
        </w:rPr>
        <w:t xml:space="preserve"> co następuje: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D2EEB" w:rsidRDefault="003D2EEB" w:rsidP="003D2EE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D2EEB" w:rsidRDefault="003D2EEB" w:rsidP="003D2EE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3D2EEB" w:rsidRDefault="003D2EEB" w:rsidP="003D2EE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24 ust. 5 pkt 1 i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2EEB" w:rsidRDefault="003D2EEB" w:rsidP="003D2E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D2EEB" w:rsidRDefault="003D2EEB" w:rsidP="003D2E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</w:t>
      </w:r>
      <w:r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2EEB" w:rsidRDefault="003D2EEB" w:rsidP="003D2E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i/>
        </w:rPr>
      </w:pPr>
    </w:p>
    <w:p w:rsidR="003D2EEB" w:rsidRDefault="003D2EEB" w:rsidP="003D2EE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b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2EEB" w:rsidRDefault="003D2EEB" w:rsidP="003D2E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b/>
        </w:rPr>
      </w:pPr>
    </w:p>
    <w:p w:rsidR="003D2EEB" w:rsidRDefault="003D2EEB" w:rsidP="003D2EEB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3D2EEB" w:rsidRDefault="003D2EEB" w:rsidP="003D2EE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b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2EEB" w:rsidRDefault="003D2EEB" w:rsidP="003D2E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i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i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i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i/>
        </w:rPr>
      </w:pPr>
    </w:p>
    <w:p w:rsidR="003D2EEB" w:rsidRDefault="003D2EEB" w:rsidP="003D2EE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b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2EEB" w:rsidRDefault="003D2EEB" w:rsidP="003D2EEB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2EEB" w:rsidRDefault="003D2EEB" w:rsidP="003D2E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D2EEB" w:rsidRDefault="003D2EEB" w:rsidP="003D2EEB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3D2EEB" w:rsidRDefault="003D2EEB" w:rsidP="003D2EEB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3D2EEB" w:rsidRDefault="003D2EEB" w:rsidP="003D2EEB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highlight w:val="lightGray"/>
        </w:rPr>
        <w:instrText xml:space="preserve"> FORMCHECKBOX </w:instrText>
      </w:r>
      <w:r w:rsidR="00414BBC">
        <w:rPr>
          <w:rFonts w:ascii="Times New Roman" w:hAnsi="Times New Roman"/>
          <w:highlight w:val="lightGray"/>
        </w:rPr>
      </w:r>
      <w:r w:rsidR="00414BBC"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8" w:history="1">
        <w:r>
          <w:rPr>
            <w:rStyle w:val="Hipercze"/>
            <w:rFonts w:ascii="Times New Roman" w:hAnsi="Times New Roman"/>
          </w:rPr>
          <w:t>https://ems.ms.gov.pl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3D2EEB" w:rsidRDefault="003D2EEB" w:rsidP="003D2EEB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highlight w:val="lightGray"/>
        </w:rPr>
        <w:instrText xml:space="preserve"> FORMCHECKBOX </w:instrText>
      </w:r>
      <w:r w:rsidR="00414BBC">
        <w:rPr>
          <w:rFonts w:ascii="Times New Roman" w:hAnsi="Times New Roman"/>
          <w:highlight w:val="lightGray"/>
        </w:rPr>
      </w:r>
      <w:r w:rsidR="00414BBC"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9" w:history="1">
        <w:r>
          <w:rPr>
            <w:rStyle w:val="Hipercze"/>
            <w:rFonts w:ascii="Times New Roman" w:hAnsi="Times New Roman"/>
          </w:rPr>
          <w:t>https://prod.ceidg.gov.pl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3D2EEB" w:rsidRDefault="003D2EEB" w:rsidP="003D2EEB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*należy wskazać właściwe</w:t>
      </w:r>
    </w:p>
    <w:p w:rsidR="003D2EEB" w:rsidRDefault="003D2EEB" w:rsidP="003D2EEB">
      <w:pPr>
        <w:spacing w:after="120"/>
        <w:contextualSpacing/>
        <w:jc w:val="both"/>
        <w:rPr>
          <w:rFonts w:ascii="Times New Roman" w:hAnsi="Times New Roman"/>
          <w:color w:val="000000"/>
        </w:rPr>
      </w:pPr>
    </w:p>
    <w:p w:rsidR="003D2EEB" w:rsidRDefault="003D2EEB" w:rsidP="003D2EE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</w:t>
      </w:r>
    </w:p>
    <w:p w:rsidR="003D2EEB" w:rsidRDefault="003D2EEB" w:rsidP="003D2EE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3D2EEB" w:rsidRDefault="003D2EEB" w:rsidP="003D2EE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3D2EEB" w:rsidRDefault="003D2EEB" w:rsidP="003D2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2EEB" w:rsidRDefault="003D2EEB" w:rsidP="003D2EEB">
      <w:pPr>
        <w:tabs>
          <w:tab w:val="center" w:pos="900"/>
          <w:tab w:val="center" w:pos="5400"/>
        </w:tabs>
        <w:rPr>
          <w:rFonts w:ascii="Verdana" w:hAnsi="Verdana" w:cs="Arial"/>
          <w:i/>
          <w:sz w:val="20"/>
          <w:szCs w:val="20"/>
        </w:rPr>
      </w:pPr>
    </w:p>
    <w:p w:rsidR="003D2EEB" w:rsidRDefault="003D2EEB" w:rsidP="003D2EEB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D2EEB" w:rsidRDefault="003D2EEB" w:rsidP="003D2EEB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 w:rsidR="003D2EEB" w:rsidRDefault="003D2EEB" w:rsidP="003D2EEB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D2EEB" w:rsidRDefault="003D2EEB" w:rsidP="003D2EEB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 w:rsidR="003D2EEB" w:rsidRDefault="003D2EEB" w:rsidP="003D2EEB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podpis osoby/osób upoważnionej/upoważnionych</w:t>
      </w:r>
    </w:p>
    <w:p w:rsidR="003D2EEB" w:rsidRDefault="003D2EEB" w:rsidP="003D2EEB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do reprezentowania Wykonawcy</w:t>
      </w:r>
    </w:p>
    <w:p w:rsidR="003D2EEB" w:rsidRDefault="003D2EEB" w:rsidP="003D2EEB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3D2EEB" w:rsidRDefault="003D2EEB" w:rsidP="003D2EEB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3D2EEB" w:rsidRDefault="003D2EEB" w:rsidP="003D2EEB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3D2EEB" w:rsidRDefault="003D2EEB" w:rsidP="003D2EEB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lang w:eastAsia="pl-PL"/>
        </w:rPr>
      </w:pPr>
    </w:p>
    <w:p w:rsidR="003D2EEB" w:rsidRDefault="003D2EEB" w:rsidP="003D2EEB">
      <w:pPr>
        <w:tabs>
          <w:tab w:val="left" w:pos="0"/>
        </w:tabs>
        <w:spacing w:after="0" w:line="264" w:lineRule="auto"/>
        <w:ind w:right="1"/>
        <w:jc w:val="both"/>
        <w:rPr>
          <w:b/>
        </w:rPr>
      </w:pPr>
    </w:p>
    <w:p w:rsidR="003D2EEB" w:rsidRDefault="003D2EEB" w:rsidP="003D2EEB"/>
    <w:p w:rsidR="005103B9" w:rsidRPr="003D2EEB" w:rsidRDefault="005103B9" w:rsidP="003D2EEB"/>
    <w:sectPr w:rsidR="005103B9" w:rsidRPr="003D2EEB" w:rsidSect="009475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E4" w:rsidRDefault="00D82DE4" w:rsidP="0038231F">
      <w:pPr>
        <w:spacing w:after="0" w:line="240" w:lineRule="auto"/>
      </w:pPr>
      <w:r>
        <w:separator/>
      </w:r>
    </w:p>
  </w:endnote>
  <w:endnote w:type="continuationSeparator" w:id="0">
    <w:p w:rsidR="00D82DE4" w:rsidRDefault="00D82D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E210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E210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E4" w:rsidRDefault="00D82DE4" w:rsidP="0038231F">
      <w:pPr>
        <w:spacing w:after="0" w:line="240" w:lineRule="auto"/>
      </w:pPr>
      <w:r>
        <w:separator/>
      </w:r>
    </w:p>
  </w:footnote>
  <w:footnote w:type="continuationSeparator" w:id="0">
    <w:p w:rsidR="00D82DE4" w:rsidRDefault="00D82D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7E5"/>
    <w:rsid w:val="00023477"/>
    <w:rsid w:val="000247FF"/>
    <w:rsid w:val="00025C8D"/>
    <w:rsid w:val="000303EE"/>
    <w:rsid w:val="00073C3D"/>
    <w:rsid w:val="000805B5"/>
    <w:rsid w:val="000809B6"/>
    <w:rsid w:val="0009128C"/>
    <w:rsid w:val="00091A4B"/>
    <w:rsid w:val="000A57E5"/>
    <w:rsid w:val="000B1025"/>
    <w:rsid w:val="000B54D1"/>
    <w:rsid w:val="000C021E"/>
    <w:rsid w:val="000C18AF"/>
    <w:rsid w:val="000D6F17"/>
    <w:rsid w:val="000D73C4"/>
    <w:rsid w:val="000E4D37"/>
    <w:rsid w:val="00172561"/>
    <w:rsid w:val="001902D2"/>
    <w:rsid w:val="001A50E6"/>
    <w:rsid w:val="001C6945"/>
    <w:rsid w:val="001F027E"/>
    <w:rsid w:val="00203A40"/>
    <w:rsid w:val="002168A8"/>
    <w:rsid w:val="00237519"/>
    <w:rsid w:val="002426FF"/>
    <w:rsid w:val="00243C7B"/>
    <w:rsid w:val="00255142"/>
    <w:rsid w:val="00256CEC"/>
    <w:rsid w:val="00262D61"/>
    <w:rsid w:val="00273E30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2EEB"/>
    <w:rsid w:val="003F024C"/>
    <w:rsid w:val="00414BB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32618"/>
    <w:rsid w:val="005641F0"/>
    <w:rsid w:val="005C39CA"/>
    <w:rsid w:val="005E176A"/>
    <w:rsid w:val="00620E09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32EF9"/>
    <w:rsid w:val="00746532"/>
    <w:rsid w:val="00751725"/>
    <w:rsid w:val="00756C8F"/>
    <w:rsid w:val="00757EFB"/>
    <w:rsid w:val="007840F2"/>
    <w:rsid w:val="007936D6"/>
    <w:rsid w:val="007961C8"/>
    <w:rsid w:val="00796223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4768"/>
    <w:rsid w:val="008757E1"/>
    <w:rsid w:val="00892E48"/>
    <w:rsid w:val="008C5709"/>
    <w:rsid w:val="008C6DF8"/>
    <w:rsid w:val="008D0487"/>
    <w:rsid w:val="008D3044"/>
    <w:rsid w:val="008D5EBC"/>
    <w:rsid w:val="008F3B4E"/>
    <w:rsid w:val="0090264B"/>
    <w:rsid w:val="0090703E"/>
    <w:rsid w:val="0091264E"/>
    <w:rsid w:val="009301A2"/>
    <w:rsid w:val="00940709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9E2104"/>
    <w:rsid w:val="00A15F7E"/>
    <w:rsid w:val="00A166B0"/>
    <w:rsid w:val="00A22DCF"/>
    <w:rsid w:val="00A24C2D"/>
    <w:rsid w:val="00A276E4"/>
    <w:rsid w:val="00A3062E"/>
    <w:rsid w:val="00A347DE"/>
    <w:rsid w:val="00A8672E"/>
    <w:rsid w:val="00AE6FF2"/>
    <w:rsid w:val="00B0088C"/>
    <w:rsid w:val="00B15219"/>
    <w:rsid w:val="00B15FD3"/>
    <w:rsid w:val="00B34079"/>
    <w:rsid w:val="00B8005E"/>
    <w:rsid w:val="00B90E42"/>
    <w:rsid w:val="00BB0C3C"/>
    <w:rsid w:val="00BE47EA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82DE4"/>
    <w:rsid w:val="00DA6EC7"/>
    <w:rsid w:val="00DC1683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0280"/>
    <w:rsid w:val="00EE1FBF"/>
    <w:rsid w:val="00EF74CA"/>
    <w:rsid w:val="00F04280"/>
    <w:rsid w:val="00F3516E"/>
    <w:rsid w:val="00F365F2"/>
    <w:rsid w:val="00F43919"/>
    <w:rsid w:val="00F66810"/>
    <w:rsid w:val="00F8042D"/>
    <w:rsid w:val="00FB1061"/>
    <w:rsid w:val="00FB672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A3A3E15"/>
  <w15:docId w15:val="{78AC0B39-0E1B-40E0-A310-0A13774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874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BDB1-10C6-4623-9199-E4AF00F8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Renata Kwas-Rogowska</cp:lastModifiedBy>
  <cp:revision>18</cp:revision>
  <cp:lastPrinted>2020-06-08T10:14:00Z</cp:lastPrinted>
  <dcterms:created xsi:type="dcterms:W3CDTF">2018-06-06T10:09:00Z</dcterms:created>
  <dcterms:modified xsi:type="dcterms:W3CDTF">2020-06-16T10:41:00Z</dcterms:modified>
</cp:coreProperties>
</file>