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4C0F" w:rsidRDefault="00104C0F" w:rsidP="00104C0F">
      <w:pPr>
        <w:pStyle w:val="Nagwek3"/>
        <w:jc w:val="right"/>
        <w:rPr>
          <w:rFonts w:ascii="Times New Roman" w:hAnsi="Times New Roman"/>
        </w:rPr>
      </w:pPr>
      <w:r>
        <w:pict>
          <v:roundrect id="_x0000_s1028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104C0F" w:rsidRDefault="00104C0F" w:rsidP="00104C0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104C0F" w:rsidRDefault="00104C0F" w:rsidP="00104C0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104C0F" w:rsidRDefault="00104C0F" w:rsidP="00104C0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104C0F" w:rsidRDefault="00104C0F" w:rsidP="00104C0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104C0F" w:rsidRDefault="00104C0F" w:rsidP="00104C0F">
      <w:pPr>
        <w:spacing w:line="360" w:lineRule="auto"/>
      </w:pPr>
      <w:r>
        <w:t>Do: Nazwa i siedziba Zamawiającego:</w:t>
      </w:r>
    </w:p>
    <w:p w:rsidR="00104C0F" w:rsidRDefault="00104C0F" w:rsidP="00104C0F">
      <w:pPr>
        <w:ind w:right="-110"/>
        <w:rPr>
          <w:b/>
        </w:rPr>
      </w:pPr>
      <w:r>
        <w:rPr>
          <w:b/>
        </w:rPr>
        <w:t>Akademia Górniczo - Hutnicza</w:t>
      </w:r>
    </w:p>
    <w:p w:rsidR="00104C0F" w:rsidRDefault="00104C0F" w:rsidP="00104C0F">
      <w:pPr>
        <w:ind w:right="-110"/>
        <w:rPr>
          <w:b/>
        </w:rPr>
      </w:pPr>
      <w:r>
        <w:rPr>
          <w:b/>
        </w:rPr>
        <w:t>im. Stanisława Staszica w Krakowie</w:t>
      </w:r>
    </w:p>
    <w:p w:rsidR="00104C0F" w:rsidRDefault="00104C0F" w:rsidP="00104C0F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104C0F" w:rsidRDefault="00104C0F" w:rsidP="00104C0F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104C0F" w:rsidRDefault="00104C0F" w:rsidP="00104C0F">
      <w:pPr>
        <w:rPr>
          <w:b/>
        </w:rPr>
      </w:pPr>
      <w:r>
        <w:rPr>
          <w:b/>
        </w:rPr>
        <w:t xml:space="preserve">30-059 Kraków,  </w:t>
      </w:r>
    </w:p>
    <w:p w:rsidR="00104C0F" w:rsidRDefault="00104C0F" w:rsidP="00104C0F">
      <w:pPr>
        <w:ind w:firstLine="3969"/>
        <w:rPr>
          <w:b/>
        </w:rPr>
      </w:pPr>
    </w:p>
    <w:p w:rsidR="00104C0F" w:rsidRDefault="00104C0F" w:rsidP="00104C0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przebudowa lokali mieszkalnych przy ul. Gramatyka 7 wraz z adaptacją pomieszczeń poddasza na cele mieszkaniowe - KC-zp.272-262/20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104C0F" w:rsidRDefault="00104C0F" w:rsidP="00104C0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04C0F" w:rsidRDefault="00104C0F" w:rsidP="00104C0F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...................................PLN</w:t>
      </w:r>
      <w:r>
        <w:rPr>
          <w:sz w:val="22"/>
          <w:szCs w:val="22"/>
        </w:rPr>
        <w:t xml:space="preserve"> </w:t>
      </w:r>
    </w:p>
    <w:p w:rsidR="00104C0F" w:rsidRDefault="00104C0F" w:rsidP="00104C0F">
      <w:pPr>
        <w:widowControl w:val="0"/>
        <w:spacing w:line="276" w:lineRule="auto"/>
        <w:ind w:right="1"/>
        <w:rPr>
          <w:sz w:val="22"/>
          <w:szCs w:val="22"/>
        </w:rPr>
      </w:pPr>
    </w:p>
    <w:p w:rsidR="00104C0F" w:rsidRDefault="00104C0F" w:rsidP="00104C0F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sz w:val="22"/>
          <w:szCs w:val="22"/>
        </w:rPr>
        <w:t>Słownie brutto:…………………………………………………</w:t>
      </w:r>
    </w:p>
    <w:p w:rsidR="00104C0F" w:rsidRDefault="00104C0F" w:rsidP="00104C0F">
      <w:pPr>
        <w:widowControl w:val="0"/>
        <w:spacing w:line="276" w:lineRule="auto"/>
        <w:ind w:right="1"/>
        <w:rPr>
          <w:sz w:val="22"/>
          <w:szCs w:val="22"/>
        </w:rPr>
      </w:pPr>
    </w:p>
    <w:p w:rsidR="00104C0F" w:rsidRDefault="00104C0F" w:rsidP="00104C0F">
      <w:pPr>
        <w:widowControl w:val="0"/>
        <w:spacing w:line="276" w:lineRule="auto"/>
        <w:ind w:right="1"/>
        <w:rPr>
          <w:b/>
          <w:sz w:val="22"/>
          <w:szCs w:val="22"/>
        </w:rPr>
      </w:pPr>
      <w:r>
        <w:rPr>
          <w:sz w:val="22"/>
          <w:szCs w:val="22"/>
        </w:rPr>
        <w:t>Powyższa cena zawiera podatek VAT w wysokości 8 % tj. …………………….PLN</w:t>
      </w:r>
    </w:p>
    <w:p w:rsidR="00104C0F" w:rsidRDefault="00104C0F" w:rsidP="00104C0F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150 dni od daty podpisania umowy</w:t>
      </w:r>
    </w:p>
    <w:p w:rsidR="00104C0F" w:rsidRDefault="00104C0F" w:rsidP="00104C0F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</w:p>
    <w:p w:rsidR="00104C0F" w:rsidRDefault="00104C0F" w:rsidP="00104C0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ofert),</w:t>
      </w:r>
      <w:r w:rsidRPr="00D3244C">
        <w:rPr>
          <w:sz w:val="22"/>
          <w:szCs w:val="22"/>
        </w:rPr>
        <w:t xml:space="preserve"> </w:t>
      </w:r>
    </w:p>
    <w:p w:rsidR="00104C0F" w:rsidRPr="00D3244C" w:rsidRDefault="00104C0F" w:rsidP="00104C0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wyjątkiem okresu udzielonej </w:t>
      </w:r>
      <w:r w:rsidRPr="00D3244C">
        <w:rPr>
          <w:sz w:val="22"/>
          <w:szCs w:val="22"/>
        </w:rPr>
        <w:t>gwarancji na:</w:t>
      </w:r>
    </w:p>
    <w:p w:rsidR="00104C0F" w:rsidRPr="00D3244C" w:rsidRDefault="00104C0F" w:rsidP="00104C0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D3244C">
        <w:rPr>
          <w:sz w:val="22"/>
          <w:szCs w:val="22"/>
        </w:rPr>
        <w:t>tolarkę okienną:……………………….miesięcy</w:t>
      </w:r>
    </w:p>
    <w:p w:rsidR="00104C0F" w:rsidRPr="00D3244C" w:rsidRDefault="00104C0F" w:rsidP="00104C0F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D3244C">
        <w:rPr>
          <w:sz w:val="22"/>
          <w:szCs w:val="22"/>
        </w:rPr>
        <w:t xml:space="preserve"> </w:t>
      </w:r>
    </w:p>
    <w:p w:rsidR="00104C0F" w:rsidRDefault="00104C0F" w:rsidP="00104C0F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104C0F" w:rsidRDefault="00104C0F" w:rsidP="00104C0F">
      <w:pPr>
        <w:jc w:val="both"/>
        <w:rPr>
          <w:sz w:val="22"/>
          <w:szCs w:val="22"/>
        </w:rPr>
      </w:pPr>
    </w:p>
    <w:p w:rsidR="00104C0F" w:rsidRDefault="00104C0F" w:rsidP="00104C0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104C0F" w:rsidRDefault="00104C0F" w:rsidP="00104C0F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104C0F" w:rsidRDefault="00104C0F" w:rsidP="00104C0F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104C0F" w:rsidRDefault="00104C0F" w:rsidP="00104C0F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 w:rsidR="00104C0F" w:rsidRDefault="00104C0F" w:rsidP="00104C0F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przedmiaru,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04C0F" w:rsidRDefault="00104C0F" w:rsidP="00104C0F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104C0F" w:rsidRDefault="00104C0F" w:rsidP="00104C0F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104C0F" w:rsidRDefault="00104C0F" w:rsidP="00104C0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104C0F" w:rsidRDefault="00104C0F" w:rsidP="00104C0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104C0F" w:rsidRDefault="00104C0F" w:rsidP="00104C0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104C0F" w:rsidRDefault="00104C0F" w:rsidP="00104C0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104C0F" w:rsidRDefault="00104C0F" w:rsidP="00104C0F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104C0F" w:rsidRDefault="00104C0F" w:rsidP="00104C0F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104C0F" w:rsidRDefault="00104C0F" w:rsidP="00104C0F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104C0F" w:rsidRDefault="00104C0F" w:rsidP="00104C0F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104C0F" w:rsidRDefault="00104C0F" w:rsidP="00104C0F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104C0F" w:rsidRDefault="00104C0F" w:rsidP="00104C0F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104C0F" w:rsidRDefault="00104C0F" w:rsidP="00104C0F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104C0F" w:rsidRDefault="00104C0F" w:rsidP="00104C0F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104C0F" w:rsidRDefault="00104C0F" w:rsidP="00104C0F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104C0F" w:rsidRDefault="00104C0F" w:rsidP="00104C0F">
      <w:pPr>
        <w:keepNext/>
        <w:ind w:left="360"/>
        <w:jc w:val="both"/>
        <w:rPr>
          <w:bCs/>
          <w:iCs/>
          <w:lang w:eastAsia="ar-SA"/>
        </w:rPr>
      </w:pPr>
    </w:p>
    <w:p w:rsidR="00104C0F" w:rsidRDefault="00104C0F" w:rsidP="00104C0F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104C0F" w:rsidRDefault="00104C0F" w:rsidP="00104C0F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4C0F" w:rsidRDefault="00104C0F" w:rsidP="00104C0F">
      <w:pPr>
        <w:pStyle w:val="Tekstprzypisudolnego"/>
        <w:jc w:val="both"/>
        <w:rPr>
          <w:sz w:val="18"/>
          <w:szCs w:val="18"/>
        </w:rPr>
      </w:pPr>
    </w:p>
    <w:p w:rsidR="00104C0F" w:rsidRDefault="00104C0F" w:rsidP="00104C0F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04C0F" w:rsidRDefault="00104C0F" w:rsidP="00104C0F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104C0F" w:rsidRDefault="00104C0F" w:rsidP="00104C0F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104C0F" w:rsidTr="00FE2B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C0F" w:rsidRDefault="00104C0F" w:rsidP="00FE2B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4C0F" w:rsidRDefault="00104C0F" w:rsidP="00FE2B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04C0F" w:rsidRDefault="00104C0F" w:rsidP="00FE2B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04C0F" w:rsidRDefault="00104C0F" w:rsidP="00FE2B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04C0F" w:rsidTr="00FE2B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04C0F" w:rsidTr="00FE2B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04C0F" w:rsidTr="00FE2B3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4C0F" w:rsidRDefault="00104C0F" w:rsidP="00FE2B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04C0F" w:rsidRDefault="00104C0F" w:rsidP="00104C0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104C0F" w:rsidRDefault="00104C0F" w:rsidP="00104C0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104C0F" w:rsidRDefault="00104C0F" w:rsidP="00104C0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104C0F" w:rsidRDefault="00104C0F" w:rsidP="00104C0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104C0F" w:rsidRDefault="00104C0F" w:rsidP="00104C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04C0F" w:rsidRDefault="00104C0F" w:rsidP="00104C0F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104C0F" w:rsidRDefault="00104C0F" w:rsidP="00104C0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04C0F" w:rsidRDefault="00104C0F" w:rsidP="00104C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04C0F" w:rsidRDefault="00104C0F" w:rsidP="00104C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04C0F" w:rsidRDefault="00104C0F" w:rsidP="00104C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04C0F" w:rsidRDefault="00104C0F" w:rsidP="00104C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04C0F" w:rsidRDefault="00104C0F" w:rsidP="00104C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04C0F" w:rsidRDefault="00104C0F" w:rsidP="00104C0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104C0F" w:rsidRDefault="00104C0F" w:rsidP="00104C0F">
      <w:pPr>
        <w:jc w:val="both"/>
        <w:rPr>
          <w:sz w:val="22"/>
          <w:szCs w:val="22"/>
        </w:rPr>
      </w:pPr>
    </w:p>
    <w:p w:rsidR="00104C0F" w:rsidRDefault="00104C0F" w:rsidP="00104C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04C0F" w:rsidRDefault="00104C0F" w:rsidP="00104C0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04C0F" w:rsidRDefault="00104C0F" w:rsidP="00104C0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04C0F" w:rsidRDefault="00104C0F" w:rsidP="00104C0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104C0F" w:rsidRDefault="00104C0F" w:rsidP="00104C0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04C0F" w:rsidRDefault="00104C0F" w:rsidP="00104C0F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04C0F" w:rsidRDefault="00104C0F" w:rsidP="00104C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104C0F" w:rsidRDefault="00104C0F" w:rsidP="00104C0F">
      <w:pPr>
        <w:jc w:val="both"/>
        <w:rPr>
          <w:sz w:val="22"/>
          <w:szCs w:val="22"/>
        </w:rPr>
      </w:pPr>
    </w:p>
    <w:p w:rsidR="00104C0F" w:rsidRDefault="00104C0F" w:rsidP="00104C0F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104C0F" w:rsidRDefault="00104C0F" w:rsidP="00104C0F">
      <w:pPr>
        <w:tabs>
          <w:tab w:val="left" w:pos="5040"/>
        </w:tabs>
        <w:ind w:left="708"/>
        <w:rPr>
          <w:sz w:val="22"/>
          <w:szCs w:val="22"/>
        </w:rPr>
      </w:pPr>
      <w:bookmarkStart w:id="0" w:name="_GoBack"/>
      <w:bookmarkEnd w:id="0"/>
    </w:p>
    <w:p w:rsidR="00104C0F" w:rsidRDefault="00104C0F" w:rsidP="00104C0F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104C0F" w:rsidRDefault="00104C0F" w:rsidP="00104C0F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104C0F" w:rsidRDefault="00104C0F" w:rsidP="00104C0F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104C0F" w:rsidRDefault="00104C0F" w:rsidP="00104C0F"/>
    <w:p w:rsidR="00104C0F" w:rsidRDefault="00104C0F" w:rsidP="00104C0F"/>
    <w:p w:rsidR="00104C0F" w:rsidRPr="0088263A" w:rsidRDefault="00104C0F" w:rsidP="00104C0F"/>
    <w:p w:rsidR="00FE545C" w:rsidRPr="00104C0F" w:rsidRDefault="00FE545C" w:rsidP="00104C0F"/>
    <w:sectPr w:rsidR="00FE545C" w:rsidRPr="00104C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4F2" w:rsidRDefault="006814F2">
      <w:r>
        <w:separator/>
      </w:r>
    </w:p>
  </w:endnote>
  <w:endnote w:type="continuationSeparator" w:id="0">
    <w:p w:rsidR="006814F2" w:rsidRDefault="00681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2D2" w:rsidRDefault="00CF22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2D2" w:rsidRDefault="00CF2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4F2" w:rsidRDefault="006814F2">
      <w:r>
        <w:separator/>
      </w:r>
    </w:p>
  </w:footnote>
  <w:footnote w:type="continuationSeparator" w:id="0">
    <w:p w:rsidR="006814F2" w:rsidRDefault="006814F2">
      <w:r>
        <w:continuationSeparator/>
      </w:r>
    </w:p>
  </w:footnote>
  <w:footnote w:id="1">
    <w:p w:rsidR="00104C0F" w:rsidRDefault="00104C0F" w:rsidP="00104C0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104C0F" w:rsidRDefault="00104C0F" w:rsidP="00104C0F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2D2" w:rsidRDefault="00CF2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2D2" w:rsidRDefault="00CF2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4F2"/>
    <w:rsid w:val="00012286"/>
    <w:rsid w:val="00071CCC"/>
    <w:rsid w:val="000B731D"/>
    <w:rsid w:val="000D6134"/>
    <w:rsid w:val="000E09C7"/>
    <w:rsid w:val="000F6589"/>
    <w:rsid w:val="00104C0F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4F2"/>
    <w:rsid w:val="006815F6"/>
    <w:rsid w:val="007232B9"/>
    <w:rsid w:val="007748F0"/>
    <w:rsid w:val="007A4321"/>
    <w:rsid w:val="00833933"/>
    <w:rsid w:val="00853083"/>
    <w:rsid w:val="0088263A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F22D2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85080C58-60D7-47E7-A935-1B657B6DC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4C0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8263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54A52-1A3D-42C2-883E-C06DB69F6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824</Words>
  <Characters>6871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2020-06-18T08:47:00Z</dcterms:created>
  <dcterms:modified xsi:type="dcterms:W3CDTF">2020-06-22T07:40:00Z</dcterms:modified>
</cp:coreProperties>
</file>