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15A7" w14:textId="77777777"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14:paraId="596559CB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14:paraId="2032AE72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14:paraId="535B12E5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14:paraId="67F0BFF8" w14:textId="77777777"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14:paraId="1A0172B3" w14:textId="77777777"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499FC31" w14:textId="77777777"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0E5079" w:rsidRPr="000E5079">
        <w:rPr>
          <w:b/>
          <w:bCs/>
          <w:sz w:val="24"/>
        </w:rPr>
        <w:t>ZP/17/2020/9</w:t>
      </w:r>
      <w:r>
        <w:rPr>
          <w:sz w:val="24"/>
        </w:rPr>
        <w:tab/>
        <w:t xml:space="preserve"> </w:t>
      </w:r>
      <w:r w:rsidR="000E5079" w:rsidRPr="000E5079">
        <w:rPr>
          <w:sz w:val="24"/>
        </w:rPr>
        <w:t>Kraków</w:t>
      </w:r>
      <w:r>
        <w:rPr>
          <w:sz w:val="24"/>
        </w:rPr>
        <w:t xml:space="preserve"> dnia: </w:t>
      </w:r>
      <w:r w:rsidR="000E5079" w:rsidRPr="000E5079">
        <w:rPr>
          <w:sz w:val="24"/>
        </w:rPr>
        <w:t>2020-06-17</w:t>
      </w:r>
    </w:p>
    <w:p w14:paraId="626CC25C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169261B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E795C0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14:paraId="0468CC95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14:paraId="437D294D" w14:textId="77777777"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DB5178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14:paraId="33A63927" w14:textId="77777777"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AEB6044" w14:textId="77777777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02D8D50B" w14:textId="5E82FD90"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BE4995">
        <w:rPr>
          <w:rFonts w:ascii="Times New Roman" w:hAnsi="Times New Roman"/>
        </w:rPr>
        <w:t>-5</w:t>
      </w:r>
    </w:p>
    <w:p w14:paraId="5371AD49" w14:textId="77777777"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14:paraId="4B119C64" w14:textId="7C711F4C"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0E5079" w:rsidRPr="000E5079">
        <w:rPr>
          <w:sz w:val="24"/>
        </w:rPr>
        <w:t>2020-06-17</w:t>
      </w:r>
      <w:r>
        <w:rPr>
          <w:sz w:val="24"/>
        </w:rPr>
        <w:t xml:space="preserve"> do Zamawiającego wpłynęła prośba </w:t>
      </w:r>
      <w:r w:rsidR="009F72E1">
        <w:rPr>
          <w:sz w:val="24"/>
        </w:rPr>
        <w:br/>
      </w:r>
      <w:r>
        <w:rPr>
          <w:sz w:val="24"/>
        </w:rPr>
        <w:t>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0E5079" w:rsidRPr="000E5079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0E5079" w:rsidRPr="000E5079">
        <w:rPr>
          <w:b/>
          <w:sz w:val="24"/>
        </w:rPr>
        <w:t>Zakup i dostawa stanowisk roboczych oraz licencji CAL dla potrzeb Szpitala Miejskiego Specjalistycznego im. Gabriela Narutowicza w Krakowie w ramach Małopolskiego Systemu Informacji Medycznej (MSIM)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14:paraId="7DA9951F" w14:textId="77777777" w:rsidR="006D4AB3" w:rsidRDefault="000E5079" w:rsidP="00095B30">
      <w:pPr>
        <w:pStyle w:val="Tekstpodstawowywcity3"/>
        <w:spacing w:line="240" w:lineRule="auto"/>
        <w:ind w:firstLine="0"/>
        <w:rPr>
          <w:sz w:val="24"/>
        </w:rPr>
      </w:pPr>
      <w:r w:rsidRPr="000E5079">
        <w:rPr>
          <w:sz w:val="24"/>
        </w:rPr>
        <w:t>Czy Zamawiający dopuści mysz innego producenta niż komputera stacjonarnego, wysokiej jakości, np. Logitech? Lub dopuści mysz z 3 przyciskami? Wymóg 5 przycisków niestety znacząco ogranicza konkurencję z uwagi na fakt, że producenci komputerów najczęściej oferują myszy standardowe, 3 przyciskowe.</w:t>
      </w:r>
    </w:p>
    <w:p w14:paraId="6DCABC92" w14:textId="77777777" w:rsidR="00E86398" w:rsidRPr="00E86398" w:rsidRDefault="00E86398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14:paraId="15B1260D" w14:textId="587A9B5B"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915806">
        <w:rPr>
          <w:b/>
          <w:sz w:val="24"/>
        </w:rPr>
        <w:t xml:space="preserve"> Zamawiający nie dopuszcza myszy innego producenta niż </w:t>
      </w:r>
      <w:r w:rsidR="00F66E8A">
        <w:rPr>
          <w:b/>
          <w:sz w:val="24"/>
        </w:rPr>
        <w:t xml:space="preserve">producent </w:t>
      </w:r>
      <w:r w:rsidR="00915806">
        <w:rPr>
          <w:b/>
          <w:sz w:val="24"/>
        </w:rPr>
        <w:t xml:space="preserve">komputera stacjonarnego. Zamawiający dopuszcza mysz z 3 przyciskami. </w:t>
      </w:r>
    </w:p>
    <w:p w14:paraId="480D81AF" w14:textId="77777777" w:rsidR="006D4AB3" w:rsidRDefault="006D4AB3" w:rsidP="00095B30">
      <w:pPr>
        <w:pStyle w:val="Tekstpodstawowy"/>
        <w:ind w:left="3117" w:firstLine="423"/>
        <w:rPr>
          <w:sz w:val="24"/>
        </w:rPr>
      </w:pPr>
    </w:p>
    <w:p w14:paraId="11BDE43D" w14:textId="57FC7FA2" w:rsidR="00095B30" w:rsidRPr="00C5657E" w:rsidRDefault="00F66E8A" w:rsidP="00F66E8A">
      <w:pPr>
        <w:pStyle w:val="Tekstpodstawowy"/>
        <w:jc w:val="both"/>
        <w:rPr>
          <w:b/>
          <w:bCs/>
          <w:sz w:val="24"/>
        </w:rPr>
      </w:pPr>
      <w:r w:rsidRPr="00C5657E">
        <w:rPr>
          <w:b/>
          <w:bCs/>
          <w:sz w:val="24"/>
        </w:rPr>
        <w:t xml:space="preserve">Zamawiający zwraca się z prośba o zamieszczenie uwagi pod Załącznikiem nr 1 do SIWZ w przypadku zaoferowanie innego asortymentu niż wskazany w ww. Załączniku nr 1  (asortymentu dopuszczonego odpowiedziami przez Zamawiającego). </w:t>
      </w:r>
    </w:p>
    <w:p w14:paraId="3CE9BD18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6E081FC0" w14:textId="77777777"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14:paraId="2F7A2884" w14:textId="77777777" w:rsidR="00F66E8A" w:rsidRDefault="00F66E8A" w:rsidP="00A65EBE">
      <w:pPr>
        <w:pStyle w:val="Tekstpodstawowy"/>
        <w:ind w:left="3117" w:firstLine="2"/>
        <w:jc w:val="center"/>
        <w:rPr>
          <w:sz w:val="24"/>
        </w:rPr>
      </w:pPr>
    </w:p>
    <w:p w14:paraId="48B70761" w14:textId="648077A0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14:paraId="30A2ED2E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7571C87D" w14:textId="77777777"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14:paraId="292547E4" w14:textId="77777777" w:rsidR="006D4AB3" w:rsidRDefault="000E5079" w:rsidP="00A65EBE">
      <w:pPr>
        <w:ind w:left="3117" w:firstLine="2"/>
        <w:jc w:val="center"/>
        <w:rPr>
          <w:sz w:val="24"/>
        </w:rPr>
      </w:pPr>
      <w:r w:rsidRPr="000E5079">
        <w:rPr>
          <w:sz w:val="24"/>
        </w:rPr>
        <w:t>Paweł</w:t>
      </w:r>
      <w:r w:rsidR="006D4AB3">
        <w:rPr>
          <w:sz w:val="24"/>
        </w:rPr>
        <w:t xml:space="preserve"> </w:t>
      </w:r>
      <w:r w:rsidRPr="000E5079">
        <w:rPr>
          <w:sz w:val="24"/>
        </w:rPr>
        <w:t>Szczuka</w:t>
      </w:r>
    </w:p>
    <w:p w14:paraId="1643BFA3" w14:textId="77777777"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72AD" w14:textId="77777777" w:rsidR="00DB5178" w:rsidRDefault="00DB5178">
      <w:r>
        <w:separator/>
      </w:r>
    </w:p>
  </w:endnote>
  <w:endnote w:type="continuationSeparator" w:id="0">
    <w:p w14:paraId="3CF53CF8" w14:textId="77777777" w:rsidR="00DB5178" w:rsidRDefault="00DB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500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3847CD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9492" w14:textId="77777777" w:rsidR="006D4AB3" w:rsidRDefault="00C5657E">
    <w:pPr>
      <w:pStyle w:val="Stopka"/>
      <w:tabs>
        <w:tab w:val="clear" w:pos="4536"/>
      </w:tabs>
      <w:jc w:val="center"/>
    </w:pPr>
    <w:r>
      <w:rPr>
        <w:noProof/>
      </w:rPr>
      <w:pict w14:anchorId="0E903FFB">
        <v:line id="_x0000_s2049" style="position:absolute;left:0;text-align:left;z-index:251657728" from="-3.85pt,8.75pt" to="455.15pt,8.75pt"/>
      </w:pict>
    </w:r>
  </w:p>
  <w:p w14:paraId="54FAA311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C29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54EE31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6BC6D2" w14:textId="77777777" w:rsidR="006D4AB3" w:rsidRDefault="006D4AB3">
    <w:pPr>
      <w:pStyle w:val="Stopka"/>
      <w:tabs>
        <w:tab w:val="clear" w:pos="4536"/>
        <w:tab w:val="left" w:pos="6237"/>
      </w:tabs>
    </w:pPr>
  </w:p>
  <w:p w14:paraId="37B746B9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C5488" w14:textId="77777777" w:rsidR="00DB5178" w:rsidRDefault="00DB5178">
      <w:r>
        <w:separator/>
      </w:r>
    </w:p>
  </w:footnote>
  <w:footnote w:type="continuationSeparator" w:id="0">
    <w:p w14:paraId="5EAA9D7D" w14:textId="77777777" w:rsidR="00DB5178" w:rsidRDefault="00DB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E1F8" w14:textId="77777777"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51E3" w14:textId="77777777"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11BA" w14:textId="77777777"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178"/>
    <w:rsid w:val="00031374"/>
    <w:rsid w:val="00095B30"/>
    <w:rsid w:val="000E4550"/>
    <w:rsid w:val="000E5079"/>
    <w:rsid w:val="0013298D"/>
    <w:rsid w:val="00180C6E"/>
    <w:rsid w:val="00275897"/>
    <w:rsid w:val="002C1E62"/>
    <w:rsid w:val="003745FD"/>
    <w:rsid w:val="00394171"/>
    <w:rsid w:val="004C557F"/>
    <w:rsid w:val="00511522"/>
    <w:rsid w:val="0059664F"/>
    <w:rsid w:val="006A2EEE"/>
    <w:rsid w:val="006D4AB3"/>
    <w:rsid w:val="00744F73"/>
    <w:rsid w:val="00832820"/>
    <w:rsid w:val="008719F0"/>
    <w:rsid w:val="008F1114"/>
    <w:rsid w:val="00915806"/>
    <w:rsid w:val="009C5A14"/>
    <w:rsid w:val="009F72E1"/>
    <w:rsid w:val="00A22275"/>
    <w:rsid w:val="00A65EBE"/>
    <w:rsid w:val="00A739DC"/>
    <w:rsid w:val="00AC2693"/>
    <w:rsid w:val="00BE4995"/>
    <w:rsid w:val="00BF6F6C"/>
    <w:rsid w:val="00C5657E"/>
    <w:rsid w:val="00CF2117"/>
    <w:rsid w:val="00DB5178"/>
    <w:rsid w:val="00DF32E8"/>
    <w:rsid w:val="00E2789F"/>
    <w:rsid w:val="00E86398"/>
    <w:rsid w:val="00EA11E9"/>
    <w:rsid w:val="00F66E8A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5066B0"/>
  <w15:chartTrackingRefBased/>
  <w15:docId w15:val="{DF57C3A4-AFFE-4A63-ADED-070634D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un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1</Pages>
  <Words>200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Łukasz Grüner</dc:creator>
  <cp:keywords/>
  <cp:lastModifiedBy>Łukasz Grüner</cp:lastModifiedBy>
  <cp:revision>3</cp:revision>
  <cp:lastPrinted>2020-06-17T12:18:00Z</cp:lastPrinted>
  <dcterms:created xsi:type="dcterms:W3CDTF">2020-06-17T12:18:00Z</dcterms:created>
  <dcterms:modified xsi:type="dcterms:W3CDTF">2020-06-17T12:36:00Z</dcterms:modified>
</cp:coreProperties>
</file>