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553A3" w:rsidRPr="006553A3">
        <w:rPr>
          <w:b/>
          <w:bCs/>
          <w:sz w:val="24"/>
        </w:rPr>
        <w:t>ZP/14/2020/5</w:t>
      </w:r>
      <w:r>
        <w:rPr>
          <w:sz w:val="24"/>
        </w:rPr>
        <w:tab/>
        <w:t xml:space="preserve"> </w:t>
      </w:r>
      <w:r w:rsidR="006553A3" w:rsidRPr="006553A3">
        <w:rPr>
          <w:sz w:val="24"/>
        </w:rPr>
        <w:t>Kraków</w:t>
      </w:r>
      <w:r>
        <w:rPr>
          <w:sz w:val="24"/>
        </w:rPr>
        <w:t xml:space="preserve"> dnia: </w:t>
      </w:r>
      <w:r w:rsidR="006553A3" w:rsidRPr="006553A3">
        <w:rPr>
          <w:sz w:val="24"/>
        </w:rPr>
        <w:t>2020-06-</w:t>
      </w:r>
      <w:r w:rsidR="00FE7EBB">
        <w:rPr>
          <w:sz w:val="24"/>
        </w:rPr>
        <w:t>09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F49B5" w:rsidRDefault="005F49B5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E1ACB">
        <w:rPr>
          <w:rFonts w:ascii="Times New Roman" w:hAnsi="Times New Roman"/>
        </w:rPr>
        <w:t xml:space="preserve"> - 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553A3" w:rsidRPr="006553A3">
        <w:rPr>
          <w:sz w:val="24"/>
        </w:rPr>
        <w:t>2020-06-03</w:t>
      </w:r>
      <w:r>
        <w:rPr>
          <w:sz w:val="24"/>
        </w:rPr>
        <w:t xml:space="preserve"> do Zamawiającego wpłynęła prośba </w:t>
      </w:r>
      <w:r w:rsidR="000E1ACB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6553A3" w:rsidRPr="006553A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6553A3" w:rsidRPr="006553A3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0E1ACB" w:rsidRDefault="000E1ACB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123BC" w:rsidRDefault="006553A3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6123BC">
        <w:rPr>
          <w:sz w:val="24"/>
          <w:u w:val="single"/>
        </w:rPr>
        <w:t xml:space="preserve">PAKIET 3 - Rękawice </w:t>
      </w:r>
      <w:proofErr w:type="spellStart"/>
      <w:r w:rsidRPr="006123BC">
        <w:rPr>
          <w:sz w:val="24"/>
          <w:u w:val="single"/>
        </w:rPr>
        <w:t>bezlateksowe</w:t>
      </w:r>
      <w:proofErr w:type="spellEnd"/>
      <w:r w:rsidRPr="006123BC">
        <w:rPr>
          <w:sz w:val="24"/>
          <w:u w:val="single"/>
        </w:rPr>
        <w:t xml:space="preserve">, sterylne, </w:t>
      </w:r>
      <w:proofErr w:type="spellStart"/>
      <w:r w:rsidRPr="006123BC">
        <w:rPr>
          <w:sz w:val="24"/>
          <w:u w:val="single"/>
        </w:rPr>
        <w:t>bezpudrowe</w:t>
      </w:r>
      <w:proofErr w:type="spellEnd"/>
      <w:r w:rsidRPr="006123BC">
        <w:rPr>
          <w:sz w:val="24"/>
          <w:u w:val="single"/>
        </w:rPr>
        <w:t>.</w:t>
      </w: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t xml:space="preserve">Poz. nr 1 - czy Zamawiający dopuści możliwość zaoferowania rękawic </w:t>
      </w:r>
      <w:proofErr w:type="spellStart"/>
      <w:r w:rsidRPr="006553A3">
        <w:rPr>
          <w:sz w:val="24"/>
        </w:rPr>
        <w:t>bezlateksowych</w:t>
      </w:r>
      <w:proofErr w:type="spellEnd"/>
      <w:r w:rsidRPr="006553A3">
        <w:rPr>
          <w:sz w:val="24"/>
        </w:rPr>
        <w:t xml:space="preserve">, sterylnych, </w:t>
      </w:r>
      <w:proofErr w:type="spellStart"/>
      <w:r w:rsidRPr="006553A3">
        <w:rPr>
          <w:sz w:val="24"/>
        </w:rPr>
        <w:t>bezpudrowych</w:t>
      </w:r>
      <w:proofErr w:type="spellEnd"/>
      <w:r w:rsidRPr="006553A3">
        <w:rPr>
          <w:sz w:val="24"/>
        </w:rPr>
        <w:t xml:space="preserve">, anatomicznie dopasowanych, posiadających mankiet z brzegiem zaokrąglonym bez podłużnych i poprzecznych wzmocnień. W procesie produkcyjnym rękawic  zostały użyte akceleratory (przyspieszacze) </w:t>
      </w:r>
      <w:proofErr w:type="spellStart"/>
      <w:r w:rsidRPr="006553A3">
        <w:rPr>
          <w:sz w:val="24"/>
        </w:rPr>
        <w:t>opatre</w:t>
      </w:r>
      <w:proofErr w:type="spellEnd"/>
      <w:r w:rsidRPr="006553A3">
        <w:rPr>
          <w:sz w:val="24"/>
        </w:rPr>
        <w:t xml:space="preserve"> na bazie guanidyny (DPG - </w:t>
      </w:r>
      <w:proofErr w:type="spellStart"/>
      <w:r w:rsidRPr="006553A3">
        <w:rPr>
          <w:sz w:val="24"/>
        </w:rPr>
        <w:t>difenyloguanidyna</w:t>
      </w:r>
      <w:proofErr w:type="spellEnd"/>
      <w:r w:rsidRPr="006553A3">
        <w:rPr>
          <w:sz w:val="24"/>
        </w:rPr>
        <w:t xml:space="preserve">) i rodzaj tiomocznika (DPTU - </w:t>
      </w:r>
      <w:proofErr w:type="spellStart"/>
      <w:r w:rsidRPr="006553A3">
        <w:rPr>
          <w:sz w:val="24"/>
        </w:rPr>
        <w:t>difenylotiomocznik</w:t>
      </w:r>
      <w:proofErr w:type="spellEnd"/>
      <w:r w:rsidRPr="006553A3">
        <w:rPr>
          <w:sz w:val="24"/>
        </w:rPr>
        <w:t xml:space="preserve">) brak karbaminianów, </w:t>
      </w:r>
      <w:proofErr w:type="spellStart"/>
      <w:r w:rsidRPr="006553A3">
        <w:rPr>
          <w:sz w:val="24"/>
        </w:rPr>
        <w:t>tiuramów</w:t>
      </w:r>
      <w:proofErr w:type="spellEnd"/>
      <w:r w:rsidRPr="006553A3">
        <w:rPr>
          <w:sz w:val="24"/>
        </w:rPr>
        <w:t xml:space="preserve"> i </w:t>
      </w:r>
      <w:proofErr w:type="spellStart"/>
      <w:r w:rsidRPr="006553A3">
        <w:rPr>
          <w:sz w:val="24"/>
        </w:rPr>
        <w:t>merkaptpbenzotiazoli</w:t>
      </w:r>
      <w:proofErr w:type="spellEnd"/>
      <w:r w:rsidRPr="006553A3">
        <w:rPr>
          <w:sz w:val="24"/>
        </w:rPr>
        <w:t xml:space="preserve"> (MBT), pozostałe parametry spełnione.  </w:t>
      </w:r>
    </w:p>
    <w:p w:rsidR="000E1ACB" w:rsidRPr="00CC0578" w:rsidRDefault="000E1ACB" w:rsidP="000E1AC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</w:t>
      </w:r>
      <w:r w:rsidR="00DF5409">
        <w:rPr>
          <w:b/>
          <w:sz w:val="24"/>
        </w:rPr>
        <w:t>: Zgodnie z SIWZ.</w:t>
      </w: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t xml:space="preserve">Zapisy SIWZ: Prosimy o doprecyzowanie terminu realizacji zamówienia, gdyż w SIWZ </w:t>
      </w:r>
      <w:r w:rsidR="008C28ED">
        <w:rPr>
          <w:sz w:val="24"/>
        </w:rPr>
        <w:br/>
      </w:r>
      <w:r w:rsidRPr="006553A3">
        <w:rPr>
          <w:sz w:val="24"/>
        </w:rPr>
        <w:t>w punkcie 6.1 jest 24 miesiące, natomiast we wzorze umowy § 8 ust. 1. wynosi 12 miesięcy.</w:t>
      </w:r>
    </w:p>
    <w:p w:rsidR="000E1ACB" w:rsidRPr="00CC0578" w:rsidRDefault="000E1ACB" w:rsidP="000E1AC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C28ED">
        <w:rPr>
          <w:b/>
          <w:sz w:val="24"/>
        </w:rPr>
        <w:t xml:space="preserve"> Termin realizacji zamówienia wynosi 12 miesięcy. Zmiany zostały uwzględnione w „Powiadomieniu o zmianach SIWZ” z dnia 03.06.2020 r. oraz umieszczone na stronie internetowej Zamawiającego jak i na portalu e-</w:t>
      </w:r>
      <w:proofErr w:type="spellStart"/>
      <w:r w:rsidR="008C28ED">
        <w:rPr>
          <w:b/>
          <w:sz w:val="24"/>
        </w:rPr>
        <w:t>ProPublico</w:t>
      </w:r>
      <w:proofErr w:type="spellEnd"/>
      <w:r w:rsidR="008C28ED">
        <w:rPr>
          <w:b/>
          <w:sz w:val="24"/>
        </w:rPr>
        <w:t>.</w:t>
      </w: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123BC" w:rsidRDefault="006553A3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6123BC">
        <w:rPr>
          <w:sz w:val="24"/>
          <w:u w:val="single"/>
        </w:rPr>
        <w:t xml:space="preserve">Zapisy projektu umowy (załącznik nr 4 do SIWZ): </w:t>
      </w: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t>Dotyczy § 12 ust. 2 i ust. 3. Czy Zamawiający wyrazi zgodę na obniżenie wysokości kary umownej do wysokości 1% kwoty maksymalnego wynagrodzenia brutto z uwagi na nieadekwatność ich wysokości do danego niespełnienia świadczenia umowy?</w:t>
      </w:r>
    </w:p>
    <w:p w:rsidR="000E1ACB" w:rsidRPr="00CC0578" w:rsidRDefault="000E1ACB" w:rsidP="000E1AC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6123BC">
        <w:rPr>
          <w:b/>
          <w:sz w:val="24"/>
        </w:rPr>
        <w:t xml:space="preserve"> Zamawiający nie wyraża zgody.</w:t>
      </w:r>
    </w:p>
    <w:p w:rsidR="000E1ACB" w:rsidRDefault="000E1ACB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C28ED" w:rsidRDefault="008C28E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Default="006553A3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6123BC">
        <w:rPr>
          <w:sz w:val="24"/>
          <w:u w:val="single"/>
        </w:rPr>
        <w:t>ZAPISY UMOWY:</w:t>
      </w:r>
    </w:p>
    <w:p w:rsidR="008C28ED" w:rsidRPr="006123BC" w:rsidRDefault="008C28ED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t>Wnosimy również o wprowadzenie dodatkowych zapisów umowy w § 10 regulujących skutki wystąpienia siły wyższej mającej wpływ na realizacje obowiązków wynikających z łączącej strony umowy. Proponowane brzmienie:</w:t>
      </w:r>
    </w:p>
    <w:p w:rsidR="008C28ED" w:rsidRPr="006553A3" w:rsidRDefault="008C28E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lastRenderedPageBreak/>
        <w:t>Siła Wyższa</w:t>
      </w:r>
    </w:p>
    <w:p w:rsidR="006553A3" w:rsidRPr="006553A3" w:rsidRDefault="006553A3" w:rsidP="008C28ED">
      <w:pPr>
        <w:pStyle w:val="Tekstpodstawowywcity3"/>
        <w:spacing w:line="240" w:lineRule="auto"/>
        <w:ind w:left="567" w:hanging="567"/>
        <w:rPr>
          <w:sz w:val="24"/>
        </w:rPr>
      </w:pPr>
      <w:r w:rsidRPr="006553A3">
        <w:rPr>
          <w:sz w:val="24"/>
        </w:rPr>
        <w:t>1.</w:t>
      </w:r>
      <w:r w:rsidRPr="006553A3">
        <w:rPr>
          <w:sz w:val="24"/>
        </w:rPr>
        <w:tab/>
        <w:t xml:space="preserve">Strony umowy zgodnie z </w:t>
      </w:r>
      <w:proofErr w:type="spellStart"/>
      <w:r w:rsidRPr="006553A3">
        <w:rPr>
          <w:sz w:val="24"/>
        </w:rPr>
        <w:t>postanawiaja</w:t>
      </w:r>
      <w:proofErr w:type="spellEnd"/>
      <w:r w:rsidRPr="006553A3">
        <w:rPr>
          <w:sz w:val="24"/>
        </w:rPr>
        <w:t xml:space="preserve">, że nie są odpowiedzialne za skutki wynikające </w:t>
      </w:r>
      <w:r w:rsidR="008C28ED">
        <w:rPr>
          <w:sz w:val="24"/>
        </w:rPr>
        <w:br/>
      </w:r>
      <w:r w:rsidRPr="006553A3">
        <w:rPr>
          <w:sz w:val="24"/>
        </w:rPr>
        <w:t xml:space="preserve">z działania siły wyższej, w szczególności pożaru, powodzi, ataku terrorystycznego, klęsk żywiołowych, zagrożeń epidemiologicznych, a także innych zdarzeń, na które strony nie mają żadnego wpływu i których nie mogły uniknąć bądź przewidzieć w chwili podpisania umowy (siła wyższa). </w:t>
      </w:r>
    </w:p>
    <w:p w:rsidR="006553A3" w:rsidRPr="006553A3" w:rsidRDefault="006553A3" w:rsidP="008C28ED">
      <w:pPr>
        <w:pStyle w:val="Tekstpodstawowywcity3"/>
        <w:spacing w:line="240" w:lineRule="auto"/>
        <w:ind w:left="567" w:hanging="567"/>
        <w:rPr>
          <w:sz w:val="24"/>
        </w:rPr>
      </w:pPr>
      <w:r w:rsidRPr="006553A3">
        <w:rPr>
          <w:sz w:val="24"/>
        </w:rPr>
        <w:t>2.</w:t>
      </w:r>
      <w:r w:rsidRPr="006553A3">
        <w:rPr>
          <w:sz w:val="24"/>
        </w:rPr>
        <w:tab/>
        <w:t xml:space="preserve">Strona umowy, u której wyniknęły utrudnienia w wykonaniu umowy wskutek działania siły wyższej, jest obowiązana do bezzwłocznego poinformowania drugiej strony </w:t>
      </w:r>
      <w:r w:rsidR="008C28ED">
        <w:rPr>
          <w:sz w:val="24"/>
        </w:rPr>
        <w:br/>
      </w:r>
      <w:r w:rsidRPr="006553A3">
        <w:rPr>
          <w:sz w:val="24"/>
        </w:rPr>
        <w:t xml:space="preserve">o wystąpieniu i ustaniu działania siły wyższej.  Zawiadomienie to określa rodzaj zdarzenia, jego skutki na wypełnianie zobowiązań wynikających z Umowy, zakres asortymentu, którego dotyczy, i środki przedsięwzięte, aby te konsekwencje złagodzić. </w:t>
      </w:r>
    </w:p>
    <w:p w:rsidR="006553A3" w:rsidRPr="006553A3" w:rsidRDefault="006553A3" w:rsidP="008C28ED">
      <w:pPr>
        <w:pStyle w:val="Tekstpodstawowywcity3"/>
        <w:spacing w:line="240" w:lineRule="auto"/>
        <w:ind w:left="567" w:hanging="567"/>
        <w:rPr>
          <w:sz w:val="24"/>
        </w:rPr>
      </w:pPr>
      <w:r w:rsidRPr="006553A3">
        <w:rPr>
          <w:sz w:val="24"/>
        </w:rPr>
        <w:t>3.</w:t>
      </w:r>
      <w:r w:rsidRPr="006553A3">
        <w:rPr>
          <w:sz w:val="24"/>
        </w:rPr>
        <w:tab/>
        <w:t xml:space="preserve">Strona, która dokonała zawiadomienia o zaistnieniu działania siły wyższej, jest zobowiązana do kontynuowania wykonywania swoich zobowiązań wynikających </w:t>
      </w:r>
      <w:r w:rsidR="008C28ED">
        <w:rPr>
          <w:sz w:val="24"/>
        </w:rPr>
        <w:br/>
      </w:r>
      <w:r w:rsidRPr="006553A3">
        <w:rPr>
          <w:sz w:val="24"/>
        </w:rPr>
        <w:t xml:space="preserve">z Umowy, w takim zakresie, w jakim jest to możliwe, jak również jest zobowiązana do podjęcia wszelkich działań zmierzających do wykonania przedmiotu umowy, a których nie wstrzymuje działanie siły wyższej. </w:t>
      </w:r>
    </w:p>
    <w:p w:rsidR="006553A3" w:rsidRPr="006553A3" w:rsidRDefault="006553A3" w:rsidP="008C28ED">
      <w:pPr>
        <w:pStyle w:val="Tekstpodstawowywcity3"/>
        <w:spacing w:line="240" w:lineRule="auto"/>
        <w:ind w:left="567" w:hanging="567"/>
        <w:rPr>
          <w:sz w:val="24"/>
        </w:rPr>
      </w:pPr>
      <w:r w:rsidRPr="006553A3">
        <w:rPr>
          <w:sz w:val="24"/>
        </w:rPr>
        <w:t>4.</w:t>
      </w:r>
      <w:r w:rsidRPr="006553A3">
        <w:rPr>
          <w:sz w:val="24"/>
        </w:rPr>
        <w:tab/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</w:t>
      </w:r>
      <w:r w:rsidR="008C28ED">
        <w:rPr>
          <w:sz w:val="24"/>
        </w:rPr>
        <w:br/>
      </w:r>
      <w:r w:rsidRPr="006553A3">
        <w:rPr>
          <w:sz w:val="24"/>
        </w:rPr>
        <w:t xml:space="preserve">o okres działania siły wyższej. W czasie istnienia utrudnień  w </w:t>
      </w:r>
      <w:proofErr w:type="spellStart"/>
      <w:r w:rsidRPr="006553A3">
        <w:rPr>
          <w:sz w:val="24"/>
        </w:rPr>
        <w:t>wykoananiu</w:t>
      </w:r>
      <w:proofErr w:type="spellEnd"/>
      <w:r w:rsidRPr="006553A3">
        <w:rPr>
          <w:sz w:val="24"/>
        </w:rPr>
        <w:t xml:space="preserve"> umowy na skutek działania siły wyższej w szczególności nie nalicza się </w:t>
      </w:r>
      <w:proofErr w:type="spellStart"/>
      <w:r w:rsidRPr="006553A3">
        <w:rPr>
          <w:sz w:val="24"/>
        </w:rPr>
        <w:t>przewidzinaych</w:t>
      </w:r>
      <w:proofErr w:type="spellEnd"/>
      <w:r w:rsidRPr="006553A3">
        <w:rPr>
          <w:sz w:val="24"/>
        </w:rPr>
        <w:t xml:space="preserve"> kar umownych ani nie obciąża się drugiej strony umowy kosztami zakupów </w:t>
      </w:r>
      <w:proofErr w:type="spellStart"/>
      <w:r w:rsidRPr="006553A3">
        <w:rPr>
          <w:sz w:val="24"/>
        </w:rPr>
        <w:t>interwenycjnych</w:t>
      </w:r>
      <w:proofErr w:type="spellEnd"/>
      <w:r w:rsidRPr="006553A3">
        <w:rPr>
          <w:sz w:val="24"/>
        </w:rPr>
        <w:t xml:space="preserve">. </w:t>
      </w:r>
    </w:p>
    <w:p w:rsidR="006553A3" w:rsidRPr="006553A3" w:rsidRDefault="006553A3" w:rsidP="008C28ED">
      <w:pPr>
        <w:pStyle w:val="Tekstpodstawowywcity3"/>
        <w:spacing w:line="240" w:lineRule="auto"/>
        <w:ind w:left="567" w:hanging="567"/>
        <w:rPr>
          <w:sz w:val="24"/>
        </w:rPr>
      </w:pPr>
      <w:r w:rsidRPr="006553A3">
        <w:rPr>
          <w:sz w:val="24"/>
        </w:rPr>
        <w:t>5.</w:t>
      </w:r>
      <w:r w:rsidRPr="006553A3">
        <w:rPr>
          <w:sz w:val="24"/>
        </w:rPr>
        <w:tab/>
        <w:t xml:space="preserve">W przypadku, gdy utrudnienia w wykonaniu umowy na skutek działania siły wyższej utrzymują się dłużej niż trzy miesiące od czasu stwierdzenia wystąpienia siły wyższej, każda ze stron może rozwiązać umowę ze skutkiem </w:t>
      </w:r>
      <w:proofErr w:type="spellStart"/>
      <w:r w:rsidRPr="006553A3">
        <w:rPr>
          <w:sz w:val="24"/>
        </w:rPr>
        <w:t>natychmastowym</w:t>
      </w:r>
      <w:proofErr w:type="spellEnd"/>
      <w:r w:rsidRPr="006553A3">
        <w:rPr>
          <w:sz w:val="24"/>
        </w:rPr>
        <w:t xml:space="preserve"> w części objętej działaniem siły wyższej. Rozwiązanie umowy ze skutkiem natychmiastowym następuje w formie pisemnej pod rygorem nieważności. </w:t>
      </w:r>
    </w:p>
    <w:p w:rsidR="006553A3" w:rsidRPr="006553A3" w:rsidRDefault="006553A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0E1ACB" w:rsidRDefault="006553A3" w:rsidP="00095B30">
      <w:pPr>
        <w:pStyle w:val="Tekstpodstawowywcity3"/>
        <w:spacing w:line="240" w:lineRule="auto"/>
        <w:ind w:firstLine="0"/>
        <w:rPr>
          <w:sz w:val="24"/>
        </w:rPr>
      </w:pPr>
      <w:r w:rsidRPr="006553A3">
        <w:rPr>
          <w:sz w:val="24"/>
        </w:rPr>
        <w:t xml:space="preserve">Wprowadzenie powyższej regulacji pozwoli na jednoznaczne określenie obowiązków stron </w:t>
      </w:r>
      <w:r w:rsidR="008C28ED">
        <w:rPr>
          <w:sz w:val="24"/>
        </w:rPr>
        <w:br/>
      </w:r>
      <w:r w:rsidRPr="006553A3">
        <w:rPr>
          <w:sz w:val="24"/>
        </w:rPr>
        <w:t>w przypadku wystąpienia siły wyższej. Wskazać bowiem należy, iż siła wyższa traktowana jest jako jedna z przesłanek wyłączających odpowiedzialność na zasadzie ryzyka, a więc również umożliwiających wykonawcy uwolnienie się od ponoszenia odpowiedzialności za niewykonanie lub niewłaściwe wykonanie tej umowy, w tym za uchybienia terminowi wykonania zakontraktowanych prac czy dostaw. Jednakże w celu zapewnienie ochrony interesów obu stron umowy w przypadku wystąpienia siły wyższej wprowadzenie powyższych zapisów pozwoli na podjęcie działań mających na celu ograniczenie negatywnych skutków wynikających z tego stanu.</w:t>
      </w:r>
    </w:p>
    <w:p w:rsidR="008C28ED" w:rsidRPr="00CC0578" w:rsidRDefault="008C28ED" w:rsidP="008C28E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nie wyraża zgody.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6553A3" w:rsidP="00A65EBE">
      <w:pPr>
        <w:ind w:left="3117" w:firstLine="2"/>
        <w:jc w:val="center"/>
        <w:rPr>
          <w:sz w:val="24"/>
        </w:rPr>
      </w:pPr>
      <w:r w:rsidRPr="006553A3">
        <w:rPr>
          <w:sz w:val="24"/>
        </w:rPr>
        <w:t>Agnieszka</w:t>
      </w:r>
      <w:r w:rsidR="006D4AB3">
        <w:rPr>
          <w:sz w:val="24"/>
        </w:rPr>
        <w:t xml:space="preserve"> </w:t>
      </w:r>
      <w:r w:rsidRPr="006553A3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017" w:rsidRDefault="008D7017">
      <w:r>
        <w:separator/>
      </w:r>
    </w:p>
  </w:endnote>
  <w:endnote w:type="continuationSeparator" w:id="0">
    <w:p w:rsidR="008D7017" w:rsidRDefault="008D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E7E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017" w:rsidRDefault="008D7017">
      <w:r>
        <w:separator/>
      </w:r>
    </w:p>
  </w:footnote>
  <w:footnote w:type="continuationSeparator" w:id="0">
    <w:p w:rsidR="008D7017" w:rsidRDefault="008D7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017"/>
    <w:rsid w:val="00031374"/>
    <w:rsid w:val="00095B30"/>
    <w:rsid w:val="000E1ACB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F49B5"/>
    <w:rsid w:val="006123BC"/>
    <w:rsid w:val="006553A3"/>
    <w:rsid w:val="006A2EEE"/>
    <w:rsid w:val="006D4AB3"/>
    <w:rsid w:val="00744F73"/>
    <w:rsid w:val="00832820"/>
    <w:rsid w:val="008719F0"/>
    <w:rsid w:val="008C28ED"/>
    <w:rsid w:val="008D7017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DF5409"/>
    <w:rsid w:val="00E2789F"/>
    <w:rsid w:val="00E86398"/>
    <w:rsid w:val="00EA11E9"/>
    <w:rsid w:val="00FA2429"/>
    <w:rsid w:val="00FC5957"/>
    <w:rsid w:val="00FD265E"/>
    <w:rsid w:val="00FE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E19C23"/>
  <w15:chartTrackingRefBased/>
  <w15:docId w15:val="{4EB32611-F5BA-4010-A77A-DD792651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665</Words>
  <Characters>4307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2020-06-09T12:15:00Z</cp:lastPrinted>
  <dcterms:created xsi:type="dcterms:W3CDTF">2020-06-09T12:15:00Z</dcterms:created>
  <dcterms:modified xsi:type="dcterms:W3CDTF">2020-06-09T12:15:00Z</dcterms:modified>
</cp:coreProperties>
</file>