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82D" w:rsidRPr="00D33A8C" w:rsidRDefault="0061682D" w:rsidP="0061682D">
      <w:pPr>
        <w:spacing w:after="0" w:line="240" w:lineRule="auto"/>
        <w:jc w:val="center"/>
        <w:rPr>
          <w:rFonts w:cstheme="minorHAnsi"/>
          <w:b/>
          <w:sz w:val="24"/>
          <w:szCs w:val="24"/>
          <w:lang w:eastAsia="pl-PL"/>
        </w:rPr>
      </w:pPr>
      <w:bookmarkStart w:id="0" w:name="_GoBack"/>
      <w:bookmarkEnd w:id="0"/>
    </w:p>
    <w:p w:rsidR="00B716E3" w:rsidRPr="00D33A8C" w:rsidRDefault="00D345AE" w:rsidP="0061682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D33A8C">
        <w:rPr>
          <w:rFonts w:cstheme="minorHAnsi"/>
          <w:b/>
          <w:sz w:val="24"/>
          <w:szCs w:val="24"/>
          <w:lang w:eastAsia="pl-PL"/>
        </w:rPr>
        <w:t>Specyfikacja istotnych warunków</w:t>
      </w:r>
      <w:r w:rsidRPr="00D33A8C" w:rsidDel="00D345AE">
        <w:rPr>
          <w:rFonts w:cstheme="minorHAnsi"/>
          <w:b/>
          <w:sz w:val="24"/>
          <w:szCs w:val="24"/>
          <w:lang w:eastAsia="pl-PL"/>
        </w:rPr>
        <w:t xml:space="preserve"> </w:t>
      </w:r>
      <w:r w:rsidR="00B716E3" w:rsidRPr="00D33A8C">
        <w:rPr>
          <w:rFonts w:cstheme="minorHAnsi"/>
          <w:b/>
          <w:sz w:val="24"/>
          <w:szCs w:val="24"/>
          <w:lang w:eastAsia="pl-PL"/>
        </w:rPr>
        <w:t xml:space="preserve">zamówienia dla postępowania na </w:t>
      </w:r>
      <w:r w:rsidR="00B716E3" w:rsidRPr="00D33A8C">
        <w:rPr>
          <w:rFonts w:cstheme="minorHAnsi"/>
          <w:b/>
          <w:sz w:val="24"/>
          <w:szCs w:val="24"/>
        </w:rPr>
        <w:t xml:space="preserve">przeprowadzenie szkoleń dla pracowników dydaktycznych </w:t>
      </w:r>
      <w:r w:rsidR="00B716E3" w:rsidRPr="00D33A8C">
        <w:rPr>
          <w:rFonts w:cstheme="minorHAnsi"/>
          <w:b/>
          <w:bCs/>
          <w:sz w:val="24"/>
          <w:szCs w:val="24"/>
        </w:rPr>
        <w:t>Politechniki Częstochowskiej</w:t>
      </w:r>
      <w:r w:rsidR="00B716E3" w:rsidRPr="00D33A8C">
        <w:rPr>
          <w:rFonts w:cstheme="minorHAnsi"/>
          <w:b/>
          <w:sz w:val="24"/>
          <w:szCs w:val="24"/>
        </w:rPr>
        <w:t xml:space="preserve"> w ramach projektu </w:t>
      </w:r>
      <w:r w:rsidR="00B716E3" w:rsidRPr="00D33A8C">
        <w:rPr>
          <w:rFonts w:cstheme="minorHAnsi"/>
          <w:b/>
          <w:sz w:val="24"/>
          <w:szCs w:val="24"/>
        </w:rPr>
        <w:br/>
        <w:t>„Zintegrowany Program Rozwoju Politechniki Częstochowskiej”</w:t>
      </w:r>
    </w:p>
    <w:p w:rsidR="00BA4ED8" w:rsidRPr="00D33A8C" w:rsidRDefault="00B716E3" w:rsidP="0061682D">
      <w:pPr>
        <w:spacing w:after="0" w:line="240" w:lineRule="auto"/>
        <w:ind w:right="74"/>
        <w:jc w:val="center"/>
        <w:rPr>
          <w:rFonts w:cstheme="minorHAnsi"/>
          <w:b/>
          <w:i/>
          <w:sz w:val="24"/>
          <w:szCs w:val="24"/>
        </w:rPr>
      </w:pPr>
      <w:r w:rsidRPr="00D33A8C">
        <w:rPr>
          <w:rFonts w:cstheme="minorHAnsi"/>
          <w:b/>
          <w:sz w:val="24"/>
          <w:szCs w:val="24"/>
        </w:rPr>
        <w:t xml:space="preserve"> Zadanie 6: </w:t>
      </w:r>
      <w:r w:rsidRPr="00D33A8C">
        <w:rPr>
          <w:rFonts w:cstheme="minorHAnsi"/>
          <w:b/>
          <w:bCs/>
          <w:sz w:val="24"/>
          <w:szCs w:val="24"/>
        </w:rPr>
        <w:t xml:space="preserve">Techniki kreatywnego rozwiązywania problemów </w:t>
      </w:r>
    </w:p>
    <w:tbl>
      <w:tblPr>
        <w:tblStyle w:val="Tabela-Siatka"/>
        <w:tblpPr w:leftFromText="141" w:rightFromText="141" w:vertAnchor="text" w:horzAnchor="margin" w:tblpY="285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D33A8C" w:rsidRPr="00D33A8C" w:rsidTr="000B0DB1">
        <w:tc>
          <w:tcPr>
            <w:tcW w:w="9062" w:type="dxa"/>
            <w:shd w:val="clear" w:color="auto" w:fill="C5E0B3" w:themeFill="accent6" w:themeFillTint="66"/>
          </w:tcPr>
          <w:p w:rsidR="00BA4ED8" w:rsidRPr="00D33A8C" w:rsidRDefault="00BA4ED8" w:rsidP="0061682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33A8C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:rsidR="00BA4ED8" w:rsidRPr="00D33A8C" w:rsidRDefault="00BA4ED8" w:rsidP="0061682D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D33A8C">
        <w:rPr>
          <w:rFonts w:cstheme="minorHAnsi"/>
          <w:bCs/>
          <w:sz w:val="24"/>
          <w:szCs w:val="24"/>
        </w:rPr>
        <w:t>Przeprowadzenie szkoleń dla wykładowców akademicki</w:t>
      </w:r>
      <w:r w:rsidR="0061682D" w:rsidRPr="00D33A8C">
        <w:rPr>
          <w:rFonts w:cstheme="minorHAnsi"/>
          <w:bCs/>
          <w:sz w:val="24"/>
          <w:szCs w:val="24"/>
        </w:rPr>
        <w:t>ch Politechniki Częstochowskiej</w:t>
      </w:r>
      <w:r w:rsidR="0061682D" w:rsidRPr="00D33A8C">
        <w:rPr>
          <w:rFonts w:cstheme="minorHAnsi"/>
          <w:bCs/>
          <w:sz w:val="24"/>
          <w:szCs w:val="24"/>
        </w:rPr>
        <w:br/>
      </w:r>
      <w:r w:rsidRPr="00D33A8C">
        <w:rPr>
          <w:rFonts w:cstheme="minorHAnsi"/>
          <w:bCs/>
          <w:sz w:val="24"/>
          <w:szCs w:val="24"/>
        </w:rPr>
        <w:t>w ramach projektu „Zintegrowany Program Rozwoju Politechniki Częstochowskiej”.</w:t>
      </w:r>
    </w:p>
    <w:p w:rsidR="00BA4ED8" w:rsidRPr="00D33A8C" w:rsidRDefault="00BA4ED8" w:rsidP="0061682D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Wykonawca będzie zobowiązany do przeprowadzenia usługi szkole</w:t>
      </w:r>
      <w:r w:rsidR="00B716E3" w:rsidRPr="00D33A8C">
        <w:rPr>
          <w:rFonts w:cstheme="minorHAnsi"/>
          <w:sz w:val="24"/>
          <w:szCs w:val="24"/>
        </w:rPr>
        <w:t>niowej</w:t>
      </w:r>
      <w:r w:rsidRPr="00D33A8C">
        <w:rPr>
          <w:rFonts w:cstheme="minorHAnsi"/>
          <w:sz w:val="24"/>
          <w:szCs w:val="24"/>
        </w:rPr>
        <w:t xml:space="preserve"> dla </w:t>
      </w:r>
      <w:r w:rsidRPr="00D33A8C">
        <w:rPr>
          <w:rFonts w:cstheme="minorHAnsi"/>
          <w:bCs/>
          <w:sz w:val="24"/>
          <w:szCs w:val="24"/>
        </w:rPr>
        <w:t>kadry dydaktycznej Politechniki Częstochowskiej</w:t>
      </w:r>
      <w:r w:rsidRPr="00D33A8C">
        <w:rPr>
          <w:rFonts w:cstheme="minorHAnsi"/>
          <w:sz w:val="24"/>
          <w:szCs w:val="24"/>
        </w:rPr>
        <w:t xml:space="preserve"> w </w:t>
      </w:r>
      <w:r w:rsidR="00B716E3" w:rsidRPr="00D33A8C">
        <w:rPr>
          <w:rFonts w:cstheme="minorHAnsi"/>
          <w:sz w:val="24"/>
          <w:szCs w:val="24"/>
        </w:rPr>
        <w:t>zakresie</w:t>
      </w:r>
      <w:r w:rsidRPr="00D33A8C">
        <w:rPr>
          <w:rFonts w:cstheme="minorHAnsi"/>
          <w:sz w:val="24"/>
          <w:szCs w:val="24"/>
        </w:rPr>
        <w:t xml:space="preserve">: </w:t>
      </w:r>
    </w:p>
    <w:p w:rsidR="00931A29" w:rsidRPr="00D33A8C" w:rsidRDefault="00931A29" w:rsidP="0061682D">
      <w:pPr>
        <w:spacing w:after="0" w:line="240" w:lineRule="auto"/>
        <w:ind w:right="74"/>
        <w:jc w:val="center"/>
        <w:rPr>
          <w:rFonts w:cstheme="minorHAnsi"/>
          <w:b/>
          <w:bCs/>
          <w:sz w:val="24"/>
          <w:szCs w:val="24"/>
        </w:rPr>
      </w:pPr>
      <w:r w:rsidRPr="00D33A8C">
        <w:rPr>
          <w:rFonts w:cstheme="minorHAnsi"/>
          <w:b/>
          <w:bCs/>
          <w:sz w:val="24"/>
          <w:szCs w:val="24"/>
        </w:rPr>
        <w:t xml:space="preserve">Techniki kreatywnego rozwiązywania problemów </w:t>
      </w:r>
    </w:p>
    <w:p w:rsidR="006B6B7E" w:rsidRPr="00D33A8C" w:rsidRDefault="006B6B7E" w:rsidP="006B6B7E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B6B7E" w:rsidRPr="00D33A8C" w:rsidRDefault="006B6B7E" w:rsidP="006B6B7E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Oferowana cena powinna objąć wszelkie ewentualne koszty z opłatami pobocznymi</w:t>
      </w:r>
      <w:r w:rsidRPr="00D33A8C">
        <w:rPr>
          <w:rFonts w:cstheme="minorHAnsi"/>
          <w:sz w:val="24"/>
          <w:szCs w:val="24"/>
        </w:rPr>
        <w:br/>
        <w:t>(w tym nocleg ekspertów, ich wyżywienie i dojazd).</w:t>
      </w:r>
    </w:p>
    <w:p w:rsidR="006B6B7E" w:rsidRPr="00D33A8C" w:rsidRDefault="006B6B7E" w:rsidP="006B6B7E">
      <w:pPr>
        <w:spacing w:after="0" w:line="240" w:lineRule="auto"/>
        <w:ind w:right="74"/>
        <w:jc w:val="both"/>
        <w:rPr>
          <w:rFonts w:cstheme="minorHAnsi"/>
          <w:b/>
          <w:bCs/>
          <w:sz w:val="24"/>
          <w:szCs w:val="24"/>
        </w:rPr>
      </w:pPr>
    </w:p>
    <w:p w:rsidR="0061682D" w:rsidRPr="00D33A8C" w:rsidRDefault="0061682D" w:rsidP="0061682D">
      <w:pPr>
        <w:spacing w:after="0" w:line="240" w:lineRule="auto"/>
        <w:ind w:right="74"/>
        <w:jc w:val="center"/>
        <w:rPr>
          <w:rFonts w:cstheme="minorHAnsi"/>
          <w:b/>
          <w:i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D33A8C" w:rsidRPr="00D33A8C" w:rsidTr="00E243BB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931A29" w:rsidRPr="00D33A8C" w:rsidRDefault="00931A29" w:rsidP="0061682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33A8C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 xml:space="preserve">Celem szkolenia jest podniesienie kompetencji zawodowych i stanowiskowych w zakresie efektywnego i kreatywnego rozwiązywania problemów naukowych i biznesowych w oparciu o zwiększenie świadomości tworzenia i wyboru najbardziej efektywnych rozwiązań oraz stosowanie skutecznych narzędzi. </w:t>
      </w:r>
    </w:p>
    <w:p w:rsidR="0061682D" w:rsidRPr="00D33A8C" w:rsidRDefault="0061682D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 xml:space="preserve">Minimalny zakres merytoryczny szkolenia </w:t>
      </w:r>
      <w:r w:rsidR="0061682D" w:rsidRPr="00D33A8C">
        <w:rPr>
          <w:rFonts w:cstheme="minorHAnsi"/>
          <w:sz w:val="24"/>
          <w:szCs w:val="24"/>
        </w:rPr>
        <w:t>obejmuje następującą tematykę: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1. Kluczowe zasady kreatywnego rozwiązywania problemów.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Strategie kreatywnego myślenia i działania.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Pojęcie myślenia twórczego oraz twórczego rozwiązywania problemów.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Czym jest i po co nam kreatywność?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Myślenie kreatywne, a innowacyjność.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Jak rozwijać swoją kreatywność?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2. Bariery blokujące kreatywność w organizacji.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 xml:space="preserve">- Zjawisko Idea </w:t>
      </w:r>
      <w:proofErr w:type="spellStart"/>
      <w:r w:rsidRPr="00D33A8C">
        <w:rPr>
          <w:rFonts w:cstheme="minorHAnsi"/>
          <w:sz w:val="24"/>
          <w:szCs w:val="24"/>
        </w:rPr>
        <w:t>Killers</w:t>
      </w:r>
      <w:proofErr w:type="spellEnd"/>
      <w:r w:rsidRPr="00D33A8C">
        <w:rPr>
          <w:rFonts w:cstheme="minorHAnsi"/>
          <w:sz w:val="24"/>
          <w:szCs w:val="24"/>
        </w:rPr>
        <w:t xml:space="preserve"> w organizacji - przeszkody określane jako Mordercy pomysłów".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Katalog zakazanych zwrotów zabijających kreatywne myślenie.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 xml:space="preserve">- Osłabiacze i </w:t>
      </w:r>
      <w:proofErr w:type="spellStart"/>
      <w:r w:rsidRPr="00D33A8C">
        <w:rPr>
          <w:rFonts w:cstheme="minorHAnsi"/>
          <w:sz w:val="24"/>
          <w:szCs w:val="24"/>
        </w:rPr>
        <w:t>pomniejszacze</w:t>
      </w:r>
      <w:proofErr w:type="spellEnd"/>
      <w:r w:rsidRPr="00D33A8C">
        <w:rPr>
          <w:rFonts w:cstheme="minorHAnsi"/>
          <w:sz w:val="24"/>
          <w:szCs w:val="24"/>
        </w:rPr>
        <w:t xml:space="preserve"> kreatywności.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Ćwiczenia motywacyjne, przełamywanie barier i osłabianie blokad oraz nawyków, które hamują twórcze podejście do problemu.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 xml:space="preserve">- Ćwiczenie pokonywanie Idea </w:t>
      </w:r>
      <w:proofErr w:type="spellStart"/>
      <w:r w:rsidRPr="00D33A8C">
        <w:rPr>
          <w:rFonts w:cstheme="minorHAnsi"/>
          <w:sz w:val="24"/>
          <w:szCs w:val="24"/>
        </w:rPr>
        <w:t>Killers</w:t>
      </w:r>
      <w:proofErr w:type="spellEnd"/>
      <w:r w:rsidRPr="00D33A8C">
        <w:rPr>
          <w:rFonts w:cstheme="minorHAnsi"/>
          <w:sz w:val="24"/>
          <w:szCs w:val="24"/>
        </w:rPr>
        <w:t>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 xml:space="preserve">3. Myślenie </w:t>
      </w:r>
      <w:proofErr w:type="spellStart"/>
      <w:r w:rsidRPr="00D33A8C">
        <w:rPr>
          <w:rFonts w:cstheme="minorHAnsi"/>
          <w:sz w:val="24"/>
          <w:szCs w:val="24"/>
        </w:rPr>
        <w:t>dywergencyjne</w:t>
      </w:r>
      <w:proofErr w:type="spellEnd"/>
      <w:r w:rsidRPr="00D33A8C">
        <w:rPr>
          <w:rFonts w:cstheme="minorHAnsi"/>
          <w:sz w:val="24"/>
          <w:szCs w:val="24"/>
        </w:rPr>
        <w:t xml:space="preserve"> i </w:t>
      </w:r>
      <w:proofErr w:type="spellStart"/>
      <w:r w:rsidRPr="00D33A8C">
        <w:rPr>
          <w:rFonts w:cstheme="minorHAnsi"/>
          <w:sz w:val="24"/>
          <w:szCs w:val="24"/>
        </w:rPr>
        <w:t>konwergencyjne</w:t>
      </w:r>
      <w:proofErr w:type="spellEnd"/>
      <w:r w:rsidRPr="00D33A8C">
        <w:rPr>
          <w:rFonts w:cstheme="minorHAnsi"/>
          <w:sz w:val="24"/>
          <w:szCs w:val="24"/>
        </w:rPr>
        <w:t>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Czym są podstawowe 2 typy myślenia w rozwiązywaniu problemów?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Rozgrzewka twórcza w rozbudzaniu kreatywności.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 xml:space="preserve">- Ćwiczenia rozwijające myślenie </w:t>
      </w:r>
      <w:proofErr w:type="spellStart"/>
      <w:r w:rsidRPr="00D33A8C">
        <w:rPr>
          <w:rFonts w:cstheme="minorHAnsi"/>
          <w:sz w:val="24"/>
          <w:szCs w:val="24"/>
        </w:rPr>
        <w:t>dywergencyjne</w:t>
      </w:r>
      <w:proofErr w:type="spellEnd"/>
      <w:r w:rsidRPr="00D33A8C">
        <w:rPr>
          <w:rFonts w:cstheme="minorHAnsi"/>
          <w:sz w:val="24"/>
          <w:szCs w:val="24"/>
        </w:rPr>
        <w:t xml:space="preserve"> (płynność, giętkość, oryginalność myślenia).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4. Rozwijanie w sobie kreatywności.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kluczowe typy osobowości Junga-</w:t>
      </w:r>
      <w:proofErr w:type="spellStart"/>
      <w:r w:rsidRPr="00D33A8C">
        <w:rPr>
          <w:rFonts w:cstheme="minorHAnsi"/>
          <w:sz w:val="24"/>
          <w:szCs w:val="24"/>
        </w:rPr>
        <w:t>Mastona</w:t>
      </w:r>
      <w:proofErr w:type="spellEnd"/>
      <w:r w:rsidRPr="00D33A8C">
        <w:rPr>
          <w:rFonts w:cstheme="minorHAnsi"/>
          <w:sz w:val="24"/>
          <w:szCs w:val="24"/>
        </w:rPr>
        <w:t xml:space="preserve"> w kreatywnym rozwiązywaniu problemów.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Zasoby i obszary do rozwoju w kreatywnym rozwiązywaniu problemów biznesowych każdego z typów osobowości.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Diagnoza typu osobowości uczestników.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Jakie zadania preferują członkowie danego stylu podczas tworzenia rozwiązań?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lastRenderedPageBreak/>
        <w:t>- Jak uruchomić i w pełni wykorzystać swój twórczy potencjał?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Łańcuch i gwiazda skojarzeń.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5. Metody twórczego rozwiązywania problemów.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Techniki myślenia kreatywnego i tworzenia nowych rozwiązań.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Ćwiczenia (abstrahowanie; dokonywanie skojarzeń; rozumowanie dedukcyjne; rozumowanie indukcyjne; metaforyzowanie; myślenie transformacyjne).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Ćwiczenie siatka celów.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Ćwiczenie myślenia pytajnego.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 xml:space="preserve">- Ćwiczenia w rozwiązywaniu określonych przez uczestników problemów z wykorzystaniem m.in. burzy mózgów; analizy morfologicznej; myślenia w kapeluszach Edwarda de Bono, Diagramu </w:t>
      </w:r>
      <w:proofErr w:type="spellStart"/>
      <w:r w:rsidRPr="00D33A8C">
        <w:rPr>
          <w:rFonts w:cstheme="minorHAnsi"/>
          <w:sz w:val="24"/>
          <w:szCs w:val="24"/>
        </w:rPr>
        <w:t>Ishikawy</w:t>
      </w:r>
      <w:proofErr w:type="spellEnd"/>
      <w:r w:rsidRPr="00D33A8C">
        <w:rPr>
          <w:rFonts w:cstheme="minorHAnsi"/>
          <w:sz w:val="24"/>
          <w:szCs w:val="24"/>
        </w:rPr>
        <w:t>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6. Podsumowanie szkolenia.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Indywidualny Plan Działania na podstawie zrealizowanych treści - wskazanie możliwości praktycznego zastosowania nabytej wiedzy.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Dekalog kreatywnego rozwiązywania problemów biznesowych.</w:t>
      </w:r>
    </w:p>
    <w:p w:rsidR="0061682D" w:rsidRPr="00D33A8C" w:rsidRDefault="0061682D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Metody prowadzenia zajęć: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forma szkolenia wykładowo-warsztatowa,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prezentacje multimedialne,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dyskusje z osobą prowadzącą szkolenie,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analiza przypadków (</w:t>
      </w:r>
      <w:proofErr w:type="spellStart"/>
      <w:r w:rsidRPr="00D33A8C">
        <w:rPr>
          <w:rFonts w:cstheme="minorHAnsi"/>
          <w:sz w:val="24"/>
          <w:szCs w:val="24"/>
        </w:rPr>
        <w:t>case</w:t>
      </w:r>
      <w:proofErr w:type="spellEnd"/>
      <w:r w:rsidRPr="00D33A8C">
        <w:rPr>
          <w:rFonts w:cstheme="minorHAnsi"/>
          <w:sz w:val="24"/>
          <w:szCs w:val="24"/>
        </w:rPr>
        <w:t xml:space="preserve"> </w:t>
      </w:r>
      <w:proofErr w:type="spellStart"/>
      <w:r w:rsidRPr="00D33A8C">
        <w:rPr>
          <w:rFonts w:cstheme="minorHAnsi"/>
          <w:sz w:val="24"/>
          <w:szCs w:val="24"/>
        </w:rPr>
        <w:t>study</w:t>
      </w:r>
      <w:proofErr w:type="spellEnd"/>
      <w:r w:rsidRPr="00D33A8C">
        <w:rPr>
          <w:rFonts w:cstheme="minorHAnsi"/>
          <w:sz w:val="24"/>
          <w:szCs w:val="24"/>
        </w:rPr>
        <w:t>),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wymiana doświadczeń wynikających z praktyki związanej z tematem szkolenia,</w:t>
      </w: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- konsultacje indywidualne.</w:t>
      </w:r>
    </w:p>
    <w:p w:rsidR="0061682D" w:rsidRPr="00D33A8C" w:rsidRDefault="0061682D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31A29" w:rsidRPr="00D33A8C" w:rsidRDefault="00931A29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Szkolenie pozwoli poznać zasady kreatywnego i szy</w:t>
      </w:r>
      <w:r w:rsidR="003D3ADF" w:rsidRPr="00D33A8C">
        <w:rPr>
          <w:rFonts w:cstheme="minorHAnsi"/>
          <w:sz w:val="24"/>
          <w:szCs w:val="24"/>
        </w:rPr>
        <w:t>bkiego rozwiązywania problemów.</w:t>
      </w:r>
    </w:p>
    <w:p w:rsidR="006B6B7E" w:rsidRPr="00D33A8C" w:rsidRDefault="006B6B7E" w:rsidP="006B6B7E">
      <w:pP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p w:rsidR="006B6B7E" w:rsidRPr="00D33A8C" w:rsidRDefault="006B6B7E" w:rsidP="006B6B7E">
      <w:pP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D33A8C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Wykonawca będzie miał m</w:t>
      </w:r>
      <w:r w:rsidR="00D71E50">
        <w:rPr>
          <w:rFonts w:eastAsia="Arial" w:cstheme="minorHAnsi"/>
          <w:sz w:val="24"/>
          <w:szCs w:val="24"/>
        </w:rPr>
        <w:t xml:space="preserve">ożliwość </w:t>
      </w:r>
      <w:r w:rsidRPr="00D33A8C">
        <w:rPr>
          <w:rFonts w:eastAsia="Arial" w:cstheme="minorHAnsi"/>
          <w:sz w:val="24"/>
          <w:szCs w:val="24"/>
        </w:rPr>
        <w:t xml:space="preserve"> konsultacji z przedstawicielem Zamawiającego szczegółowych treści szkolenia.</w:t>
      </w:r>
    </w:p>
    <w:p w:rsidR="0061682D" w:rsidRPr="00D33A8C" w:rsidRDefault="0061682D" w:rsidP="006168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31A29" w:rsidRPr="00D33A8C" w:rsidRDefault="00931A29" w:rsidP="0061682D">
      <w:pPr>
        <w:spacing w:after="0" w:line="240" w:lineRule="auto"/>
        <w:ind w:right="74"/>
        <w:jc w:val="both"/>
        <w:rPr>
          <w:rFonts w:cstheme="minorHAnsi"/>
          <w:b/>
          <w:i/>
          <w:sz w:val="24"/>
          <w:szCs w:val="24"/>
        </w:rPr>
      </w:pPr>
      <w:r w:rsidRPr="00D33A8C">
        <w:rPr>
          <w:rFonts w:cstheme="minorHAnsi"/>
          <w:sz w:val="24"/>
          <w:szCs w:val="24"/>
        </w:rPr>
        <w:t xml:space="preserve">Za edycję szkolenia </w:t>
      </w:r>
      <w:r w:rsidRPr="00D33A8C">
        <w:rPr>
          <w:rFonts w:cstheme="minorHAnsi"/>
          <w:b/>
          <w:bCs/>
          <w:sz w:val="24"/>
          <w:szCs w:val="24"/>
        </w:rPr>
        <w:t>Techniki kreatywnego rozwiązywania problemów</w:t>
      </w:r>
      <w:r w:rsidRPr="00D33A8C">
        <w:rPr>
          <w:rFonts w:cstheme="minorHAnsi"/>
          <w:bCs/>
          <w:sz w:val="24"/>
          <w:szCs w:val="24"/>
        </w:rPr>
        <w:t xml:space="preserve"> uznaje się:</w:t>
      </w:r>
    </w:p>
    <w:p w:rsidR="0002451F" w:rsidRPr="00D33A8C" w:rsidRDefault="00931A29" w:rsidP="0061682D">
      <w:pPr>
        <w:pStyle w:val="Akapitzlist"/>
        <w:numPr>
          <w:ilvl w:val="0"/>
          <w:numId w:val="1"/>
        </w:numPr>
        <w:spacing w:after="0" w:line="240" w:lineRule="auto"/>
        <w:ind w:left="284" w:right="74" w:firstLine="0"/>
        <w:jc w:val="both"/>
        <w:rPr>
          <w:rFonts w:cstheme="minorHAnsi"/>
          <w:bCs/>
          <w:sz w:val="24"/>
          <w:szCs w:val="24"/>
        </w:rPr>
      </w:pPr>
      <w:r w:rsidRPr="00D33A8C">
        <w:rPr>
          <w:rFonts w:cstheme="minorHAnsi"/>
          <w:sz w:val="24"/>
          <w:szCs w:val="24"/>
        </w:rPr>
        <w:t>Szkolenie</w:t>
      </w:r>
      <w:r w:rsidRPr="00D33A8C">
        <w:rPr>
          <w:rFonts w:cstheme="minorHAnsi"/>
          <w:bCs/>
          <w:sz w:val="24"/>
          <w:szCs w:val="24"/>
        </w:rPr>
        <w:t xml:space="preserve"> </w:t>
      </w:r>
      <w:r w:rsidRPr="00D33A8C">
        <w:rPr>
          <w:rFonts w:cstheme="minorHAnsi"/>
          <w:b/>
          <w:bCs/>
          <w:sz w:val="24"/>
          <w:szCs w:val="24"/>
        </w:rPr>
        <w:t>Techniki kreatywnego rozwiązywania problemów</w:t>
      </w:r>
      <w:r w:rsidRPr="00D33A8C">
        <w:rPr>
          <w:rFonts w:cstheme="minorHAnsi"/>
          <w:bCs/>
          <w:sz w:val="24"/>
          <w:szCs w:val="24"/>
        </w:rPr>
        <w:t xml:space="preserve"> </w:t>
      </w:r>
      <w:r w:rsidRPr="00D33A8C">
        <w:rPr>
          <w:rFonts w:cstheme="minorHAnsi"/>
          <w:sz w:val="24"/>
          <w:szCs w:val="24"/>
        </w:rPr>
        <w:t xml:space="preserve">będzie obejmowało 8 godzin </w:t>
      </w:r>
      <w:r w:rsidR="00B716E3" w:rsidRPr="00D33A8C">
        <w:rPr>
          <w:rFonts w:cstheme="minorHAnsi"/>
          <w:sz w:val="24"/>
          <w:szCs w:val="24"/>
        </w:rPr>
        <w:t>szkoleniowych (45 minut)</w:t>
      </w:r>
      <w:r w:rsidR="0002451F" w:rsidRPr="00D33A8C">
        <w:rPr>
          <w:rFonts w:cstheme="minorHAnsi"/>
          <w:sz w:val="24"/>
          <w:szCs w:val="24"/>
        </w:rPr>
        <w:t>.</w:t>
      </w:r>
      <w:r w:rsidRPr="00D33A8C">
        <w:rPr>
          <w:rFonts w:cstheme="minorHAnsi"/>
          <w:sz w:val="24"/>
          <w:szCs w:val="24"/>
        </w:rPr>
        <w:t xml:space="preserve"> </w:t>
      </w:r>
    </w:p>
    <w:p w:rsidR="0002451F" w:rsidRPr="00D33A8C" w:rsidRDefault="00931A29" w:rsidP="0061682D">
      <w:pPr>
        <w:pStyle w:val="Akapitzlist"/>
        <w:numPr>
          <w:ilvl w:val="0"/>
          <w:numId w:val="1"/>
        </w:numPr>
        <w:spacing w:after="0" w:line="240" w:lineRule="auto"/>
        <w:ind w:left="284" w:right="74" w:firstLine="0"/>
        <w:jc w:val="both"/>
        <w:rPr>
          <w:rFonts w:cstheme="minorHAnsi"/>
          <w:bCs/>
          <w:sz w:val="24"/>
          <w:szCs w:val="24"/>
        </w:rPr>
      </w:pPr>
      <w:r w:rsidRPr="00D33A8C">
        <w:rPr>
          <w:rFonts w:cstheme="minorHAnsi"/>
          <w:sz w:val="24"/>
          <w:szCs w:val="24"/>
        </w:rPr>
        <w:t>Grupa szkoleniowa może liczyć</w:t>
      </w:r>
      <w:r w:rsidR="005E54F6">
        <w:rPr>
          <w:rFonts w:cstheme="minorHAnsi"/>
          <w:sz w:val="24"/>
          <w:szCs w:val="24"/>
        </w:rPr>
        <w:t xml:space="preserve"> max.</w:t>
      </w:r>
      <w:r w:rsidRPr="00D33A8C">
        <w:rPr>
          <w:rFonts w:cstheme="minorHAnsi"/>
          <w:sz w:val="24"/>
          <w:szCs w:val="24"/>
        </w:rPr>
        <w:t xml:space="preserve"> 10 osób. </w:t>
      </w:r>
    </w:p>
    <w:p w:rsidR="00931A29" w:rsidRPr="00D33A8C" w:rsidRDefault="00931A29" w:rsidP="0061682D">
      <w:pPr>
        <w:pStyle w:val="Akapitzlist"/>
        <w:numPr>
          <w:ilvl w:val="0"/>
          <w:numId w:val="1"/>
        </w:numPr>
        <w:spacing w:after="0" w:line="240" w:lineRule="auto"/>
        <w:ind w:left="284" w:right="74" w:firstLine="0"/>
        <w:jc w:val="both"/>
        <w:rPr>
          <w:rFonts w:cstheme="minorHAnsi"/>
          <w:bCs/>
          <w:sz w:val="24"/>
          <w:szCs w:val="24"/>
        </w:rPr>
      </w:pPr>
      <w:r w:rsidRPr="00D33A8C">
        <w:rPr>
          <w:rFonts w:cstheme="minorHAnsi"/>
          <w:sz w:val="24"/>
          <w:szCs w:val="24"/>
        </w:rPr>
        <w:t>Szkoleni</w:t>
      </w:r>
      <w:r w:rsidR="00263815" w:rsidRPr="00D33A8C">
        <w:rPr>
          <w:rFonts w:cstheme="minorHAnsi"/>
          <w:sz w:val="24"/>
          <w:szCs w:val="24"/>
        </w:rPr>
        <w:t>e</w:t>
      </w:r>
      <w:r w:rsidRPr="00D33A8C">
        <w:rPr>
          <w:rFonts w:cstheme="minorHAnsi"/>
          <w:sz w:val="24"/>
          <w:szCs w:val="24"/>
        </w:rPr>
        <w:t>, prowadzone w języku polskim, zostan</w:t>
      </w:r>
      <w:r w:rsidR="00263815" w:rsidRPr="00D33A8C">
        <w:rPr>
          <w:rFonts w:cstheme="minorHAnsi"/>
          <w:sz w:val="24"/>
          <w:szCs w:val="24"/>
        </w:rPr>
        <w:t>ie</w:t>
      </w:r>
      <w:r w:rsidR="009C237D" w:rsidRPr="00D33A8C">
        <w:rPr>
          <w:rFonts w:cstheme="minorHAnsi"/>
          <w:sz w:val="24"/>
          <w:szCs w:val="24"/>
        </w:rPr>
        <w:t xml:space="preserve"> zrealizowane </w:t>
      </w:r>
      <w:r w:rsidR="009C237D" w:rsidRPr="00D33A8C">
        <w:rPr>
          <w:rFonts w:cstheme="minorHAnsi"/>
          <w:sz w:val="24"/>
          <w:szCs w:val="24"/>
          <w:u w:val="single"/>
        </w:rPr>
        <w:t>w 2021</w:t>
      </w:r>
      <w:r w:rsidR="0061682D" w:rsidRPr="00D33A8C">
        <w:rPr>
          <w:rFonts w:cstheme="minorHAnsi"/>
          <w:sz w:val="24"/>
          <w:szCs w:val="24"/>
          <w:u w:val="single"/>
        </w:rPr>
        <w:t xml:space="preserve"> roku</w:t>
      </w:r>
      <w:r w:rsidR="0061682D" w:rsidRPr="00D33A8C">
        <w:rPr>
          <w:rFonts w:cstheme="minorHAnsi"/>
          <w:sz w:val="24"/>
          <w:szCs w:val="24"/>
        </w:rPr>
        <w:t xml:space="preserve"> dla</w:t>
      </w:r>
      <w:r w:rsidR="0061682D" w:rsidRPr="00D33A8C">
        <w:rPr>
          <w:rFonts w:cstheme="minorHAnsi"/>
          <w:sz w:val="24"/>
          <w:szCs w:val="24"/>
        </w:rPr>
        <w:br/>
      </w:r>
      <w:r w:rsidRPr="00D33A8C">
        <w:rPr>
          <w:rFonts w:cstheme="minorHAnsi"/>
          <w:sz w:val="24"/>
          <w:szCs w:val="24"/>
        </w:rPr>
        <w:t>1 grupy</w:t>
      </w:r>
      <w:r w:rsidR="00263815" w:rsidRPr="00D33A8C">
        <w:rPr>
          <w:rFonts w:cstheme="minorHAnsi"/>
          <w:sz w:val="24"/>
          <w:szCs w:val="24"/>
        </w:rPr>
        <w:t xml:space="preserve"> szkoleniowej.</w:t>
      </w:r>
      <w:r w:rsidRPr="00D33A8C">
        <w:rPr>
          <w:rFonts w:cstheme="minorHAnsi"/>
          <w:sz w:val="24"/>
          <w:szCs w:val="24"/>
        </w:rPr>
        <w:t xml:space="preserve"> Za wybór uczestników szkoleń odpowiada Zamawiający. </w:t>
      </w:r>
    </w:p>
    <w:p w:rsidR="00931A29" w:rsidRPr="00D33A8C" w:rsidRDefault="00931A29" w:rsidP="0061682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D33A8C" w:rsidRPr="00D33A8C" w:rsidTr="00E243BB">
        <w:tc>
          <w:tcPr>
            <w:tcW w:w="9062" w:type="dxa"/>
            <w:shd w:val="clear" w:color="auto" w:fill="C5E0B3" w:themeFill="accent6" w:themeFillTint="66"/>
          </w:tcPr>
          <w:p w:rsidR="00931A29" w:rsidRPr="00D33A8C" w:rsidRDefault="00931A29" w:rsidP="0061682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33A8C">
              <w:rPr>
                <w:rFonts w:cstheme="minorHAnsi"/>
                <w:b/>
                <w:sz w:val="24"/>
                <w:szCs w:val="24"/>
              </w:rPr>
              <w:t>Terminarz</w:t>
            </w:r>
          </w:p>
        </w:tc>
      </w:tr>
    </w:tbl>
    <w:p w:rsidR="006B6B7E" w:rsidRPr="00D33A8C" w:rsidRDefault="006B6B7E" w:rsidP="0061682D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6B6B7E" w:rsidRPr="00D33A8C" w:rsidRDefault="006B6B7E" w:rsidP="006B6B7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Zamawiający opracuje harmonogram szkolenia i prześle go Wykonawcy w terminie jednego miesiąca od dnia podpisania Umowy, najpóźniej na 10 dni roboczych przed rozpoczęciem szkolenia.</w:t>
      </w:r>
    </w:p>
    <w:p w:rsidR="006B6B7E" w:rsidRPr="00D33A8C" w:rsidRDefault="006B6B7E" w:rsidP="006B6B7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 xml:space="preserve">Szkolenie może być realizowane od poniedziałku do piątku </w:t>
      </w:r>
      <w:r w:rsidRPr="00D33A8C">
        <w:rPr>
          <w:rFonts w:cstheme="minorHAnsi"/>
          <w:sz w:val="24"/>
          <w:szCs w:val="24"/>
          <w:lang w:eastAsia="pl-PL"/>
        </w:rPr>
        <w:t xml:space="preserve">oraz rozpoczynać się będzie nie wcześniej niż o godz. 8:00 i kończyć nie później niż o godz. </w:t>
      </w:r>
      <w:r w:rsidRPr="00D33A8C">
        <w:rPr>
          <w:rFonts w:cstheme="minorHAnsi"/>
          <w:sz w:val="24"/>
          <w:szCs w:val="24"/>
        </w:rPr>
        <w:t xml:space="preserve">16:00. </w:t>
      </w:r>
    </w:p>
    <w:p w:rsidR="006B6B7E" w:rsidRPr="00D33A8C" w:rsidRDefault="006B6B7E" w:rsidP="006B6B7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 xml:space="preserve">Miejsce realizacji szkolenia: Wszystkie zajęcia odbywać się będą </w:t>
      </w:r>
      <w:r w:rsidR="00D33F93" w:rsidRPr="00D33A8C">
        <w:rPr>
          <w:rFonts w:cs="Calibri"/>
          <w:sz w:val="24"/>
          <w:szCs w:val="24"/>
        </w:rPr>
        <w:t>w siedzibie Zamawiającego, Politechnika Częstochowska w Częstochowie</w:t>
      </w:r>
      <w:r w:rsidRPr="00D33A8C">
        <w:rPr>
          <w:rFonts w:cstheme="minorHAnsi"/>
          <w:sz w:val="24"/>
          <w:szCs w:val="24"/>
        </w:rPr>
        <w:t xml:space="preserve">. </w:t>
      </w:r>
      <w:r w:rsidRPr="00D33A8C">
        <w:rPr>
          <w:rFonts w:cstheme="minorHAnsi"/>
          <w:sz w:val="24"/>
        </w:rPr>
        <w:t>Zamawiający udostępni sale bezpłatnie.</w:t>
      </w:r>
    </w:p>
    <w:p w:rsidR="006B6B7E" w:rsidRPr="00D33A8C" w:rsidRDefault="006B6B7E" w:rsidP="0061682D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263815" w:rsidRPr="00D33A8C" w:rsidRDefault="00931A29" w:rsidP="0061682D">
      <w:pPr>
        <w:spacing w:after="0" w:line="240" w:lineRule="auto"/>
        <w:rPr>
          <w:rFonts w:cstheme="minorHAnsi"/>
          <w:sz w:val="24"/>
          <w:szCs w:val="24"/>
        </w:rPr>
      </w:pPr>
      <w:r w:rsidRPr="00D33A8C">
        <w:rPr>
          <w:rFonts w:cstheme="minorHAnsi"/>
          <w:b/>
          <w:sz w:val="24"/>
          <w:szCs w:val="24"/>
        </w:rPr>
        <w:t>Planowan</w:t>
      </w:r>
      <w:r w:rsidR="00263815" w:rsidRPr="00D33A8C">
        <w:rPr>
          <w:rFonts w:cstheme="minorHAnsi"/>
          <w:b/>
          <w:sz w:val="24"/>
          <w:szCs w:val="24"/>
        </w:rPr>
        <w:t>y</w:t>
      </w:r>
      <w:r w:rsidRPr="00D33A8C">
        <w:rPr>
          <w:rFonts w:cstheme="minorHAnsi"/>
          <w:b/>
          <w:sz w:val="24"/>
          <w:szCs w:val="24"/>
        </w:rPr>
        <w:t xml:space="preserve"> termin szkole</w:t>
      </w:r>
      <w:r w:rsidR="00263815" w:rsidRPr="00D33A8C">
        <w:rPr>
          <w:rFonts w:cstheme="minorHAnsi"/>
          <w:b/>
          <w:sz w:val="24"/>
          <w:szCs w:val="24"/>
        </w:rPr>
        <w:t>nia</w:t>
      </w:r>
      <w:r w:rsidRPr="00D33A8C">
        <w:rPr>
          <w:rFonts w:cstheme="minorHAnsi"/>
          <w:b/>
          <w:sz w:val="24"/>
          <w:szCs w:val="24"/>
        </w:rPr>
        <w:t xml:space="preserve"> </w:t>
      </w:r>
      <w:r w:rsidRPr="00D33A8C">
        <w:rPr>
          <w:rFonts w:cstheme="minorHAnsi"/>
          <w:b/>
          <w:bCs/>
          <w:sz w:val="24"/>
          <w:szCs w:val="24"/>
        </w:rPr>
        <w:t>Techniki kreatywnego rozwiązywania problemów</w:t>
      </w:r>
      <w:r w:rsidR="00263815" w:rsidRPr="00D33A8C">
        <w:rPr>
          <w:rFonts w:cstheme="minorHAnsi"/>
          <w:b/>
          <w:bCs/>
          <w:sz w:val="24"/>
          <w:szCs w:val="24"/>
        </w:rPr>
        <w:t>:</w:t>
      </w:r>
      <w:r w:rsidRPr="00D33A8C">
        <w:rPr>
          <w:rFonts w:cstheme="minorHAnsi"/>
          <w:b/>
          <w:bCs/>
          <w:sz w:val="24"/>
          <w:szCs w:val="24"/>
        </w:rPr>
        <w:t xml:space="preserve"> </w:t>
      </w:r>
    </w:p>
    <w:p w:rsidR="00931A29" w:rsidRPr="00D33A8C" w:rsidRDefault="009C237D" w:rsidP="0061682D">
      <w:pPr>
        <w:pStyle w:val="Akapitzlist"/>
        <w:numPr>
          <w:ilvl w:val="0"/>
          <w:numId w:val="12"/>
        </w:numPr>
        <w:spacing w:after="0" w:line="240" w:lineRule="auto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I</w:t>
      </w:r>
      <w:r w:rsidR="00263815" w:rsidRPr="00D33A8C">
        <w:rPr>
          <w:rFonts w:cstheme="minorHAnsi"/>
          <w:sz w:val="24"/>
          <w:szCs w:val="24"/>
        </w:rPr>
        <w:t xml:space="preserve"> kwartał </w:t>
      </w:r>
      <w:r w:rsidRPr="00D33A8C">
        <w:rPr>
          <w:rFonts w:cstheme="minorHAnsi"/>
          <w:sz w:val="24"/>
          <w:szCs w:val="24"/>
        </w:rPr>
        <w:t>2021</w:t>
      </w:r>
      <w:r w:rsidR="00931A29" w:rsidRPr="00D33A8C">
        <w:rPr>
          <w:rFonts w:cstheme="minorHAnsi"/>
          <w:sz w:val="24"/>
          <w:szCs w:val="24"/>
        </w:rPr>
        <w:t xml:space="preserve"> r. – 1 grupa 10-osobow</w:t>
      </w:r>
      <w:r w:rsidR="00263815" w:rsidRPr="00D33A8C">
        <w:rPr>
          <w:rFonts w:cstheme="minorHAnsi"/>
          <w:sz w:val="24"/>
          <w:szCs w:val="24"/>
        </w:rPr>
        <w:t>a.</w:t>
      </w:r>
    </w:p>
    <w:p w:rsidR="0061682D" w:rsidRPr="00D33A8C" w:rsidRDefault="0061682D" w:rsidP="0061682D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:rsidR="00931A29" w:rsidRPr="00D33A8C" w:rsidRDefault="00931A29" w:rsidP="0061682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D33A8C" w:rsidRPr="00D33A8C" w:rsidTr="00E243BB">
        <w:tc>
          <w:tcPr>
            <w:tcW w:w="9062" w:type="dxa"/>
            <w:shd w:val="clear" w:color="auto" w:fill="C5E0B3" w:themeFill="accent6" w:themeFillTint="66"/>
          </w:tcPr>
          <w:p w:rsidR="00931A29" w:rsidRPr="00D33A8C" w:rsidRDefault="00931A29" w:rsidP="0061682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33A8C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:rsidR="00931A29" w:rsidRPr="00D33A8C" w:rsidRDefault="00931A29" w:rsidP="0061682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eastAsia="Arial" w:cstheme="minorHAnsi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</w:t>
      </w:r>
    </w:p>
    <w:p w:rsidR="00931A29" w:rsidRPr="00D33A8C" w:rsidRDefault="00931A29" w:rsidP="0061682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Wykonawca zobowiązany jest do sprawdzania listy obecności uczestników szkolenia.</w:t>
      </w:r>
    </w:p>
    <w:p w:rsidR="0061682D" w:rsidRPr="00D33A8C" w:rsidRDefault="00931A29" w:rsidP="0061682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D33A8C">
        <w:rPr>
          <w:rFonts w:cstheme="minorHAnsi"/>
          <w:sz w:val="24"/>
          <w:szCs w:val="24"/>
        </w:rPr>
        <w:t>pre</w:t>
      </w:r>
      <w:proofErr w:type="spellEnd"/>
      <w:r w:rsidRPr="00D33A8C">
        <w:rPr>
          <w:rFonts w:cstheme="minorHAnsi"/>
          <w:sz w:val="24"/>
          <w:szCs w:val="24"/>
        </w:rPr>
        <w:t xml:space="preserve">- i post-testów dot. </w:t>
      </w:r>
      <w:r w:rsidR="00263815" w:rsidRPr="00D33A8C">
        <w:rPr>
          <w:rFonts w:cstheme="minorHAnsi"/>
          <w:sz w:val="24"/>
          <w:szCs w:val="24"/>
        </w:rPr>
        <w:t>szkolenia.</w:t>
      </w:r>
    </w:p>
    <w:p w:rsidR="00931A29" w:rsidRPr="00D33A8C" w:rsidRDefault="00931A29" w:rsidP="0061682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eastAsia="Arial" w:cstheme="minorHAnsi"/>
          <w:sz w:val="24"/>
          <w:szCs w:val="24"/>
        </w:rPr>
        <w:t>Rozpoczynając szkolenie trener zobowiązany jest poinformować jego uczestników, że szkolenie jest finansowane z Programu Operacyjnego Wiedza Edukacja Rozwój 2014-2020, współfinansowan</w:t>
      </w:r>
      <w:r w:rsidR="00263815" w:rsidRPr="00D33A8C">
        <w:rPr>
          <w:rFonts w:eastAsia="Arial" w:cstheme="minorHAnsi"/>
          <w:sz w:val="24"/>
          <w:szCs w:val="24"/>
        </w:rPr>
        <w:t>ego</w:t>
      </w:r>
      <w:r w:rsidRPr="00D33A8C">
        <w:rPr>
          <w:rFonts w:eastAsia="Arial" w:cstheme="minorHAnsi"/>
          <w:sz w:val="24"/>
          <w:szCs w:val="24"/>
        </w:rPr>
        <w:t xml:space="preserve"> ze środków Unii Europejskiej w ramach Europejskiego Funduszu Społecznego</w:t>
      </w:r>
      <w:r w:rsidR="00263815" w:rsidRPr="00D33A8C">
        <w:rPr>
          <w:rFonts w:eastAsia="Arial" w:cstheme="minorHAnsi"/>
          <w:sz w:val="24"/>
          <w:szCs w:val="24"/>
        </w:rPr>
        <w:t>.</w:t>
      </w:r>
    </w:p>
    <w:p w:rsidR="0061682D" w:rsidRPr="00D33A8C" w:rsidRDefault="0061682D" w:rsidP="0061682D">
      <w:pPr>
        <w:pStyle w:val="Akapitzlist1"/>
        <w:numPr>
          <w:ilvl w:val="0"/>
          <w:numId w:val="3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33A8C">
        <w:rPr>
          <w:rFonts w:cstheme="minorHAnsi"/>
          <w:sz w:val="24"/>
        </w:rPr>
        <w:t>Sprzęt i wymagane licencje są po stronie Wykonawcy.</w:t>
      </w:r>
    </w:p>
    <w:p w:rsidR="00931A29" w:rsidRPr="00D33A8C" w:rsidRDefault="00931A29" w:rsidP="0061682D">
      <w:pPr>
        <w:pStyle w:val="Akapitzlist1"/>
        <w:numPr>
          <w:ilvl w:val="0"/>
          <w:numId w:val="8"/>
        </w:numPr>
        <w:spacing w:after="0" w:line="240" w:lineRule="auto"/>
        <w:ind w:left="709"/>
        <w:jc w:val="both"/>
        <w:rPr>
          <w:rFonts w:asciiTheme="minorHAnsi" w:hAnsiTheme="minorHAnsi" w:cstheme="minorHAnsi"/>
          <w:i/>
          <w:sz w:val="24"/>
          <w:szCs w:val="24"/>
        </w:rPr>
      </w:pPr>
      <w:r w:rsidRPr="00D33A8C">
        <w:rPr>
          <w:rFonts w:asciiTheme="minorHAnsi" w:eastAsia="Arial" w:hAnsiTheme="minorHAnsi" w:cstheme="minorHAnsi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:rsidR="00931A29" w:rsidRPr="00D33A8C" w:rsidRDefault="00931A29" w:rsidP="0061682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D33A8C" w:rsidRPr="00D33A8C" w:rsidTr="00E243BB">
        <w:tc>
          <w:tcPr>
            <w:tcW w:w="9062" w:type="dxa"/>
            <w:shd w:val="clear" w:color="auto" w:fill="C5E0B3" w:themeFill="accent6" w:themeFillTint="66"/>
          </w:tcPr>
          <w:p w:rsidR="00931A29" w:rsidRPr="00D33A8C" w:rsidRDefault="00931A29" w:rsidP="0061682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33A8C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:rsidR="00931A29" w:rsidRPr="00D33A8C" w:rsidRDefault="00931A29" w:rsidP="0061682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Przed rozpoczęciem szkoleń Wykonawca zobowiązany jest dostarczyć Zamawiającemu:</w:t>
      </w:r>
    </w:p>
    <w:p w:rsidR="00931A29" w:rsidRPr="00D33A8C" w:rsidRDefault="00931A29" w:rsidP="0061682D">
      <w:pPr>
        <w:pStyle w:val="Akapitzlist"/>
        <w:numPr>
          <w:ilvl w:val="0"/>
          <w:numId w:val="15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program zajęć,</w:t>
      </w:r>
      <w:r w:rsidR="00263815" w:rsidRPr="00D33A8C">
        <w:rPr>
          <w:rFonts w:cstheme="minorHAnsi"/>
          <w:sz w:val="24"/>
          <w:szCs w:val="24"/>
        </w:rPr>
        <w:t xml:space="preserve"> ze zdefiniowanymi efektami uczenia, które osiągną uczestnicy,</w:t>
      </w:r>
    </w:p>
    <w:p w:rsidR="00931A29" w:rsidRPr="00D33A8C" w:rsidRDefault="00931A29" w:rsidP="0061682D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33A8C">
        <w:rPr>
          <w:rFonts w:asciiTheme="minorHAnsi" w:hAnsiTheme="minorHAnsi" w:cstheme="minorHAnsi"/>
          <w:sz w:val="24"/>
          <w:szCs w:val="24"/>
        </w:rPr>
        <w:t>wzór materiałów szkoleniowych,</w:t>
      </w:r>
    </w:p>
    <w:p w:rsidR="00931A29" w:rsidRPr="00D33A8C" w:rsidRDefault="00931A29" w:rsidP="0061682D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33A8C">
        <w:rPr>
          <w:rFonts w:asciiTheme="minorHAnsi" w:hAnsiTheme="minorHAnsi" w:cstheme="minorHAnsi"/>
          <w:sz w:val="24"/>
          <w:szCs w:val="24"/>
        </w:rPr>
        <w:t>przygotowaną wraz z Zamawiającym ankietę ewaluacyjną</w:t>
      </w:r>
    </w:p>
    <w:p w:rsidR="00931A29" w:rsidRPr="00D33A8C" w:rsidRDefault="00931A29" w:rsidP="0061682D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33A8C">
        <w:rPr>
          <w:rFonts w:asciiTheme="minorHAnsi" w:hAnsiTheme="minorHAnsi" w:cstheme="minorHAnsi"/>
          <w:sz w:val="24"/>
          <w:szCs w:val="24"/>
        </w:rPr>
        <w:t xml:space="preserve">wzór </w:t>
      </w:r>
      <w:proofErr w:type="spellStart"/>
      <w:r w:rsidRPr="00D33A8C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D33A8C">
        <w:rPr>
          <w:rFonts w:asciiTheme="minorHAnsi" w:hAnsiTheme="minorHAnsi" w:cstheme="minorHAnsi"/>
          <w:sz w:val="24"/>
          <w:szCs w:val="24"/>
        </w:rPr>
        <w:t xml:space="preserve"> i post-testów, wraz z kluczem odpowiedzi</w:t>
      </w:r>
      <w:r w:rsidR="00263815" w:rsidRPr="00D33A8C">
        <w:rPr>
          <w:rFonts w:asciiTheme="minorHAnsi" w:hAnsiTheme="minorHAnsi" w:cstheme="minorHAnsi"/>
          <w:sz w:val="24"/>
          <w:szCs w:val="24"/>
        </w:rPr>
        <w:t>.</w:t>
      </w:r>
    </w:p>
    <w:p w:rsidR="00931A29" w:rsidRPr="00D33A8C" w:rsidRDefault="00931A29" w:rsidP="0061682D">
      <w:pPr>
        <w:pStyle w:val="Akapitzlist"/>
        <w:numPr>
          <w:ilvl w:val="0"/>
          <w:numId w:val="7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wzór dyplomów/zaświadczeń potwierdzających ukończenie szkolenia.</w:t>
      </w:r>
    </w:p>
    <w:p w:rsidR="00931A29" w:rsidRPr="00D33A8C" w:rsidRDefault="00931A29" w:rsidP="0061682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Zamawiający przygotuje wzór Dziennika zajęć, w którym zamieści:</w:t>
      </w:r>
    </w:p>
    <w:p w:rsidR="00931A29" w:rsidRPr="00D33A8C" w:rsidRDefault="00931A29" w:rsidP="0061682D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listę obecności,</w:t>
      </w:r>
    </w:p>
    <w:p w:rsidR="00931A29" w:rsidRPr="00D33A8C" w:rsidRDefault="00931A29" w:rsidP="0061682D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program zajęć,</w:t>
      </w:r>
    </w:p>
    <w:p w:rsidR="00931A29" w:rsidRPr="00D33A8C" w:rsidRDefault="00931A29" w:rsidP="0061682D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listę potwierdzającą odbiór materiałów szkoleniowych,</w:t>
      </w:r>
    </w:p>
    <w:p w:rsidR="00931A29" w:rsidRPr="00D33A8C" w:rsidRDefault="00931A29" w:rsidP="0061682D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 xml:space="preserve">listę przystępujących do </w:t>
      </w:r>
      <w:proofErr w:type="spellStart"/>
      <w:r w:rsidRPr="00D33A8C">
        <w:rPr>
          <w:rFonts w:cstheme="minorHAnsi"/>
          <w:sz w:val="24"/>
          <w:szCs w:val="24"/>
        </w:rPr>
        <w:t>pre</w:t>
      </w:r>
      <w:proofErr w:type="spellEnd"/>
      <w:r w:rsidRPr="00D33A8C">
        <w:rPr>
          <w:rFonts w:cstheme="minorHAnsi"/>
          <w:sz w:val="24"/>
          <w:szCs w:val="24"/>
        </w:rPr>
        <w:t xml:space="preserve"> i post-testów,</w:t>
      </w:r>
    </w:p>
    <w:p w:rsidR="00931A29" w:rsidRPr="00D33A8C" w:rsidRDefault="00931A29" w:rsidP="0061682D">
      <w:pPr>
        <w:pStyle w:val="Akapitzlist"/>
        <w:numPr>
          <w:ilvl w:val="0"/>
          <w:numId w:val="3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Wykonawca jest zobowiązany do uzupełnienia i prowadzenia Dziennika.</w:t>
      </w:r>
    </w:p>
    <w:p w:rsidR="00931A29" w:rsidRPr="00D33A8C" w:rsidRDefault="00931A29" w:rsidP="0061682D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:rsidR="00931A29" w:rsidRPr="00D33A8C" w:rsidRDefault="00931A29" w:rsidP="0061682D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wypełnionego Dziennika zajęć, o którym mowa w powyższym punkcie,</w:t>
      </w:r>
    </w:p>
    <w:p w:rsidR="00931A29" w:rsidRPr="00D33A8C" w:rsidRDefault="00931A29" w:rsidP="0061682D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 xml:space="preserve">oryginały </w:t>
      </w:r>
      <w:r w:rsidR="00263815" w:rsidRPr="00D33A8C">
        <w:rPr>
          <w:rFonts w:cstheme="minorHAnsi"/>
          <w:sz w:val="24"/>
          <w:szCs w:val="24"/>
        </w:rPr>
        <w:t>oraz</w:t>
      </w:r>
      <w:r w:rsidRPr="00D33A8C">
        <w:rPr>
          <w:rFonts w:cstheme="minorHAnsi"/>
          <w:sz w:val="24"/>
          <w:szCs w:val="24"/>
        </w:rPr>
        <w:t xml:space="preserve"> kserokopie lub skany wydanych dyplomów/zaświadczeń potwierdzających ukończenie szkolenia, </w:t>
      </w:r>
      <w:r w:rsidRPr="00D33A8C">
        <w:rPr>
          <w:rFonts w:eastAsia="Arial" w:cstheme="minorHAnsi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D33A8C">
        <w:rPr>
          <w:rFonts w:cstheme="minorHAnsi"/>
          <w:sz w:val="24"/>
          <w:szCs w:val="24"/>
        </w:rPr>
        <w:t xml:space="preserve"> </w:t>
      </w:r>
      <w:r w:rsidRPr="00D33A8C">
        <w:rPr>
          <w:rFonts w:eastAsia="Arial" w:cstheme="minorHAnsi"/>
          <w:sz w:val="24"/>
          <w:szCs w:val="24"/>
        </w:rPr>
        <w:t>Wzór dyplomu/zaświadczenia musi być zaakceptowany przez Zamawiającego</w:t>
      </w:r>
      <w:r w:rsidR="00263815" w:rsidRPr="00D33A8C">
        <w:rPr>
          <w:rFonts w:eastAsia="Arial" w:cstheme="minorHAnsi"/>
          <w:sz w:val="24"/>
          <w:szCs w:val="24"/>
        </w:rPr>
        <w:t>,</w:t>
      </w:r>
    </w:p>
    <w:p w:rsidR="00931A29" w:rsidRPr="00D33A8C" w:rsidRDefault="00931A29" w:rsidP="0061682D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D33A8C">
        <w:rPr>
          <w:rFonts w:cstheme="minorHAnsi"/>
          <w:sz w:val="24"/>
          <w:szCs w:val="24"/>
        </w:rPr>
        <w:t>wypełnione ankiety ewaluacyjne,</w:t>
      </w:r>
    </w:p>
    <w:p w:rsidR="000A3671" w:rsidRPr="00A27C7A" w:rsidRDefault="00931A29" w:rsidP="007B1483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A27C7A">
        <w:rPr>
          <w:rFonts w:cstheme="minorHAnsi"/>
          <w:sz w:val="24"/>
          <w:szCs w:val="24"/>
        </w:rPr>
        <w:t xml:space="preserve">listę wyników </w:t>
      </w:r>
      <w:proofErr w:type="spellStart"/>
      <w:r w:rsidRPr="00A27C7A">
        <w:rPr>
          <w:rFonts w:cstheme="minorHAnsi"/>
          <w:sz w:val="24"/>
          <w:szCs w:val="24"/>
        </w:rPr>
        <w:t>pre</w:t>
      </w:r>
      <w:proofErr w:type="spellEnd"/>
      <w:r w:rsidRPr="00A27C7A">
        <w:rPr>
          <w:rFonts w:cstheme="minorHAnsi"/>
          <w:sz w:val="24"/>
          <w:szCs w:val="24"/>
        </w:rPr>
        <w:t xml:space="preserve"> i post-testów, wypełnione </w:t>
      </w:r>
      <w:proofErr w:type="spellStart"/>
      <w:r w:rsidRPr="00A27C7A">
        <w:rPr>
          <w:rFonts w:cstheme="minorHAnsi"/>
          <w:sz w:val="24"/>
          <w:szCs w:val="24"/>
        </w:rPr>
        <w:t>pre</w:t>
      </w:r>
      <w:proofErr w:type="spellEnd"/>
      <w:r w:rsidRPr="00A27C7A">
        <w:rPr>
          <w:rFonts w:cstheme="minorHAnsi"/>
          <w:sz w:val="24"/>
          <w:szCs w:val="24"/>
        </w:rPr>
        <w:t xml:space="preserve"> i post-testy.</w:t>
      </w:r>
    </w:p>
    <w:sectPr w:rsidR="000A3671" w:rsidRPr="00A27C7A" w:rsidSect="0061682D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BF3" w:rsidRDefault="00643BF3" w:rsidP="00125F1B">
      <w:pPr>
        <w:spacing w:after="0" w:line="240" w:lineRule="auto"/>
      </w:pPr>
      <w:r>
        <w:separator/>
      </w:r>
    </w:p>
  </w:endnote>
  <w:endnote w:type="continuationSeparator" w:id="0">
    <w:p w:rsidR="00643BF3" w:rsidRDefault="00643BF3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F1B" w:rsidRDefault="00155447" w:rsidP="00155447">
    <w:pPr>
      <w:pStyle w:val="Stopka"/>
      <w:jc w:val="center"/>
    </w:pPr>
    <w:r>
      <w:rPr>
        <w:rFonts w:eastAsia="Calibri" w:cs="Times New Roman"/>
        <w:noProof/>
        <w:lang w:eastAsia="pl-PL"/>
      </w:rPr>
      <w:ptab w:relativeTo="margin" w:alignment="left" w:leader="none"/>
    </w:r>
  </w:p>
  <w:p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82D" w:rsidRDefault="0061682D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3D6EAA5C" wp14:editId="598A5EE4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BF3" w:rsidRDefault="00643BF3" w:rsidP="00125F1B">
      <w:pPr>
        <w:spacing w:after="0" w:line="240" w:lineRule="auto"/>
      </w:pPr>
      <w:r>
        <w:separator/>
      </w:r>
    </w:p>
  </w:footnote>
  <w:footnote w:type="continuationSeparator" w:id="0">
    <w:p w:rsidR="00643BF3" w:rsidRDefault="00643BF3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82D" w:rsidRDefault="0061682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739AA35" wp14:editId="4A437471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41C6D408"/>
    <w:lvl w:ilvl="0" w:tplc="E89EB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FA4CF8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84257"/>
    <w:multiLevelType w:val="hybridMultilevel"/>
    <w:tmpl w:val="9C1A2E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774DD0"/>
    <w:multiLevelType w:val="hybridMultilevel"/>
    <w:tmpl w:val="95FA37B2"/>
    <w:lvl w:ilvl="0" w:tplc="9D6A5EB4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380DC7"/>
    <w:multiLevelType w:val="hybridMultilevel"/>
    <w:tmpl w:val="69BEF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1D6933"/>
    <w:multiLevelType w:val="hybridMultilevel"/>
    <w:tmpl w:val="485A0CAE"/>
    <w:lvl w:ilvl="0" w:tplc="68367FF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8"/>
  </w:num>
  <w:num w:numId="5">
    <w:abstractNumId w:val="4"/>
  </w:num>
  <w:num w:numId="6">
    <w:abstractNumId w:val="9"/>
  </w:num>
  <w:num w:numId="7">
    <w:abstractNumId w:val="3"/>
  </w:num>
  <w:num w:numId="8">
    <w:abstractNumId w:val="11"/>
  </w:num>
  <w:num w:numId="9">
    <w:abstractNumId w:val="6"/>
  </w:num>
  <w:num w:numId="10">
    <w:abstractNumId w:val="7"/>
  </w:num>
  <w:num w:numId="11">
    <w:abstractNumId w:val="0"/>
  </w:num>
  <w:num w:numId="12">
    <w:abstractNumId w:val="5"/>
  </w:num>
  <w:num w:numId="13">
    <w:abstractNumId w:val="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2451F"/>
    <w:rsid w:val="00055416"/>
    <w:rsid w:val="000A3671"/>
    <w:rsid w:val="000B54A7"/>
    <w:rsid w:val="000C7307"/>
    <w:rsid w:val="000E773F"/>
    <w:rsid w:val="00125F1B"/>
    <w:rsid w:val="001406FA"/>
    <w:rsid w:val="00155447"/>
    <w:rsid w:val="00187F86"/>
    <w:rsid w:val="00201AB3"/>
    <w:rsid w:val="00263815"/>
    <w:rsid w:val="002740DE"/>
    <w:rsid w:val="002B06F9"/>
    <w:rsid w:val="002C1D3F"/>
    <w:rsid w:val="003869CA"/>
    <w:rsid w:val="00392B8B"/>
    <w:rsid w:val="003D3ADF"/>
    <w:rsid w:val="003F41B1"/>
    <w:rsid w:val="005E54F6"/>
    <w:rsid w:val="0061682D"/>
    <w:rsid w:val="0062634E"/>
    <w:rsid w:val="00643BF3"/>
    <w:rsid w:val="00660311"/>
    <w:rsid w:val="006B6B7E"/>
    <w:rsid w:val="006C146E"/>
    <w:rsid w:val="006F2CA4"/>
    <w:rsid w:val="008159A5"/>
    <w:rsid w:val="00844D2E"/>
    <w:rsid w:val="00931A29"/>
    <w:rsid w:val="0094446E"/>
    <w:rsid w:val="00950339"/>
    <w:rsid w:val="00991586"/>
    <w:rsid w:val="009C237D"/>
    <w:rsid w:val="00A27C7A"/>
    <w:rsid w:val="00AD1FB4"/>
    <w:rsid w:val="00B716E3"/>
    <w:rsid w:val="00BA4ED8"/>
    <w:rsid w:val="00C66859"/>
    <w:rsid w:val="00CD00D3"/>
    <w:rsid w:val="00CD6555"/>
    <w:rsid w:val="00D33A8C"/>
    <w:rsid w:val="00D33F93"/>
    <w:rsid w:val="00D345AE"/>
    <w:rsid w:val="00D71E50"/>
    <w:rsid w:val="00DD44E5"/>
    <w:rsid w:val="00DF0017"/>
    <w:rsid w:val="00E17E52"/>
    <w:rsid w:val="00E259D0"/>
    <w:rsid w:val="00E330F9"/>
    <w:rsid w:val="00E54EB0"/>
    <w:rsid w:val="00E63E96"/>
    <w:rsid w:val="00F47FA4"/>
    <w:rsid w:val="00F52326"/>
    <w:rsid w:val="00F85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ED8"/>
  </w:style>
  <w:style w:type="paragraph" w:styleId="Nagwek2">
    <w:name w:val="heading 2"/>
    <w:basedOn w:val="Normalny"/>
    <w:link w:val="Nagwek2Znak"/>
    <w:uiPriority w:val="99"/>
    <w:semiHidden/>
    <w:unhideWhenUsed/>
    <w:qFormat/>
    <w:rsid w:val="002B06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34"/>
    <w:qFormat/>
    <w:rsid w:val="00BA4ED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A4ED8"/>
  </w:style>
  <w:style w:type="table" w:styleId="Tabela-Siatka">
    <w:name w:val="Table Grid"/>
    <w:basedOn w:val="Standardowy"/>
    <w:uiPriority w:val="39"/>
    <w:rsid w:val="00BA4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BA4ED8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BA4ED8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2B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2B8B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2B06F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uiPriority w:val="99"/>
    <w:rsid w:val="002B06F9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3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1023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4</cp:revision>
  <cp:lastPrinted>2019-08-08T10:43:00Z</cp:lastPrinted>
  <dcterms:created xsi:type="dcterms:W3CDTF">2020-06-04T13:05:00Z</dcterms:created>
  <dcterms:modified xsi:type="dcterms:W3CDTF">2020-06-04T13:33:00Z</dcterms:modified>
</cp:coreProperties>
</file>