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C0" w:rsidRPr="004F079B" w:rsidRDefault="00D94D2C" w:rsidP="004F079B">
      <w:pPr>
        <w:spacing w:after="240"/>
        <w:jc w:val="right"/>
        <w:rPr>
          <w:sz w:val="22"/>
          <w:szCs w:val="22"/>
        </w:rPr>
      </w:pPr>
      <w:r w:rsidRPr="00D94D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94D2C">
        <w:rPr>
          <w:sz w:val="22"/>
          <w:szCs w:val="22"/>
        </w:rPr>
        <w:t>2020-06-01</w:t>
      </w:r>
    </w:p>
    <w:p w:rsidR="00D94D2C" w:rsidRPr="00D94D2C" w:rsidRDefault="00D94D2C">
      <w:pPr>
        <w:rPr>
          <w:b/>
          <w:bCs/>
          <w:sz w:val="22"/>
          <w:szCs w:val="22"/>
        </w:rPr>
      </w:pPr>
      <w:r w:rsidRPr="00D94D2C">
        <w:rPr>
          <w:b/>
          <w:bCs/>
          <w:sz w:val="22"/>
          <w:szCs w:val="22"/>
        </w:rPr>
        <w:t>Szpital Wojewódzki w Poznaniu</w:t>
      </w:r>
    </w:p>
    <w:p w:rsidR="00F16C50" w:rsidRPr="00D91931" w:rsidRDefault="00D94D2C">
      <w:pPr>
        <w:rPr>
          <w:b/>
          <w:bCs/>
          <w:sz w:val="22"/>
          <w:szCs w:val="22"/>
        </w:rPr>
      </w:pPr>
      <w:r w:rsidRPr="00D94D2C">
        <w:rPr>
          <w:b/>
          <w:bCs/>
          <w:sz w:val="22"/>
          <w:szCs w:val="22"/>
        </w:rPr>
        <w:t>Dział Zamówień Publicznych</w:t>
      </w:r>
    </w:p>
    <w:p w:rsidR="00F16C50" w:rsidRPr="00BD5546" w:rsidRDefault="00D94D2C">
      <w:pPr>
        <w:rPr>
          <w:sz w:val="22"/>
          <w:szCs w:val="22"/>
        </w:rPr>
      </w:pPr>
      <w:r w:rsidRPr="00D94D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D94D2C">
        <w:rPr>
          <w:sz w:val="22"/>
          <w:szCs w:val="22"/>
        </w:rPr>
        <w:t>7/19</w:t>
      </w:r>
    </w:p>
    <w:p w:rsidR="00F16C50" w:rsidRPr="00BD5546" w:rsidRDefault="00D94D2C">
      <w:pPr>
        <w:rPr>
          <w:sz w:val="22"/>
          <w:szCs w:val="22"/>
        </w:rPr>
      </w:pPr>
      <w:r w:rsidRPr="00D94D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94D2C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E2EDC">
        <w:rPr>
          <w:bCs/>
          <w:sz w:val="22"/>
          <w:szCs w:val="22"/>
        </w:rPr>
        <w:t>SZW/DZP/27/2020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D94D2C" w:rsidRPr="00D94D2C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D94D2C" w:rsidRPr="00D94D2C">
        <w:rPr>
          <w:b/>
          <w:sz w:val="22"/>
          <w:szCs w:val="22"/>
        </w:rPr>
        <w:t xml:space="preserve">Obsługa serwisowa i naprawa awaryjna urządzeń instalacji zaplecza technicznego Bloku Operacyjnego i Centralnej </w:t>
      </w:r>
      <w:proofErr w:type="spellStart"/>
      <w:r w:rsidR="00D94D2C" w:rsidRPr="00D94D2C">
        <w:rPr>
          <w:b/>
          <w:sz w:val="22"/>
          <w:szCs w:val="22"/>
        </w:rPr>
        <w:t>Sterylizatorni</w:t>
      </w:r>
      <w:proofErr w:type="spellEnd"/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D94D2C" w:rsidRPr="00D94D2C">
        <w:rPr>
          <w:b/>
          <w:sz w:val="22"/>
          <w:szCs w:val="22"/>
        </w:rPr>
        <w:t>SZW/DZP/27/2020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D94D2C" w:rsidRPr="00D94D2C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94D2C" w:rsidRPr="00D94D2C">
        <w:rPr>
          <w:rFonts w:ascii="Times New Roman" w:hAnsi="Times New Roman"/>
          <w:b/>
          <w:szCs w:val="22"/>
        </w:rPr>
        <w:t>Szpital Wojewódzki w Poznaniu</w:t>
      </w:r>
    </w:p>
    <w:p w:rsidR="004F079B" w:rsidRDefault="00D94D2C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D94D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D94D2C">
        <w:rPr>
          <w:rFonts w:ascii="Times New Roman" w:hAnsi="Times New Roman"/>
          <w:szCs w:val="22"/>
        </w:rPr>
        <w:t>(</w:t>
      </w:r>
      <w:proofErr w:type="spellStart"/>
      <w:r w:rsidRPr="00D94D2C">
        <w:rPr>
          <w:rFonts w:ascii="Times New Roman" w:hAnsi="Times New Roman"/>
          <w:szCs w:val="22"/>
        </w:rPr>
        <w:t>t.j</w:t>
      </w:r>
      <w:proofErr w:type="spellEnd"/>
      <w:r w:rsidRPr="00D94D2C">
        <w:rPr>
          <w:rFonts w:ascii="Times New Roman" w:hAnsi="Times New Roman"/>
          <w:szCs w:val="22"/>
        </w:rPr>
        <w:t>. Dz.U. z 2019 r. poz. 1843)</w:t>
      </w:r>
      <w:r w:rsidR="00AE2EDC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94D2C" w:rsidRPr="00D94D2C">
        <w:rPr>
          <w:rFonts w:ascii="Times New Roman" w:hAnsi="Times New Roman"/>
          <w:b/>
          <w:szCs w:val="22"/>
        </w:rPr>
        <w:t>2020-06-02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94D2C" w:rsidRPr="00D94D2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94D2C" w:rsidRPr="00D94D2C">
        <w:rPr>
          <w:rFonts w:ascii="Times New Roman" w:hAnsi="Times New Roman"/>
          <w:b/>
          <w:szCs w:val="22"/>
        </w:rPr>
        <w:t>2020-06-1</w:t>
      </w:r>
      <w:r w:rsidR="00841B1B">
        <w:rPr>
          <w:rFonts w:ascii="Times New Roman" w:hAnsi="Times New Roman"/>
          <w:b/>
          <w:szCs w:val="22"/>
        </w:rPr>
        <w:t>0</w:t>
      </w:r>
      <w:r w:rsidR="008365E9">
        <w:rPr>
          <w:rFonts w:ascii="Times New Roman" w:hAnsi="Times New Roman"/>
          <w:szCs w:val="22"/>
        </w:rPr>
        <w:t xml:space="preserve"> godz. </w:t>
      </w:r>
      <w:r w:rsidR="00D94D2C" w:rsidRPr="00D94D2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94D2C" w:rsidRPr="00D94D2C">
        <w:rPr>
          <w:rFonts w:ascii="Times New Roman" w:hAnsi="Times New Roman"/>
          <w:b/>
          <w:szCs w:val="22"/>
        </w:rPr>
        <w:t>2020-06-02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94D2C" w:rsidRPr="00D94D2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94D2C" w:rsidRPr="00D94D2C">
        <w:rPr>
          <w:rFonts w:ascii="Times New Roman" w:hAnsi="Times New Roman"/>
          <w:b/>
          <w:szCs w:val="22"/>
        </w:rPr>
        <w:t>2020-06-1</w:t>
      </w:r>
      <w:r w:rsidR="00841B1B">
        <w:rPr>
          <w:rFonts w:ascii="Times New Roman" w:hAnsi="Times New Roman"/>
          <w:b/>
          <w:szCs w:val="22"/>
        </w:rPr>
        <w:t>0</w:t>
      </w:r>
      <w:r w:rsidR="00841B1B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godz. </w:t>
      </w:r>
      <w:r w:rsidR="00D94D2C" w:rsidRPr="00D94D2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AE2EDC" w:rsidRDefault="00AE2EDC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Zmianie ulega termin wnoszenia w</w:t>
      </w:r>
      <w:r w:rsidR="00841B1B">
        <w:rPr>
          <w:sz w:val="22"/>
          <w:szCs w:val="22"/>
        </w:rPr>
        <w:t>adium z 2020-06-02 na 2020-06-10</w:t>
      </w:r>
      <w:bookmarkStart w:id="0" w:name="_GoBack"/>
      <w:bookmarkEnd w:id="0"/>
      <w:r>
        <w:rPr>
          <w:sz w:val="22"/>
          <w:szCs w:val="22"/>
        </w:rPr>
        <w:t>. Godzina wnoszenia pozostaje bez zmian.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</w:t>
      </w:r>
      <w:r w:rsidR="00AE2EDC">
        <w:rPr>
          <w:sz w:val="22"/>
          <w:szCs w:val="22"/>
        </w:rPr>
        <w:t xml:space="preserve">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AE2ED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sectPr w:rsidR="00F16C50" w:rsidRPr="00D91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515" w:rsidRDefault="006D0515">
      <w:r>
        <w:separator/>
      </w:r>
    </w:p>
  </w:endnote>
  <w:endnote w:type="continuationSeparator" w:id="0">
    <w:p w:rsidR="006D0515" w:rsidRDefault="006D0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515" w:rsidRDefault="006D0515">
      <w:r>
        <w:separator/>
      </w:r>
    </w:p>
  </w:footnote>
  <w:footnote w:type="continuationSeparator" w:id="0">
    <w:p w:rsidR="006D0515" w:rsidRDefault="006D0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515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6D0515"/>
    <w:rsid w:val="00727D1F"/>
    <w:rsid w:val="00797C4E"/>
    <w:rsid w:val="00820E2C"/>
    <w:rsid w:val="008365E9"/>
    <w:rsid w:val="00841B1B"/>
    <w:rsid w:val="00901D47"/>
    <w:rsid w:val="00940C54"/>
    <w:rsid w:val="00955CEB"/>
    <w:rsid w:val="00AC3482"/>
    <w:rsid w:val="00AE2EDC"/>
    <w:rsid w:val="00BD5546"/>
    <w:rsid w:val="00C25577"/>
    <w:rsid w:val="00CF0F4C"/>
    <w:rsid w:val="00D63C6E"/>
    <w:rsid w:val="00D91931"/>
    <w:rsid w:val="00D94D2C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user</dc:creator>
  <cp:keywords/>
  <dc:description/>
  <cp:lastModifiedBy>user</cp:lastModifiedBy>
  <cp:revision>3</cp:revision>
  <cp:lastPrinted>2020-06-01T09:23:00Z</cp:lastPrinted>
  <dcterms:created xsi:type="dcterms:W3CDTF">2020-06-01T09:23:00Z</dcterms:created>
  <dcterms:modified xsi:type="dcterms:W3CDTF">2020-06-01T09:34:00Z</dcterms:modified>
</cp:coreProperties>
</file>