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3"/>
        <w:spacing w:before="240" w:after="60"/>
        <w:jc w:val="right"/>
        <w:rPr>
          <w:rFonts w:ascii="Times New Roman" w:hAnsi="Times New Roman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-322580</wp:posOffset>
                </wp:positionH>
                <wp:positionV relativeFrom="paragraph">
                  <wp:posOffset>-165735</wp:posOffset>
                </wp:positionV>
                <wp:extent cx="2061210" cy="918210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2060640" cy="91764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shape_0" ID="Obraz1" fillcolor="white" stroked="t" style="position:absolute;margin-left:-25.4pt;margin-top:-13.05pt;width:162.2pt;height:72.2pt">
                <w10:wrap type="none"/>
                <v:fill o:detectmouseclick="t" type="solid" color2="black"/>
                <v:stroke color="black" joinstyle="round" endcap="flat"/>
              </v:roundrect>
            </w:pict>
          </mc:Fallback>
        </mc:AlternateContent>
      </w:r>
      <w:r>
        <w:rPr>
          <w:b w:val="false"/>
          <w:sz w:val="22"/>
          <w:szCs w:val="22"/>
        </w:rPr>
        <w:tab/>
      </w:r>
      <w:r>
        <w:rPr>
          <w:b w:val="false"/>
          <w:sz w:val="22"/>
          <w:szCs w:val="22"/>
        </w:rPr>
        <w:tab/>
        <w:tab/>
        <w:tab/>
        <w:tab/>
        <w:tab/>
        <w:tab/>
      </w:r>
      <w:r>
        <w:rPr>
          <w:rFonts w:ascii="Times New Roman" w:hAnsi="Times New Roman"/>
        </w:rPr>
        <w:t>Załącznik nr 1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jc w:val="center"/>
        <w:rPr>
          <w:b/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en-US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  <w:lang w:val="en-US"/>
        </w:rPr>
        <w:t>REGON:………………………………………………...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>
      <w:pPr>
        <w:pStyle w:val="Normal"/>
        <w:spacing w:lineRule="auto" w:line="360"/>
        <w:rPr/>
      </w:pPr>
      <w:r>
        <w:rPr/>
        <w:t>Do: Nazwa i siedziba Zamawiającego: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>Akademia Górniczo - Hutnicza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>im. Stanisława Staszica w Krakowie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 xml:space="preserve">Dział Zamówień Publicznych  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 xml:space="preserve">Al. Mickiewicza 30 </w:t>
      </w:r>
    </w:p>
    <w:p>
      <w:pPr>
        <w:pStyle w:val="Normal"/>
        <w:rPr>
          <w:b/>
          <w:b/>
        </w:rPr>
      </w:pPr>
      <w:r>
        <w:rPr>
          <w:b/>
        </w:rPr>
        <w:t xml:space="preserve">30-059 Kraków,  </w:t>
      </w:r>
    </w:p>
    <w:p>
      <w:pPr>
        <w:pStyle w:val="Normal"/>
        <w:ind w:firstLine="3969"/>
        <w:rPr>
          <w:b/>
          <w:b/>
        </w:rPr>
      </w:pPr>
      <w:r>
        <w:rPr>
          <w:b/>
        </w:rPr>
      </w:r>
    </w:p>
    <w:p>
      <w:pPr>
        <w:pStyle w:val="Normal"/>
        <w:widowControl w:val="false"/>
        <w:ind w:right="1" w:hanging="0"/>
        <w:jc w:val="both"/>
        <w:rPr/>
      </w:pPr>
      <w:r>
        <w:rPr/>
        <w:t xml:space="preserve">Przystępując do postępowania o udzielenie zamówienia publicznego, którego przedmiotem jest </w:t>
      </w:r>
      <w:r>
        <w:rPr>
          <w:rFonts w:eastAsia="Verdana" w:cs="Verdana" w:ascii="Times New Roman" w:hAnsi="Times New Roman"/>
          <w:b/>
          <w:bCs/>
          <w:iCs/>
          <w:color w:val="000000"/>
          <w:sz w:val="22"/>
          <w:szCs w:val="22"/>
        </w:rPr>
        <w:t>r</w:t>
      </w:r>
      <w:r>
        <w:rPr>
          <w:rFonts w:eastAsia="Verdana" w:cs="Verdana" w:ascii="Times New Roman" w:hAnsi="Times New Roman"/>
          <w:b/>
          <w:bCs/>
          <w:iCs/>
          <w:color w:val="000000"/>
          <w:sz w:val="22"/>
          <w:szCs w:val="22"/>
        </w:rPr>
        <w:t xml:space="preserve">emont izolacji piwnic od strony północnej pawilonu S-2 na terenie AGH wraz z remontem rur spustowych – </w:t>
      </w:r>
      <w:r>
        <w:rPr>
          <w:rFonts w:eastAsia="Verdana" w:cs="Verdana" w:ascii="Times New Roman" w:hAnsi="Times New Roman"/>
          <w:b/>
          <w:bCs/>
          <w:iCs/>
          <w:color w:val="000000"/>
          <w:sz w:val="22"/>
          <w:szCs w:val="22"/>
        </w:rPr>
        <w:t>KC-zp.272-223/20</w:t>
      </w:r>
      <w:r>
        <w:rPr>
          <w:b/>
          <w:sz w:val="26"/>
        </w:rPr>
        <w:t xml:space="preserve">, </w:t>
      </w:r>
      <w:r>
        <w:rPr/>
        <w:t>oferuję realizację przedmiotu zamówienia, zgodnie z zasadami określonymi w specyfikacji istotnych warunków zamówienia.</w:t>
      </w:r>
    </w:p>
    <w:p>
      <w:pPr>
        <w:pStyle w:val="Normal"/>
        <w:widowControl w:val="false"/>
        <w:spacing w:lineRule="auto" w:line="276"/>
        <w:ind w:right="1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uto" w:line="276"/>
        <w:ind w:right="1" w:hanging="0"/>
        <w:rPr>
          <w:b/>
          <w:b/>
          <w:sz w:val="22"/>
          <w:szCs w:val="22"/>
        </w:rPr>
      </w:pPr>
      <w:r>
        <w:rPr>
          <w:sz w:val="22"/>
          <w:szCs w:val="22"/>
        </w:rPr>
        <w:t>Powyższa cena zawiera podatek VAT w wysokości ………….% tj. …………………….PLN</w:t>
      </w:r>
    </w:p>
    <w:p>
      <w:pPr>
        <w:pStyle w:val="Normal"/>
        <w:tabs>
          <w:tab w:val="clear" w:pos="708"/>
          <w:tab w:val="left" w:pos="1276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>do 7 tygodni od daty podpisania umowy.</w:t>
      </w:r>
    </w:p>
    <w:p>
      <w:pPr>
        <w:pStyle w:val="Normal"/>
        <w:widowControl w:val="false"/>
        <w:ind w:right="1" w:hanging="0"/>
        <w:jc w:val="both"/>
        <w:rPr>
          <w:b/>
          <w:b/>
          <w:sz w:val="22"/>
          <w:szCs w:val="22"/>
          <w:u w:val="single"/>
        </w:rPr>
      </w:pPr>
      <w:r>
        <w:rPr>
          <w:b/>
          <w:bCs/>
          <w:sz w:val="22"/>
        </w:rPr>
        <w:t>Okres udzielonej gwarancji wynosi</w:t>
      </w:r>
      <w:r>
        <w:rPr>
          <w:sz w:val="22"/>
        </w:rPr>
        <w:t>: …………………miesięcy (kryterium oceny ofert)</w:t>
      </w:r>
    </w:p>
    <w:p>
      <w:pPr>
        <w:pStyle w:val="Normal"/>
        <w:widowControl w:val="false"/>
        <w:ind w:right="1" w:hanging="0"/>
        <w:jc w:val="both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>
      <w:pPr>
        <w:pStyle w:val="Normal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20" w:leader="none"/>
          <w:tab w:val="left" w:pos="2586" w:leader="none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26" w:leader="none"/>
        </w:tabs>
        <w:jc w:val="both"/>
        <w:rPr>
          <w:b/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ind w:left="360" w:right="1" w:hanging="360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SIWZ, przedmiaru, dokumentacji projektowej, STWiORB a oferowana cena obejmuje cały zakres robót objętych przedmiotem zamówienia, które wykonamy zgodnie z zasadami sztuki budowlanej.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ind w:left="360" w:right="1" w:hanging="360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ind w:left="360" w:right="1" w:hanging="36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>
      <w:pPr>
        <w:pStyle w:val="Normal"/>
        <w:tabs>
          <w:tab w:val="clear" w:pos="708"/>
          <w:tab w:val="left" w:pos="1440" w:leader="none"/>
        </w:tabs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>
      <w:pPr>
        <w:pStyle w:val="Normal"/>
        <w:tabs>
          <w:tab w:val="clear" w:pos="708"/>
          <w:tab w:val="left" w:pos="1440" w:leader="none"/>
        </w:tabs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>
      <w:pPr>
        <w:pStyle w:val="Normal"/>
        <w:tabs>
          <w:tab w:val="clear" w:pos="708"/>
          <w:tab w:val="left" w:pos="1440" w:leader="none"/>
        </w:tabs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>
      <w:pPr>
        <w:pStyle w:val="Normal"/>
        <w:tabs>
          <w:tab w:val="clear" w:pos="708"/>
          <w:tab w:val="left" w:pos="1440" w:leader="none"/>
        </w:tabs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>
      <w:pPr>
        <w:pStyle w:val="Przypisdolny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tabs>
          <w:tab w:val="clear" w:pos="708"/>
          <w:tab w:val="left" w:pos="0" w:leader="none"/>
        </w:tabs>
        <w:ind w:right="1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ind w:left="360" w:right="1" w:hanging="36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75"/>
        <w:gridCol w:w="6093"/>
        <w:gridCol w:w="3117"/>
      </w:tblGrid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Zakotwiczenieprzypisudolnego"/>
          <w:sz w:val="22"/>
          <w:szCs w:val="22"/>
        </w:rPr>
        <w:footnoteReference w:id="2"/>
      </w:r>
    </w:p>
    <w:p>
      <w:pPr>
        <w:pStyle w:val="Normal"/>
        <w:numPr>
          <w:ilvl w:val="0"/>
          <w:numId w:val="3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>
      <w:pPr>
        <w:pStyle w:val="Normal"/>
        <w:numPr>
          <w:ilvl w:val="0"/>
          <w:numId w:val="3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  <w:tab/>
        <w:tab/>
        <w:tab/>
        <w:tab/>
        <w:tab/>
        <w:tab/>
        <w:tab/>
        <w:t>Wzór podpisu</w:t>
      </w:r>
    </w:p>
    <w:p>
      <w:pPr>
        <w:pStyle w:val="Normal"/>
        <w:tabs>
          <w:tab w:val="clear" w:pos="708"/>
          <w:tab w:val="left" w:pos="0" w:leader="none"/>
          <w:tab w:val="left" w:pos="420" w:leader="none"/>
          <w:tab w:val="left" w:pos="5474" w:leader="none"/>
        </w:tabs>
        <w:spacing w:lineRule="auto" w:line="264"/>
        <w:ind w:left="283" w:right="1" w:firstLine="137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........................................</w:t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........................................</w:t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</w:t>
      </w:r>
      <w:r>
        <w:rPr>
          <w:sz w:val="22"/>
          <w:szCs w:val="22"/>
        </w:rPr>
        <w:t>...........................……które dołączamy do oferty.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  <w:tab/>
      </w:r>
    </w:p>
    <w:p>
      <w:pPr>
        <w:pStyle w:val="Normal"/>
        <w:tabs>
          <w:tab w:val="clear" w:pos="708"/>
          <w:tab w:val="left" w:pos="5040" w:leader="none"/>
        </w:tabs>
        <w:ind w:left="708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5040" w:leader="none"/>
        </w:tabs>
        <w:ind w:left="708" w:hang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5040" w:leader="none"/>
        </w:tabs>
        <w:ind w:left="708" w:hanging="0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708" w:top="1418" w:footer="708" w:bottom="141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clear" w:pos="9072"/>
      </w:tabs>
      <w:ind w:right="360" w:hanging="0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Wykonawca winien określić sposób zwrotu wadium</w:t>
      </w:r>
    </w:p>
    <w:p>
      <w:pPr>
        <w:pStyle w:val="Przypisdolny"/>
        <w:rPr/>
      </w:pPr>
      <w:r>
        <w:rPr>
          <w:sz w:val="22"/>
          <w:szCs w:val="22"/>
        </w:rPr>
        <w:t>*</w:t>
      </w:r>
      <w:r>
        <w:rPr/>
        <w:t>niepotrzebne skreślić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395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f53146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8d2ab8"/>
    <w:pPr>
      <w:keepNext w:val="true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semiHidden/>
    <w:qFormat/>
    <w:rsid w:val="00f53146"/>
    <w:rPr>
      <w:vertAlign w:val="superscript"/>
    </w:rPr>
  </w:style>
  <w:style w:type="character" w:styleId="Czeinternetowe" w:customStyle="1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styleId="Nagwek3Znak" w:customStyle="1">
    <w:name w:val="Nagłówek 3 Znak"/>
    <w:link w:val="Nagwek3"/>
    <w:uiPriority w:val="9"/>
    <w:semiHidden/>
    <w:qFormat/>
    <w:rsid w:val="008d2ab8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Nagwek1Znak" w:customStyle="1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8d2ab8"/>
    <w:rPr/>
  </w:style>
  <w:style w:type="character" w:styleId="TekstpodstawowyZnak" w:customStyle="1">
    <w:name w:val="Tekst podstawowy Znak"/>
    <w:link w:val="Tekstpodstawowy"/>
    <w:qFormat/>
    <w:rsid w:val="008d2ab8"/>
    <w:rPr>
      <w:b/>
      <w:sz w:val="24"/>
      <w:szCs w:val="24"/>
    </w:rPr>
  </w:style>
  <w:style w:type="character" w:styleId="Znakiprzypiswdolnych" w:customStyle="1">
    <w:name w:val="Znaki przypisów dolnych"/>
    <w:qFormat/>
    <w:rPr/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f53146"/>
    <w:pPr>
      <w:widowControl w:val="false"/>
      <w:spacing w:lineRule="auto" w:line="360"/>
    </w:pPr>
    <w:rPr>
      <w:b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rsid w:val="00f53146"/>
    <w:pPr>
      <w:widowControl w:val="false"/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PlainText">
    <w:name w:val="Plain Text"/>
    <w:basedOn w:val="Normal"/>
    <w:qFormat/>
    <w:rsid w:val="00fa0f30"/>
    <w:pPr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"/>
    <w:rsid w:val="00f53146"/>
    <w:pPr>
      <w:widowControl w:val="false"/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f53146"/>
    <w:pPr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rsid w:val="00cf395f"/>
    <w:pPr/>
    <w:rPr>
      <w:rFonts w:eastAsia="Calib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CCB4F-35AB-46F5-895D-FB8D841F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LibreOffice/6.4.3.2$Windows_X86_64 LibreOffice_project/747b5d0ebf89f41c860ec2a39efd7cb15b54f2d8</Application>
  <Pages>3</Pages>
  <Words>647</Words>
  <Characters>5458</Characters>
  <CharactersWithSpaces>6135</CharactersWithSpaces>
  <Paragraphs>67</Paragraphs>
  <Company>DZP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2020-03-20T09:26:00Z</dcterms:created>
  <dc:creator>Renata Kwas-Rogowska</dc:creator>
  <dc:description/>
  <dc:language>pl-PL</dc:language>
  <cp:lastModifiedBy/>
  <cp:lastPrinted>1900-12-31T22:00:00Z</cp:lastPrinted>
  <dcterms:modified xsi:type="dcterms:W3CDTF">2020-05-25T12:10:35Z</dcterms:modified>
  <cp:revision>10</cp:revision>
  <dc:subject/>
  <dc:title>Załącznik nr @t_siwz_zalacz#nr_kl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