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599" w:rsidRDefault="002C3599" w:rsidP="002C3599">
      <w:pPr>
        <w:pStyle w:val="Nagwek"/>
        <w:tabs>
          <w:tab w:val="right" w:pos="4820"/>
        </w:tabs>
        <w:spacing w:line="360" w:lineRule="auto"/>
        <w:ind w:left="-850"/>
      </w:pPr>
      <w:bookmarkStart w:id="0" w:name="_Hlk41464673"/>
      <w:bookmarkEnd w:id="0"/>
      <w:r>
        <w:rPr>
          <w:rFonts w:ascii="Verdana" w:hAnsi="Verdana"/>
          <w:sz w:val="16"/>
          <w:szCs w:val="16"/>
        </w:rPr>
        <w:t>Pismo: KC-zp.272-</w:t>
      </w:r>
      <w:r w:rsidR="00A30AD0">
        <w:rPr>
          <w:rFonts w:ascii="Verdana" w:hAnsi="Verdana"/>
          <w:sz w:val="16"/>
          <w:szCs w:val="16"/>
        </w:rPr>
        <w:t>179</w:t>
      </w:r>
      <w:r>
        <w:rPr>
          <w:rFonts w:ascii="Verdana" w:hAnsi="Verdana"/>
          <w:sz w:val="16"/>
          <w:szCs w:val="16"/>
        </w:rPr>
        <w:t xml:space="preserve">/20                  </w:t>
      </w:r>
      <w:r>
        <w:rPr>
          <w:rFonts w:ascii="Verdana" w:hAnsi="Verdana"/>
          <w:sz w:val="16"/>
          <w:szCs w:val="16"/>
        </w:rPr>
        <w:tab/>
        <w:t xml:space="preserve">                             </w:t>
      </w:r>
      <w:r w:rsidRPr="002C3599">
        <w:rPr>
          <w:rFonts w:ascii="Verdana" w:hAnsi="Verdana"/>
          <w:sz w:val="16"/>
          <w:szCs w:val="16"/>
        </w:rPr>
        <w:t>Kraków, 2020-0</w:t>
      </w:r>
      <w:r w:rsidR="00A30AD0">
        <w:rPr>
          <w:rFonts w:ascii="Verdana" w:hAnsi="Verdana"/>
          <w:sz w:val="16"/>
          <w:szCs w:val="16"/>
        </w:rPr>
        <w:t>5</w:t>
      </w:r>
      <w:r w:rsidRPr="002C3599">
        <w:rPr>
          <w:rFonts w:ascii="Verdana" w:hAnsi="Verdana"/>
          <w:sz w:val="16"/>
          <w:szCs w:val="16"/>
        </w:rPr>
        <w:t>-</w:t>
      </w:r>
      <w:r w:rsidR="00A83CBB">
        <w:rPr>
          <w:rFonts w:ascii="Verdana" w:hAnsi="Verdana"/>
          <w:sz w:val="16"/>
          <w:szCs w:val="16"/>
        </w:rPr>
        <w:t>28</w:t>
      </w:r>
    </w:p>
    <w:p w:rsidR="002C3599" w:rsidRDefault="002C3599" w:rsidP="002C3599">
      <w:pPr>
        <w:pStyle w:val="Nagwek"/>
        <w:rPr>
          <w:rFonts w:ascii="Verdana" w:hAnsi="Verdana"/>
          <w:sz w:val="16"/>
          <w:szCs w:val="16"/>
        </w:rPr>
      </w:pPr>
    </w:p>
    <w:p w:rsidR="002C3599" w:rsidRDefault="002C3599" w:rsidP="002C3599">
      <w:pPr>
        <w:pStyle w:val="Nagwek"/>
        <w:ind w:left="4536"/>
      </w:pPr>
      <w:r>
        <w:rPr>
          <w:rFonts w:ascii="Verdana" w:hAnsi="Verdana"/>
          <w:b/>
        </w:rPr>
        <w:t xml:space="preserve">WYKONAWCY, </w:t>
      </w:r>
    </w:p>
    <w:p w:rsidR="002C3599" w:rsidRDefault="002C3599" w:rsidP="002C3599">
      <w:pPr>
        <w:pStyle w:val="Nagwek"/>
        <w:ind w:left="4536"/>
        <w:rPr>
          <w:rFonts w:ascii="Verdana" w:hAnsi="Verdana"/>
          <w:b/>
        </w:rPr>
      </w:pPr>
      <w:r>
        <w:rPr>
          <w:rFonts w:ascii="Verdana" w:hAnsi="Verdana"/>
          <w:b/>
        </w:rPr>
        <w:t>którzy pobrali SIWZ</w:t>
      </w:r>
    </w:p>
    <w:p w:rsidR="002C3599" w:rsidRDefault="002C3599" w:rsidP="002C3599">
      <w:pPr>
        <w:pStyle w:val="Nagwek1"/>
        <w:jc w:val="center"/>
      </w:pPr>
      <w:r>
        <w:rPr>
          <w:rFonts w:ascii="Verdana" w:hAnsi="Verdana"/>
          <w:sz w:val="20"/>
        </w:rPr>
        <w:t xml:space="preserve">ODPOWIEDZI NA ZAPYTANIA I ZMIANA SIWZ </w:t>
      </w:r>
    </w:p>
    <w:p w:rsidR="002C3599" w:rsidRDefault="002C3599" w:rsidP="002C3599">
      <w:pPr>
        <w:rPr>
          <w:rFonts w:ascii="Verdana" w:hAnsi="Verdana"/>
          <w:b/>
          <w:u w:val="single"/>
        </w:rPr>
      </w:pPr>
    </w:p>
    <w:p w:rsidR="002C3599" w:rsidRDefault="00A30AD0" w:rsidP="005D49DE">
      <w:pPr>
        <w:pStyle w:val="Tekstpodstawowywcity3"/>
        <w:spacing w:line="240" w:lineRule="auto"/>
        <w:ind w:firstLine="0"/>
        <w:rPr>
          <w:rFonts w:ascii="Verdana" w:hAnsi="Verdana"/>
          <w:b/>
          <w:sz w:val="20"/>
        </w:rPr>
      </w:pPr>
      <w:r>
        <w:rPr>
          <w:rFonts w:ascii="Verdana" w:hAnsi="Verdana"/>
          <w:sz w:val="20"/>
        </w:rPr>
        <w:t>Uprzejmie informujemy, że wpłynęła prośba o wyjaśnienie zapisów specyfikacji istotnych warunków zamówienia, w postępowaniu prowadzonym na podstawie przepisów ustawy z dnia 29 stycznia 2004 roku Prawo Zamówień Publicznych (Dz. U. z  2019 r. poz. 1843 ze zm.) w trybie „</w:t>
      </w:r>
      <w:r>
        <w:rPr>
          <w:rFonts w:ascii="Verdana" w:hAnsi="Verdana"/>
          <w:b/>
          <w:sz w:val="20"/>
        </w:rPr>
        <w:t>przetarg nieograniczony,</w:t>
      </w:r>
      <w:r>
        <w:rPr>
          <w:rFonts w:ascii="Verdana" w:hAnsi="Verdana"/>
          <w:sz w:val="20"/>
        </w:rPr>
        <w:t xml:space="preserve"> którego przedmiotem jest </w:t>
      </w:r>
      <w:r w:rsidR="005D49DE" w:rsidRPr="005D49DE">
        <w:rPr>
          <w:rFonts w:ascii="Verdana" w:hAnsi="Verdana"/>
          <w:b/>
          <w:sz w:val="20"/>
        </w:rPr>
        <w:t xml:space="preserve">dostawę foteli oraz krzeseł dla inwestycji </w:t>
      </w:r>
      <w:proofErr w:type="spellStart"/>
      <w:r w:rsidR="005D49DE" w:rsidRPr="005D49DE">
        <w:rPr>
          <w:rFonts w:ascii="Verdana" w:hAnsi="Verdana"/>
          <w:b/>
          <w:sz w:val="20"/>
        </w:rPr>
        <w:t>pn</w:t>
      </w:r>
      <w:proofErr w:type="spellEnd"/>
      <w:r w:rsidR="005D49DE" w:rsidRPr="005D49DE">
        <w:rPr>
          <w:rFonts w:ascii="Verdana" w:hAnsi="Verdana"/>
          <w:b/>
          <w:sz w:val="20"/>
        </w:rPr>
        <w:t>: Rozbudowa i nadbudowa pawilonu S-1 AGH w Krakowie. KC-zp.272-179/20</w:t>
      </w:r>
    </w:p>
    <w:p w:rsidR="005D49DE" w:rsidRPr="005D49DE" w:rsidRDefault="005D49DE" w:rsidP="005D49DE">
      <w:pPr>
        <w:pStyle w:val="Tekstpodstawowywcity3"/>
        <w:spacing w:line="240" w:lineRule="auto"/>
        <w:ind w:firstLine="0"/>
        <w:rPr>
          <w:rFonts w:ascii="Verdana" w:hAnsi="Verdana"/>
          <w:sz w:val="20"/>
        </w:rPr>
      </w:pPr>
    </w:p>
    <w:p w:rsidR="002C3599" w:rsidRPr="005D49DE" w:rsidRDefault="002C3599" w:rsidP="005D49DE">
      <w:pPr>
        <w:pStyle w:val="Tekstpodstawowywcity3"/>
        <w:spacing w:line="240" w:lineRule="auto"/>
        <w:ind w:firstLine="0"/>
        <w:rPr>
          <w:rFonts w:ascii="Verdana" w:hAnsi="Verdana"/>
          <w:sz w:val="20"/>
        </w:rPr>
      </w:pPr>
      <w:r w:rsidRPr="005D49DE">
        <w:rPr>
          <w:rFonts w:ascii="Verdana" w:hAnsi="Verdana"/>
          <w:b/>
          <w:sz w:val="20"/>
          <w:u w:val="single"/>
        </w:rPr>
        <w:t>Treść zapytania brzmi następująco:</w:t>
      </w:r>
    </w:p>
    <w:p w:rsidR="005D49DE" w:rsidRPr="006D009C" w:rsidRDefault="005D49DE" w:rsidP="005D49DE">
      <w:pPr>
        <w:pStyle w:val="Tekstpodstawowywcity3"/>
        <w:spacing w:line="240" w:lineRule="auto"/>
        <w:ind w:firstLine="0"/>
        <w:rPr>
          <w:rFonts w:ascii="Verdana" w:hAnsi="Verdana" w:cs="Courier New"/>
          <w:b/>
          <w:color w:val="000000"/>
          <w:sz w:val="20"/>
          <w:u w:val="single"/>
          <w:shd w:val="clear" w:color="auto" w:fill="FFFFFF"/>
        </w:rPr>
      </w:pPr>
      <w:r w:rsidRPr="006D009C">
        <w:rPr>
          <w:rFonts w:ascii="Verdana" w:hAnsi="Verdana" w:cs="Courier New"/>
          <w:b/>
          <w:color w:val="000000"/>
          <w:sz w:val="20"/>
          <w:u w:val="single"/>
          <w:shd w:val="clear" w:color="auto" w:fill="FFFFFF"/>
        </w:rPr>
        <w:t>Pytanie nr 1</w:t>
      </w:r>
    </w:p>
    <w:p w:rsidR="00A5621B" w:rsidRPr="005D49DE" w:rsidRDefault="00A5621B" w:rsidP="005D49DE">
      <w:pPr>
        <w:pStyle w:val="Tekstpodstawowywcity3"/>
        <w:spacing w:line="240" w:lineRule="auto"/>
        <w:ind w:firstLine="0"/>
        <w:rPr>
          <w:rFonts w:ascii="Verdana" w:hAnsi="Verdana" w:cs="Courier New"/>
          <w:color w:val="000000"/>
          <w:sz w:val="20"/>
          <w:shd w:val="clear" w:color="auto" w:fill="FFFFFF"/>
        </w:rPr>
      </w:pPr>
      <w:r w:rsidRPr="005D49DE">
        <w:rPr>
          <w:rFonts w:ascii="Verdana" w:hAnsi="Verdana" w:cs="Courier New"/>
          <w:color w:val="000000"/>
          <w:sz w:val="20"/>
          <w:shd w:val="clear" w:color="auto" w:fill="FFFFFF"/>
        </w:rPr>
        <w:t>Dla krzesła</w:t>
      </w:r>
      <w:r w:rsidRPr="005D49DE">
        <w:rPr>
          <w:rFonts w:ascii="Verdana" w:hAnsi="Verdana" w:cs="Courier New"/>
          <w:color w:val="000000"/>
          <w:sz w:val="20"/>
        </w:rPr>
        <w:br/>
      </w:r>
      <w:r w:rsidRPr="005D49DE">
        <w:rPr>
          <w:rFonts w:ascii="Verdana" w:hAnsi="Verdana" w:cs="Courier New"/>
          <w:color w:val="000000"/>
          <w:sz w:val="20"/>
          <w:shd w:val="clear" w:color="auto" w:fill="FFFFFF"/>
        </w:rPr>
        <w:t>SYMBOL K1 KRZESŁO OBROTOWE Z ZAGŁÓWKIEM</w:t>
      </w:r>
      <w:r w:rsidRPr="005D49DE">
        <w:rPr>
          <w:rFonts w:ascii="Verdana" w:hAnsi="Verdana" w:cs="Courier New"/>
          <w:color w:val="000000"/>
          <w:sz w:val="20"/>
        </w:rPr>
        <w:br/>
      </w:r>
      <w:r w:rsidRPr="005D49DE">
        <w:rPr>
          <w:rFonts w:ascii="Verdana" w:hAnsi="Verdana" w:cs="Courier New"/>
          <w:color w:val="000000"/>
          <w:sz w:val="20"/>
          <w:shd w:val="clear" w:color="auto" w:fill="FFFFFF"/>
        </w:rPr>
        <w:t>Zamawiający wymaga:</w:t>
      </w:r>
      <w:r w:rsidRPr="005D49DE">
        <w:rPr>
          <w:rFonts w:ascii="Verdana" w:hAnsi="Verdana" w:cs="Courier New"/>
          <w:color w:val="000000"/>
          <w:sz w:val="20"/>
        </w:rPr>
        <w:br/>
      </w:r>
      <w:r w:rsidRPr="005D49DE">
        <w:rPr>
          <w:rFonts w:ascii="Verdana" w:hAnsi="Verdana" w:cs="Courier New"/>
          <w:color w:val="000000"/>
          <w:sz w:val="20"/>
          <w:shd w:val="clear" w:color="auto" w:fill="FFFFFF"/>
        </w:rPr>
        <w:t>"Łącznik oparcia 4-ro ramienny wykonany z poliamidu. Łącznik w</w:t>
      </w:r>
      <w:r w:rsidR="005D49DE" w:rsidRPr="005D49DE">
        <w:rPr>
          <w:rFonts w:ascii="Verdana" w:hAnsi="Verdana" w:cs="Courier New"/>
          <w:color w:val="000000"/>
          <w:sz w:val="20"/>
          <w:shd w:val="clear" w:color="auto" w:fill="FFFFFF"/>
        </w:rPr>
        <w:t xml:space="preserve"> </w:t>
      </w:r>
      <w:r w:rsidRPr="005D49DE">
        <w:rPr>
          <w:rFonts w:ascii="Verdana" w:hAnsi="Verdana" w:cs="Courier New"/>
          <w:color w:val="000000"/>
          <w:sz w:val="20"/>
          <w:shd w:val="clear" w:color="auto" w:fill="FFFFFF"/>
        </w:rPr>
        <w:t>postaci „łapy" - mocowanie do oparcia w 4 punktach"</w:t>
      </w:r>
      <w:r w:rsidRPr="005D49DE">
        <w:rPr>
          <w:rFonts w:ascii="Verdana" w:hAnsi="Verdana" w:cs="Courier New"/>
          <w:color w:val="000000"/>
          <w:sz w:val="20"/>
        </w:rPr>
        <w:br/>
      </w:r>
      <w:r w:rsidRPr="005D49DE">
        <w:rPr>
          <w:rFonts w:ascii="Verdana" w:hAnsi="Verdana" w:cs="Courier New"/>
          <w:color w:val="000000"/>
          <w:sz w:val="20"/>
          <w:shd w:val="clear" w:color="auto" w:fill="FFFFFF"/>
        </w:rPr>
        <w:t>Jest to rozwiązanie zastrzeżone przez firmę Nowy Styl przez co inni</w:t>
      </w:r>
      <w:r w:rsidRPr="005D49DE">
        <w:rPr>
          <w:rFonts w:ascii="Verdana" w:hAnsi="Verdana" w:cs="Courier New"/>
          <w:color w:val="000000"/>
          <w:sz w:val="20"/>
        </w:rPr>
        <w:br/>
      </w:r>
      <w:r w:rsidRPr="005D49DE">
        <w:rPr>
          <w:rFonts w:ascii="Verdana" w:hAnsi="Verdana" w:cs="Courier New"/>
          <w:color w:val="000000"/>
          <w:sz w:val="20"/>
          <w:shd w:val="clear" w:color="auto" w:fill="FFFFFF"/>
        </w:rPr>
        <w:t>nie </w:t>
      </w:r>
      <w:r w:rsidR="005D49DE" w:rsidRPr="005D49DE">
        <w:rPr>
          <w:rFonts w:ascii="Verdana" w:hAnsi="Verdana" w:cs="Courier New"/>
          <w:color w:val="000000"/>
          <w:sz w:val="20"/>
          <w:shd w:val="clear" w:color="auto" w:fill="FFFFFF"/>
        </w:rPr>
        <w:t>mogą</w:t>
      </w:r>
      <w:r w:rsidRPr="005D49DE">
        <w:rPr>
          <w:rFonts w:ascii="Verdana" w:hAnsi="Verdana" w:cs="Courier New"/>
          <w:color w:val="000000"/>
          <w:sz w:val="20"/>
          <w:shd w:val="clear" w:color="auto" w:fill="FFFFFF"/>
        </w:rPr>
        <w:t> go używać co jest niezgodne z UPZP</w:t>
      </w:r>
      <w:r w:rsidR="005D49DE" w:rsidRPr="005D49DE">
        <w:rPr>
          <w:rFonts w:ascii="Verdana" w:hAnsi="Verdana" w:cs="Courier New"/>
          <w:color w:val="000000"/>
          <w:sz w:val="20"/>
          <w:shd w:val="clear" w:color="auto" w:fill="FFFFFF"/>
        </w:rPr>
        <w:t>.</w:t>
      </w:r>
      <w:r w:rsidRPr="005D49DE">
        <w:rPr>
          <w:rFonts w:ascii="Verdana" w:hAnsi="Verdana" w:cs="Courier New"/>
          <w:color w:val="000000"/>
          <w:sz w:val="20"/>
        </w:rPr>
        <w:br/>
      </w:r>
      <w:r w:rsidRPr="005D49DE">
        <w:rPr>
          <w:rFonts w:ascii="Verdana" w:hAnsi="Verdana" w:cs="Courier New"/>
          <w:color w:val="000000"/>
          <w:sz w:val="20"/>
          <w:shd w:val="clear" w:color="auto" w:fill="FFFFFF"/>
        </w:rPr>
        <w:t>Tym samym uprzejmie </w:t>
      </w:r>
      <w:r w:rsidR="005D49DE" w:rsidRPr="005D49DE">
        <w:rPr>
          <w:rFonts w:ascii="Verdana" w:hAnsi="Verdana" w:cs="Courier New"/>
          <w:color w:val="000000"/>
          <w:sz w:val="20"/>
          <w:shd w:val="clear" w:color="auto" w:fill="FFFFFF"/>
        </w:rPr>
        <w:t>proszę</w:t>
      </w:r>
      <w:r w:rsidRPr="005D49DE">
        <w:rPr>
          <w:rFonts w:ascii="Verdana" w:hAnsi="Verdana" w:cs="Courier New"/>
          <w:color w:val="000000"/>
          <w:sz w:val="20"/>
          <w:shd w:val="clear" w:color="auto" w:fill="FFFFFF"/>
        </w:rPr>
        <w:t> o </w:t>
      </w:r>
      <w:r w:rsidR="005D49DE" w:rsidRPr="005D49DE">
        <w:rPr>
          <w:rFonts w:ascii="Verdana" w:hAnsi="Verdana" w:cs="Courier New"/>
          <w:color w:val="000000"/>
          <w:sz w:val="20"/>
          <w:shd w:val="clear" w:color="auto" w:fill="FFFFFF"/>
        </w:rPr>
        <w:t>wykreślenie</w:t>
      </w:r>
      <w:r w:rsidRPr="005D49DE">
        <w:rPr>
          <w:rFonts w:ascii="Verdana" w:hAnsi="Verdana" w:cs="Courier New"/>
          <w:color w:val="000000"/>
          <w:sz w:val="20"/>
          <w:shd w:val="clear" w:color="auto" w:fill="FFFFFF"/>
        </w:rPr>
        <w:t> tego zdania z OPZ</w:t>
      </w:r>
      <w:r w:rsidRPr="005D49DE">
        <w:rPr>
          <w:rFonts w:ascii="Verdana" w:hAnsi="Verdana" w:cs="Courier New"/>
          <w:color w:val="000000"/>
          <w:sz w:val="20"/>
        </w:rPr>
        <w:br/>
      </w:r>
      <w:r w:rsidRPr="005D49DE">
        <w:rPr>
          <w:rFonts w:ascii="Verdana" w:hAnsi="Verdana" w:cs="Courier New"/>
          <w:color w:val="000000"/>
          <w:sz w:val="20"/>
          <w:shd w:val="clear" w:color="auto" w:fill="FFFFFF"/>
        </w:rPr>
        <w:t>zamawiającego.</w:t>
      </w:r>
    </w:p>
    <w:p w:rsidR="00A5621B" w:rsidRPr="005D49DE" w:rsidRDefault="00A5621B" w:rsidP="005D49DE">
      <w:pPr>
        <w:pStyle w:val="Tekstpodstawowywcity3"/>
        <w:spacing w:line="240" w:lineRule="auto"/>
        <w:ind w:firstLine="0"/>
        <w:jc w:val="left"/>
        <w:rPr>
          <w:rFonts w:ascii="Verdana" w:hAnsi="Verdana"/>
          <w:color w:val="000000"/>
          <w:sz w:val="20"/>
        </w:rPr>
      </w:pPr>
    </w:p>
    <w:p w:rsidR="00A5621B" w:rsidRPr="005D49DE" w:rsidRDefault="005D49DE" w:rsidP="005D49DE">
      <w:pPr>
        <w:pStyle w:val="Tekstpodstawowywcity3"/>
        <w:spacing w:line="240" w:lineRule="auto"/>
        <w:ind w:firstLine="0"/>
        <w:jc w:val="left"/>
        <w:rPr>
          <w:rFonts w:ascii="Verdana" w:hAnsi="Verdana"/>
          <w:b/>
          <w:color w:val="000000"/>
          <w:sz w:val="20"/>
        </w:rPr>
      </w:pPr>
      <w:r w:rsidRPr="005D49DE">
        <w:rPr>
          <w:rFonts w:ascii="Verdana" w:hAnsi="Verdana"/>
          <w:b/>
          <w:color w:val="000000"/>
          <w:sz w:val="20"/>
        </w:rPr>
        <w:t>Odpowiedź</w:t>
      </w:r>
    </w:p>
    <w:p w:rsidR="005D49DE" w:rsidRPr="005D49DE" w:rsidRDefault="005D49DE" w:rsidP="005D49DE">
      <w:pPr>
        <w:spacing w:line="276" w:lineRule="auto"/>
        <w:jc w:val="both"/>
        <w:rPr>
          <w:rFonts w:ascii="Verdana" w:eastAsia="Calibri" w:hAnsi="Verdana"/>
          <w:color w:val="auto"/>
          <w:lang w:eastAsia="en-US"/>
        </w:rPr>
      </w:pPr>
      <w:r w:rsidRPr="005D49DE">
        <w:rPr>
          <w:rFonts w:ascii="Verdana" w:eastAsia="Calibri" w:hAnsi="Verdana"/>
          <w:color w:val="auto"/>
          <w:lang w:eastAsia="en-US"/>
        </w:rPr>
        <w:t>Zamawiający zmienia opis krzesła w zakresie łącznika oparcia w opisie technicznym (</w:t>
      </w:r>
      <w:proofErr w:type="spellStart"/>
      <w:r w:rsidRPr="005D49DE">
        <w:rPr>
          <w:rFonts w:ascii="Verdana" w:eastAsia="Calibri" w:hAnsi="Verdana"/>
          <w:color w:val="auto"/>
          <w:lang w:eastAsia="en-US"/>
        </w:rPr>
        <w:t>zał</w:t>
      </w:r>
      <w:proofErr w:type="spellEnd"/>
      <w:r w:rsidRPr="005D49DE">
        <w:rPr>
          <w:rFonts w:ascii="Verdana" w:eastAsia="Calibri" w:hAnsi="Verdana"/>
          <w:color w:val="auto"/>
          <w:lang w:eastAsia="en-US"/>
        </w:rPr>
        <w:t xml:space="preserve"> nr 1b) </w:t>
      </w:r>
    </w:p>
    <w:p w:rsidR="005D49DE" w:rsidRPr="005D49DE" w:rsidRDefault="005D49DE" w:rsidP="005D49DE">
      <w:pPr>
        <w:spacing w:line="276" w:lineRule="auto"/>
        <w:jc w:val="both"/>
        <w:rPr>
          <w:rFonts w:ascii="Verdana" w:eastAsia="Calibri" w:hAnsi="Verdana"/>
          <w:color w:val="auto"/>
          <w:u w:val="single"/>
          <w:lang w:eastAsia="en-US"/>
        </w:rPr>
      </w:pPr>
      <w:r w:rsidRPr="005D49DE">
        <w:rPr>
          <w:rFonts w:ascii="Verdana" w:eastAsia="Calibri" w:hAnsi="Verdana"/>
          <w:color w:val="auto"/>
          <w:u w:val="single"/>
          <w:lang w:eastAsia="en-US"/>
        </w:rPr>
        <w:t>Zamiast:</w:t>
      </w:r>
    </w:p>
    <w:p w:rsidR="005D49DE" w:rsidRPr="005D49DE" w:rsidRDefault="005D49DE" w:rsidP="005D49DE">
      <w:pPr>
        <w:spacing w:line="276" w:lineRule="auto"/>
        <w:jc w:val="both"/>
        <w:rPr>
          <w:rFonts w:ascii="Verdana" w:eastAsia="Calibri" w:hAnsi="Verdana"/>
          <w:i/>
          <w:color w:val="000000"/>
          <w:sz w:val="18"/>
          <w:szCs w:val="18"/>
          <w:shd w:val="clear" w:color="auto" w:fill="FFFFFF"/>
          <w:lang w:eastAsia="en-US"/>
        </w:rPr>
      </w:pPr>
      <w:r w:rsidRPr="005D49DE">
        <w:rPr>
          <w:rFonts w:ascii="Verdana" w:eastAsia="Calibri" w:hAnsi="Verdana"/>
          <w:color w:val="auto"/>
          <w:lang w:eastAsia="en-US"/>
        </w:rPr>
        <w:t>„</w:t>
      </w:r>
      <w:r w:rsidRPr="005D49DE">
        <w:rPr>
          <w:rFonts w:ascii="Verdana" w:eastAsia="Calibri" w:hAnsi="Verdana"/>
          <w:i/>
          <w:color w:val="000000"/>
          <w:shd w:val="clear" w:color="auto" w:fill="FFFFFF"/>
          <w:lang w:eastAsia="en-US"/>
        </w:rPr>
        <w:t>Łącznik oparcia 4-ro ramienny wykonany z poliamidu. Łącznik w postaci  „łapy"- mocowanie do oparcia w 4 punktach"</w:t>
      </w:r>
      <w:r w:rsidRPr="005D49DE">
        <w:rPr>
          <w:rFonts w:ascii="Verdana" w:eastAsia="Calibri" w:hAnsi="Verdana"/>
          <w:i/>
          <w:color w:val="000000"/>
          <w:sz w:val="18"/>
          <w:szCs w:val="18"/>
          <w:shd w:val="clear" w:color="auto" w:fill="FFFFFF"/>
          <w:lang w:eastAsia="en-US"/>
        </w:rPr>
        <w:t xml:space="preserve"> </w:t>
      </w:r>
    </w:p>
    <w:p w:rsidR="005D49DE" w:rsidRPr="005D49DE" w:rsidRDefault="005D49DE" w:rsidP="005D49DE">
      <w:pPr>
        <w:spacing w:line="276" w:lineRule="auto"/>
        <w:jc w:val="both"/>
        <w:rPr>
          <w:rFonts w:ascii="Verdana" w:eastAsia="Calibri" w:hAnsi="Verdana"/>
          <w:color w:val="auto"/>
          <w:u w:val="single"/>
          <w:lang w:eastAsia="en-US"/>
        </w:rPr>
      </w:pPr>
      <w:r w:rsidRPr="005D49DE">
        <w:rPr>
          <w:rFonts w:ascii="Verdana" w:eastAsia="Calibri" w:hAnsi="Verdana"/>
          <w:color w:val="auto"/>
          <w:u w:val="single"/>
          <w:lang w:eastAsia="en-US"/>
        </w:rPr>
        <w:t>Powinno być:</w:t>
      </w:r>
    </w:p>
    <w:p w:rsidR="005D49DE" w:rsidRPr="005D49DE" w:rsidRDefault="005D49DE" w:rsidP="005D49DE">
      <w:pPr>
        <w:spacing w:line="276" w:lineRule="auto"/>
        <w:jc w:val="both"/>
        <w:rPr>
          <w:rFonts w:ascii="Arial" w:eastAsia="Calibri" w:hAnsi="Arial" w:cs="Arial"/>
          <w:color w:val="000000"/>
          <w:lang w:eastAsia="en-US"/>
        </w:rPr>
      </w:pPr>
      <w:r w:rsidRPr="005D49DE">
        <w:rPr>
          <w:rFonts w:ascii="Verdana" w:eastAsia="Calibri" w:hAnsi="Verdana"/>
          <w:color w:val="auto"/>
          <w:lang w:eastAsia="en-US"/>
        </w:rPr>
        <w:t xml:space="preserve">na: </w:t>
      </w:r>
      <w:r w:rsidRPr="005D49DE">
        <w:rPr>
          <w:rFonts w:ascii="Verdana" w:eastAsia="Calibri" w:hAnsi="Verdana"/>
          <w:i/>
          <w:color w:val="auto"/>
          <w:lang w:eastAsia="en-US"/>
        </w:rPr>
        <w:t>„Łącznik oparcia mocowany punktowo, w  od 4 do 6 punktach, wykonany z poliamidu”</w:t>
      </w:r>
    </w:p>
    <w:p w:rsidR="005D49DE" w:rsidRDefault="005D49DE" w:rsidP="005D49DE">
      <w:pPr>
        <w:spacing w:after="200" w:line="276" w:lineRule="auto"/>
        <w:contextualSpacing/>
        <w:jc w:val="both"/>
        <w:rPr>
          <w:rFonts w:ascii="Verdana" w:eastAsia="Calibri" w:hAnsi="Verdana"/>
          <w:b/>
          <w:color w:val="auto"/>
          <w:lang w:eastAsia="en-US"/>
        </w:rPr>
      </w:pPr>
    </w:p>
    <w:p w:rsidR="00721561" w:rsidRDefault="00721561" w:rsidP="005D49DE">
      <w:pPr>
        <w:spacing w:after="200" w:line="276" w:lineRule="auto"/>
        <w:contextualSpacing/>
        <w:jc w:val="both"/>
        <w:rPr>
          <w:rFonts w:ascii="Verdana" w:eastAsia="Calibri" w:hAnsi="Verdana"/>
          <w:b/>
          <w:color w:val="auto"/>
          <w:lang w:eastAsia="en-US"/>
        </w:rPr>
      </w:pPr>
    </w:p>
    <w:p w:rsidR="00721561" w:rsidRPr="006D009C" w:rsidRDefault="00721561" w:rsidP="005D49DE">
      <w:pPr>
        <w:spacing w:after="200" w:line="276" w:lineRule="auto"/>
        <w:contextualSpacing/>
        <w:jc w:val="both"/>
        <w:rPr>
          <w:rFonts w:ascii="Verdana" w:eastAsia="Calibri" w:hAnsi="Verdana"/>
          <w:b/>
          <w:color w:val="auto"/>
          <w:u w:val="single"/>
          <w:lang w:eastAsia="en-US"/>
        </w:rPr>
      </w:pPr>
      <w:r w:rsidRPr="006D009C">
        <w:rPr>
          <w:rFonts w:ascii="Verdana" w:eastAsia="Calibri" w:hAnsi="Verdana"/>
          <w:b/>
          <w:color w:val="auto"/>
          <w:u w:val="single"/>
          <w:lang w:eastAsia="en-US"/>
        </w:rPr>
        <w:lastRenderedPageBreak/>
        <w:t>Pytanie nr 2</w:t>
      </w:r>
    </w:p>
    <w:p w:rsidR="00721561" w:rsidRPr="005D49DE" w:rsidRDefault="00721561" w:rsidP="005D49DE">
      <w:pPr>
        <w:spacing w:after="200" w:line="276" w:lineRule="auto"/>
        <w:contextualSpacing/>
        <w:jc w:val="both"/>
        <w:rPr>
          <w:rFonts w:ascii="Verdana" w:eastAsia="Calibri" w:hAnsi="Verdana"/>
          <w:b/>
          <w:color w:val="auto"/>
          <w:lang w:eastAsia="en-US"/>
        </w:rPr>
      </w:pPr>
      <w:r w:rsidRPr="00721561">
        <w:rPr>
          <w:rFonts w:ascii="Verdana" w:hAnsi="Verdana"/>
        </w:rPr>
        <w:t xml:space="preserve">Zamawiający w rozdziale 7 pkt. 7.1 SIWZ wskazał, że na podstawie art. 24 aa </w:t>
      </w:r>
      <w:proofErr w:type="spellStart"/>
      <w:r w:rsidRPr="00721561">
        <w:rPr>
          <w:rFonts w:ascii="Verdana" w:hAnsi="Verdana"/>
        </w:rPr>
        <w:t>Pzp</w:t>
      </w:r>
      <w:proofErr w:type="spellEnd"/>
      <w:r w:rsidRPr="00721561">
        <w:rPr>
          <w:rFonts w:ascii="Verdana" w:hAnsi="Verdana"/>
        </w:rPr>
        <w:t xml:space="preserve"> najpierw dokona oceny ofert, a następnie zbada, czy Wykonawca, którego oferta została oceniona jako najkorzystniejsza, nie podlega wykluczeniu. Jak wynika z opinii Urzędu Zamówień Publicznych pt. „Procedura uregulowana w art. 24aa ustawy </w:t>
      </w:r>
      <w:proofErr w:type="spellStart"/>
      <w:r w:rsidRPr="00721561">
        <w:rPr>
          <w:rFonts w:ascii="Verdana" w:hAnsi="Verdana"/>
        </w:rPr>
        <w:t>Pzp</w:t>
      </w:r>
      <w:proofErr w:type="spellEnd"/>
      <w:r w:rsidRPr="00721561">
        <w:rPr>
          <w:rFonts w:ascii="Verdana" w:hAnsi="Verdana"/>
        </w:rPr>
        <w:t xml:space="preserve">, tzw. procedura odwrócona”, w której czytamy: (...) W pierwszej kolejności dokonuje on [zamawiający] oceny ofert pod kątem przesłanek odrzucenia oferty (art. 89 ust. 1 </w:t>
      </w:r>
      <w:proofErr w:type="spellStart"/>
      <w:r w:rsidRPr="00721561">
        <w:rPr>
          <w:rFonts w:ascii="Verdana" w:hAnsi="Verdana"/>
        </w:rPr>
        <w:t>Pzp</w:t>
      </w:r>
      <w:proofErr w:type="spellEnd"/>
      <w:r w:rsidRPr="00721561">
        <w:rPr>
          <w:rFonts w:ascii="Verdana" w:hAnsi="Verdana"/>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w:t>
      </w:r>
      <w:proofErr w:type="spellStart"/>
      <w:r w:rsidRPr="00721561">
        <w:rPr>
          <w:rFonts w:ascii="Verdana" w:hAnsi="Verdana"/>
        </w:rPr>
        <w:t>Pzp</w:t>
      </w:r>
      <w:proofErr w:type="spellEnd"/>
      <w:r w:rsidRPr="00721561">
        <w:rPr>
          <w:rFonts w:ascii="Verdana" w:hAnsi="Verdana"/>
        </w:rPr>
        <w:t xml:space="preserve">. Treść art. 26 ust. 1 </w:t>
      </w:r>
      <w:proofErr w:type="spellStart"/>
      <w:r w:rsidRPr="00721561">
        <w:rPr>
          <w:rFonts w:ascii="Verdana" w:hAnsi="Verdana"/>
        </w:rPr>
        <w:t>Pzp</w:t>
      </w:r>
      <w:proofErr w:type="spellEnd"/>
      <w:r w:rsidRPr="00721561">
        <w:rPr>
          <w:rFonts w:ascii="Verdana" w:hAnsi="Verdana"/>
        </w:rPr>
        <w:t xml:space="preserve"> prowadzi do wniosku, że zamawiający może żądać przedłożenia dokumentów przedmiotowych dopiero po ocenie ofert i jedynie od wykonawcy, którego oferta została oceniona najwyżej. Opisy techniczne oferowanych mebli wraz ze wskazaniem wszystkich parametrów technicznych wymagane zgodnie z rozdziałem 7 pkt. 7.2, </w:t>
      </w:r>
      <w:proofErr w:type="spellStart"/>
      <w:r w:rsidRPr="00721561">
        <w:rPr>
          <w:rFonts w:ascii="Verdana" w:hAnsi="Verdana"/>
        </w:rPr>
        <w:t>ppkt</w:t>
      </w:r>
      <w:proofErr w:type="spellEnd"/>
      <w:r w:rsidRPr="00721561">
        <w:rPr>
          <w:rFonts w:ascii="Verdana" w:hAnsi="Verdana"/>
        </w:rPr>
        <w:t>. 6 SIWZ bez wątpienia stanowią „dokument przedmiotowy”. W związku z powyższym stwierdzić należy, że zamawiający nie jest uprawiony do wymagania ww. dokumentów wraz z ofertą, a jedynie na wezwanie od wykonawcy, którego oferta została najwyżej oceniona. Wzywam Zamawiającego do zmiany zapisów SIWZ poprzez przeniesienie wymogu złożenia opisów technicznych do punktu 7.4 SIWZ, tj. dokumentów składanych na wezwanie zamawiającego.</w:t>
      </w:r>
    </w:p>
    <w:p w:rsidR="005D49DE" w:rsidRPr="008656FA" w:rsidRDefault="008656FA" w:rsidP="005D49DE">
      <w:pPr>
        <w:pStyle w:val="Tekstpodstawowywcity3"/>
        <w:spacing w:line="240" w:lineRule="auto"/>
        <w:ind w:firstLine="0"/>
        <w:jc w:val="left"/>
        <w:rPr>
          <w:rFonts w:ascii="Verdana" w:hAnsi="Verdana"/>
          <w:b/>
          <w:color w:val="000000"/>
          <w:sz w:val="20"/>
        </w:rPr>
      </w:pPr>
      <w:r w:rsidRPr="008656FA">
        <w:rPr>
          <w:rFonts w:ascii="Verdana" w:hAnsi="Verdana"/>
          <w:b/>
          <w:color w:val="000000"/>
          <w:sz w:val="20"/>
        </w:rPr>
        <w:t>Odpowiedź</w:t>
      </w:r>
    </w:p>
    <w:p w:rsidR="008656FA" w:rsidRDefault="008656FA" w:rsidP="005D49DE">
      <w:pPr>
        <w:pStyle w:val="Tekstpodstawowywcity3"/>
        <w:spacing w:line="240" w:lineRule="auto"/>
        <w:ind w:firstLine="0"/>
        <w:jc w:val="left"/>
        <w:rPr>
          <w:rFonts w:ascii="Verdana" w:hAnsi="Verdana"/>
          <w:color w:val="000000"/>
          <w:sz w:val="20"/>
        </w:rPr>
      </w:pPr>
      <w:r>
        <w:rPr>
          <w:rFonts w:ascii="Verdana" w:hAnsi="Verdana"/>
          <w:color w:val="000000"/>
          <w:sz w:val="20"/>
        </w:rPr>
        <w:t>Zamawiający nie dokonuje zmian w powyższym zakresie.</w:t>
      </w:r>
    </w:p>
    <w:p w:rsidR="008656FA" w:rsidRDefault="008656FA" w:rsidP="005D49DE">
      <w:pPr>
        <w:pStyle w:val="Tekstpodstawowywcity3"/>
        <w:spacing w:line="240" w:lineRule="auto"/>
        <w:ind w:firstLine="0"/>
        <w:jc w:val="left"/>
        <w:rPr>
          <w:rFonts w:ascii="Verdana" w:hAnsi="Verdana"/>
          <w:color w:val="000000"/>
          <w:sz w:val="20"/>
        </w:rPr>
      </w:pPr>
    </w:p>
    <w:p w:rsidR="003D2D27" w:rsidRPr="006D009C" w:rsidRDefault="003D2D27" w:rsidP="003D2D27">
      <w:pPr>
        <w:spacing w:after="200" w:line="276" w:lineRule="auto"/>
        <w:contextualSpacing/>
        <w:jc w:val="both"/>
        <w:rPr>
          <w:rFonts w:ascii="Verdana" w:eastAsia="Calibri" w:hAnsi="Verdana"/>
          <w:b/>
          <w:color w:val="auto"/>
          <w:u w:val="single"/>
          <w:lang w:eastAsia="en-US"/>
        </w:rPr>
      </w:pPr>
      <w:bookmarkStart w:id="1" w:name="_Hlk41463284"/>
      <w:r w:rsidRPr="006D009C">
        <w:rPr>
          <w:rFonts w:ascii="Verdana" w:eastAsia="Calibri" w:hAnsi="Verdana"/>
          <w:b/>
          <w:color w:val="auto"/>
          <w:u w:val="single"/>
          <w:lang w:eastAsia="en-US"/>
        </w:rPr>
        <w:t>Pytanie nr 3</w:t>
      </w:r>
    </w:p>
    <w:bookmarkEnd w:id="1"/>
    <w:p w:rsidR="003D2D27" w:rsidRDefault="003D2D27" w:rsidP="003D2D27">
      <w:pPr>
        <w:contextualSpacing/>
        <w:jc w:val="both"/>
        <w:rPr>
          <w:rFonts w:ascii="Verdana" w:hAnsi="Verdana"/>
        </w:rPr>
      </w:pPr>
      <w:r>
        <w:rPr>
          <w:rFonts w:ascii="Verdana" w:hAnsi="Verdana"/>
        </w:rPr>
        <w:t>J</w:t>
      </w:r>
      <w:r w:rsidRPr="003D2D27">
        <w:rPr>
          <w:rFonts w:ascii="Verdana" w:hAnsi="Verdana"/>
        </w:rPr>
        <w:t>akiego rodzaju parametry należy przyjąć dla</w:t>
      </w:r>
      <w:r>
        <w:rPr>
          <w:rFonts w:ascii="Verdana" w:hAnsi="Verdana"/>
        </w:rPr>
        <w:t xml:space="preserve"> </w:t>
      </w:r>
      <w:r w:rsidRPr="003D2D27">
        <w:rPr>
          <w:rFonts w:ascii="Verdana" w:hAnsi="Verdana"/>
        </w:rPr>
        <w:t xml:space="preserve"> </w:t>
      </w:r>
      <w:r w:rsidRPr="003D2D27">
        <w:rPr>
          <w:rFonts w:ascii="Verdana" w:hAnsi="Verdana"/>
        </w:rPr>
        <w:br/>
        <w:t xml:space="preserve">tapicerki krzesła konferencyjnego opatrzonego symbolem K3. OPZ </w:t>
      </w:r>
      <w:r w:rsidRPr="003D2D27">
        <w:rPr>
          <w:rFonts w:ascii="Verdana" w:hAnsi="Verdana"/>
        </w:rPr>
        <w:br/>
        <w:t xml:space="preserve">sugeruje, poprzez zapis „ oklejona z przodu formatką gąbki o </w:t>
      </w:r>
      <w:proofErr w:type="spellStart"/>
      <w:r w:rsidRPr="003D2D27">
        <w:rPr>
          <w:rFonts w:ascii="Verdana" w:hAnsi="Verdana"/>
        </w:rPr>
        <w:t>gęst</w:t>
      </w:r>
      <w:proofErr w:type="spellEnd"/>
      <w:r w:rsidRPr="003D2D27">
        <w:rPr>
          <w:rFonts w:ascii="Verdana" w:hAnsi="Verdana"/>
        </w:rPr>
        <w:t xml:space="preserve">. </w:t>
      </w:r>
      <w:r w:rsidRPr="003D2D27">
        <w:rPr>
          <w:rFonts w:ascii="Verdana" w:hAnsi="Verdana"/>
        </w:rPr>
        <w:br/>
        <w:t xml:space="preserve">25k/m3- gr.40 mm oraz 25kg/m3-gr. 10mm w tylnej części" że jest to </w:t>
      </w:r>
      <w:r w:rsidRPr="003D2D27">
        <w:rPr>
          <w:rFonts w:ascii="Verdana" w:hAnsi="Verdana"/>
        </w:rPr>
        <w:br/>
        <w:t xml:space="preserve">krzesło tapicerowane. </w:t>
      </w:r>
    </w:p>
    <w:p w:rsidR="000F78C3" w:rsidRDefault="003D2D27" w:rsidP="003D2D27">
      <w:pPr>
        <w:contextualSpacing/>
        <w:jc w:val="both"/>
        <w:rPr>
          <w:rFonts w:ascii="Verdana" w:hAnsi="Verdana"/>
        </w:rPr>
      </w:pPr>
      <w:r w:rsidRPr="003D2D27">
        <w:rPr>
          <w:rFonts w:ascii="Verdana" w:hAnsi="Verdana"/>
        </w:rPr>
        <w:t xml:space="preserve">Czy Wykonawca może przyjąć rodzaj tapicerki tożsamy z opisem dla </w:t>
      </w:r>
      <w:r w:rsidRPr="003D2D27">
        <w:rPr>
          <w:rFonts w:ascii="Verdana" w:hAnsi="Verdana"/>
        </w:rPr>
        <w:br/>
        <w:t xml:space="preserve">krzesła konferencyjnego o symbolu K4, jeśli nie - Wykonawca wnosi o </w:t>
      </w:r>
      <w:r w:rsidRPr="003D2D27">
        <w:rPr>
          <w:rFonts w:ascii="Verdana" w:hAnsi="Verdana"/>
        </w:rPr>
        <w:br/>
        <w:t xml:space="preserve">modyfikację treści SIWZ w tym zakresie. </w:t>
      </w:r>
    </w:p>
    <w:p w:rsidR="000F78C3" w:rsidRDefault="000F78C3" w:rsidP="003D2D27">
      <w:pPr>
        <w:contextualSpacing/>
        <w:jc w:val="both"/>
        <w:rPr>
          <w:rFonts w:ascii="Verdana" w:hAnsi="Verdana"/>
        </w:rPr>
      </w:pPr>
    </w:p>
    <w:p w:rsidR="000F78C3" w:rsidRPr="000F78C3" w:rsidRDefault="000F78C3" w:rsidP="003D2D27">
      <w:pPr>
        <w:contextualSpacing/>
        <w:jc w:val="both"/>
        <w:rPr>
          <w:rFonts w:ascii="Verdana" w:hAnsi="Verdana"/>
          <w:b/>
        </w:rPr>
      </w:pPr>
      <w:r w:rsidRPr="000F78C3">
        <w:rPr>
          <w:rFonts w:ascii="Verdana" w:hAnsi="Verdana"/>
          <w:b/>
        </w:rPr>
        <w:t>Odpowiedź</w:t>
      </w:r>
    </w:p>
    <w:p w:rsidR="000F78C3" w:rsidRPr="000F78C3" w:rsidRDefault="000F78C3" w:rsidP="000F78C3">
      <w:pPr>
        <w:rPr>
          <w:rFonts w:ascii="Verdana" w:hAnsi="Verdana"/>
        </w:rPr>
      </w:pPr>
      <w:r w:rsidRPr="000F78C3">
        <w:rPr>
          <w:rFonts w:ascii="Verdana" w:hAnsi="Verdana"/>
        </w:rPr>
        <w:t xml:space="preserve">Zamawiający dopuszcza przyjęcie parametrów tapicerki krzesła konferencyjnego opatrzonego symbolem K3 takie same jak dla krzesła konferencyjnego o symbolu K4 </w:t>
      </w:r>
    </w:p>
    <w:p w:rsidR="000F78C3" w:rsidRPr="000F78C3" w:rsidRDefault="000F78C3" w:rsidP="000F78C3">
      <w:pPr>
        <w:rPr>
          <w:rFonts w:ascii="Verdana" w:hAnsi="Verdana"/>
        </w:rPr>
      </w:pPr>
      <w:r w:rsidRPr="000F78C3">
        <w:rPr>
          <w:rFonts w:ascii="Verdana" w:hAnsi="Verdana"/>
        </w:rPr>
        <w:t>Zamawiający uzupełnia opis  krzesła konferencyjnego opatrzonego symbolem K3 o następujący opis:</w:t>
      </w:r>
    </w:p>
    <w:p w:rsidR="000F78C3" w:rsidRPr="000F78C3" w:rsidRDefault="000F78C3" w:rsidP="000F78C3">
      <w:pPr>
        <w:pStyle w:val="Akapitzlist"/>
        <w:spacing w:after="0" w:line="240" w:lineRule="auto"/>
        <w:ind w:left="0"/>
        <w:rPr>
          <w:rFonts w:ascii="Verdana" w:hAnsi="Verdana" w:cs="Arial"/>
          <w:sz w:val="20"/>
          <w:szCs w:val="20"/>
        </w:rPr>
      </w:pPr>
      <w:r w:rsidRPr="000F78C3">
        <w:rPr>
          <w:rFonts w:ascii="Verdana" w:hAnsi="Verdana" w:cs="Arial"/>
          <w:sz w:val="20"/>
          <w:szCs w:val="20"/>
        </w:rPr>
        <w:lastRenderedPageBreak/>
        <w:t>Tapicerka:</w:t>
      </w:r>
    </w:p>
    <w:p w:rsidR="000F78C3" w:rsidRPr="000F78C3" w:rsidRDefault="000F78C3" w:rsidP="000F78C3">
      <w:pPr>
        <w:pStyle w:val="Akapitzlist"/>
        <w:spacing w:after="0" w:line="240" w:lineRule="auto"/>
        <w:ind w:left="0"/>
        <w:rPr>
          <w:rFonts w:ascii="Verdana" w:hAnsi="Verdana" w:cs="Arial"/>
          <w:strike/>
          <w:color w:val="FF0000"/>
          <w:sz w:val="20"/>
          <w:szCs w:val="20"/>
        </w:rPr>
      </w:pPr>
      <w:r w:rsidRPr="000F78C3">
        <w:rPr>
          <w:rFonts w:ascii="Verdana" w:hAnsi="Verdana" w:cs="Arial"/>
          <w:sz w:val="20"/>
          <w:szCs w:val="20"/>
        </w:rPr>
        <w:t xml:space="preserve">Skład: warstwa wierzchnia: 100% </w:t>
      </w:r>
      <w:proofErr w:type="spellStart"/>
      <w:r w:rsidRPr="000F78C3">
        <w:rPr>
          <w:rFonts w:ascii="Verdana" w:hAnsi="Verdana" w:cs="Arial"/>
          <w:sz w:val="20"/>
          <w:szCs w:val="20"/>
        </w:rPr>
        <w:t>vinyl</w:t>
      </w:r>
      <w:proofErr w:type="spellEnd"/>
      <w:r w:rsidRPr="000F78C3">
        <w:rPr>
          <w:rFonts w:ascii="Verdana" w:hAnsi="Verdana" w:cs="Arial"/>
          <w:sz w:val="20"/>
          <w:szCs w:val="20"/>
        </w:rPr>
        <w:t>, podkład 100% poliester Hi-Loft</w:t>
      </w:r>
      <w:r w:rsidRPr="000F78C3">
        <w:rPr>
          <w:rFonts w:ascii="Verdana" w:hAnsi="Verdana" w:cs="Arial"/>
          <w:sz w:val="20"/>
          <w:szCs w:val="20"/>
        </w:rPr>
        <w:br/>
        <w:t>Gramatura: 650 g/m2</w:t>
      </w:r>
      <w:r w:rsidRPr="000F78C3">
        <w:rPr>
          <w:rFonts w:ascii="Verdana" w:hAnsi="Verdana" w:cs="Arial"/>
          <w:sz w:val="20"/>
          <w:szCs w:val="20"/>
        </w:rPr>
        <w:br/>
        <w:t xml:space="preserve">Odporność na ścieranie: &gt;=300 000 cykli </w:t>
      </w:r>
      <w:proofErr w:type="spellStart"/>
      <w:r w:rsidRPr="000F78C3">
        <w:rPr>
          <w:rFonts w:ascii="Verdana" w:hAnsi="Verdana" w:cs="Arial"/>
          <w:sz w:val="20"/>
          <w:szCs w:val="20"/>
        </w:rPr>
        <w:t>Martindale</w:t>
      </w:r>
      <w:proofErr w:type="spellEnd"/>
      <w:r w:rsidRPr="000F78C3">
        <w:rPr>
          <w:rFonts w:ascii="Verdana" w:hAnsi="Verdana" w:cs="Arial"/>
          <w:sz w:val="20"/>
          <w:szCs w:val="20"/>
        </w:rPr>
        <w:br/>
      </w:r>
      <w:proofErr w:type="spellStart"/>
      <w:r w:rsidRPr="000F78C3">
        <w:rPr>
          <w:rFonts w:ascii="Verdana" w:hAnsi="Verdana" w:cs="Arial"/>
          <w:sz w:val="20"/>
          <w:szCs w:val="20"/>
        </w:rPr>
        <w:t>Trudnozapalność</w:t>
      </w:r>
      <w:proofErr w:type="spellEnd"/>
      <w:r w:rsidRPr="000F78C3">
        <w:rPr>
          <w:rFonts w:ascii="Verdana" w:hAnsi="Verdana" w:cs="Arial"/>
          <w:sz w:val="20"/>
          <w:szCs w:val="20"/>
        </w:rPr>
        <w:t>: EN 1021 1&amp;2 (papieros i zapałka)</w:t>
      </w:r>
      <w:r w:rsidR="00B56172">
        <w:rPr>
          <w:rFonts w:ascii="Verdana" w:hAnsi="Verdana" w:cs="Arial"/>
          <w:sz w:val="20"/>
          <w:szCs w:val="20"/>
        </w:rPr>
        <w:t xml:space="preserve"> lub równoważna,</w:t>
      </w:r>
      <w:r w:rsidRPr="000F78C3">
        <w:rPr>
          <w:rFonts w:ascii="Verdana" w:hAnsi="Verdana" w:cs="Arial"/>
          <w:sz w:val="20"/>
          <w:szCs w:val="20"/>
        </w:rPr>
        <w:t xml:space="preserve"> Inne: EN 71-3 bezpieczeństwo zabawek (migracja określonych pierwiastków),</w:t>
      </w:r>
      <w:r w:rsidR="00B56172">
        <w:rPr>
          <w:rFonts w:ascii="Verdana" w:hAnsi="Verdana" w:cs="Arial"/>
          <w:sz w:val="20"/>
          <w:szCs w:val="20"/>
        </w:rPr>
        <w:t xml:space="preserve"> lub równoważna</w:t>
      </w:r>
      <w:r w:rsidRPr="000F78C3">
        <w:rPr>
          <w:rFonts w:ascii="Verdana" w:hAnsi="Verdana" w:cs="Arial"/>
          <w:sz w:val="20"/>
          <w:szCs w:val="20"/>
        </w:rPr>
        <w:t xml:space="preserve"> </w:t>
      </w:r>
    </w:p>
    <w:p w:rsidR="000F78C3" w:rsidRPr="000F78C3" w:rsidRDefault="000F78C3" w:rsidP="000F78C3">
      <w:pPr>
        <w:pStyle w:val="Akapitzlist"/>
        <w:spacing w:after="0" w:line="240" w:lineRule="auto"/>
        <w:ind w:left="0"/>
        <w:rPr>
          <w:rFonts w:ascii="Verdana" w:hAnsi="Verdana" w:cs="Arial"/>
          <w:sz w:val="20"/>
          <w:szCs w:val="20"/>
        </w:rPr>
      </w:pPr>
      <w:r w:rsidRPr="000F78C3">
        <w:rPr>
          <w:rFonts w:ascii="Verdana" w:hAnsi="Verdana" w:cs="Arial"/>
          <w:sz w:val="20"/>
          <w:szCs w:val="20"/>
        </w:rPr>
        <w:t>Kolor jasny szary.</w:t>
      </w:r>
    </w:p>
    <w:p w:rsidR="000F78C3" w:rsidRPr="006D009C" w:rsidRDefault="003D2D27" w:rsidP="000F78C3">
      <w:pPr>
        <w:spacing w:after="200" w:line="276" w:lineRule="auto"/>
        <w:contextualSpacing/>
        <w:jc w:val="both"/>
        <w:rPr>
          <w:rFonts w:ascii="Verdana" w:eastAsia="Calibri" w:hAnsi="Verdana"/>
          <w:b/>
          <w:color w:val="auto"/>
          <w:u w:val="single"/>
          <w:lang w:eastAsia="en-US"/>
        </w:rPr>
      </w:pPr>
      <w:r w:rsidRPr="000F78C3">
        <w:rPr>
          <w:rFonts w:ascii="Verdana" w:hAnsi="Verdana"/>
        </w:rPr>
        <w:br/>
      </w:r>
      <w:r w:rsidR="000F78C3" w:rsidRPr="006D009C">
        <w:rPr>
          <w:rFonts w:ascii="Verdana" w:eastAsia="Calibri" w:hAnsi="Verdana"/>
          <w:b/>
          <w:color w:val="auto"/>
          <w:u w:val="single"/>
          <w:lang w:eastAsia="en-US"/>
        </w:rPr>
        <w:t>Pytanie nr 4</w:t>
      </w:r>
    </w:p>
    <w:p w:rsidR="001434AF" w:rsidRDefault="001434AF" w:rsidP="000F78C3">
      <w:pPr>
        <w:contextualSpacing/>
        <w:jc w:val="both"/>
        <w:rPr>
          <w:rFonts w:ascii="Verdana" w:hAnsi="Verdana"/>
        </w:rPr>
      </w:pPr>
      <w:r w:rsidRPr="001434AF">
        <w:rPr>
          <w:rFonts w:ascii="Verdana" w:hAnsi="Verdana"/>
        </w:rPr>
        <w:t xml:space="preserve">Dotyczy pozycji K1. Założenie tolerancji różnicy wymiarów o ± </w:t>
      </w:r>
      <w:r w:rsidRPr="001434AF">
        <w:rPr>
          <w:rFonts w:ascii="Verdana" w:hAnsi="Verdana"/>
        </w:rPr>
        <w:br/>
        <w:t xml:space="preserve">5mm, szkielet oparcia z tworzywa sztucznego oraz łącznik 4-ro ramienny </w:t>
      </w:r>
      <w:r w:rsidRPr="001434AF">
        <w:rPr>
          <w:rFonts w:ascii="Verdana" w:hAnsi="Verdana"/>
        </w:rPr>
        <w:br/>
        <w:t xml:space="preserve">wykonany z poliamidu w postaci łapy wskazuje na produkty konkretnego </w:t>
      </w:r>
      <w:r w:rsidRPr="001434AF">
        <w:rPr>
          <w:rFonts w:ascii="Verdana" w:hAnsi="Verdana"/>
        </w:rPr>
        <w:br/>
        <w:t xml:space="preserve">(jedynego) producenta na rynku. </w:t>
      </w:r>
    </w:p>
    <w:p w:rsidR="001434AF" w:rsidRDefault="001434AF" w:rsidP="000F78C3">
      <w:pPr>
        <w:contextualSpacing/>
        <w:jc w:val="both"/>
        <w:rPr>
          <w:rFonts w:ascii="Verdana" w:hAnsi="Verdana"/>
        </w:rPr>
      </w:pPr>
      <w:r w:rsidRPr="001434AF">
        <w:rPr>
          <w:rFonts w:ascii="Verdana" w:hAnsi="Verdana"/>
        </w:rPr>
        <w:t xml:space="preserve">Aby tego uniknąć, proszę o dopuszczenie różnicy w wymiarach o ± </w:t>
      </w:r>
      <w:r w:rsidRPr="001434AF">
        <w:rPr>
          <w:rFonts w:ascii="Verdana" w:hAnsi="Verdana"/>
        </w:rPr>
        <w:br/>
        <w:t xml:space="preserve">20mm (brak wpływu na komfort siedzenia), szkielet w postaci wkładki ze </w:t>
      </w:r>
      <w:r w:rsidRPr="001434AF">
        <w:rPr>
          <w:rFonts w:ascii="Verdana" w:hAnsi="Verdana"/>
        </w:rPr>
        <w:br/>
        <w:t xml:space="preserve">sklejką (lepsza stabilność) oraz połączenie oparcia z siedziskiem </w:t>
      </w:r>
      <w:r w:rsidRPr="001434AF">
        <w:rPr>
          <w:rFonts w:ascii="Verdana" w:hAnsi="Verdana"/>
        </w:rPr>
        <w:br/>
        <w:t xml:space="preserve">przy pomocy plastikowego i metalowego łącznika z oparciem, który </w:t>
      </w:r>
    </w:p>
    <w:p w:rsidR="001434AF" w:rsidRDefault="001434AF" w:rsidP="000F78C3">
      <w:pPr>
        <w:contextualSpacing/>
        <w:jc w:val="both"/>
        <w:rPr>
          <w:rFonts w:ascii="Verdana" w:hAnsi="Verdana"/>
        </w:rPr>
      </w:pPr>
      <w:r w:rsidRPr="001434AF">
        <w:rPr>
          <w:rFonts w:ascii="Verdana" w:hAnsi="Verdana"/>
        </w:rPr>
        <w:t xml:space="preserve">zapewni stabilność siedzenia. </w:t>
      </w:r>
    </w:p>
    <w:p w:rsidR="001434AF" w:rsidRDefault="001434AF" w:rsidP="000F78C3">
      <w:pPr>
        <w:contextualSpacing/>
        <w:jc w:val="both"/>
        <w:rPr>
          <w:rFonts w:ascii="Verdana" w:hAnsi="Verdana"/>
        </w:rPr>
      </w:pPr>
    </w:p>
    <w:p w:rsidR="001434AF" w:rsidRPr="001434AF" w:rsidRDefault="001434AF" w:rsidP="000F78C3">
      <w:pPr>
        <w:contextualSpacing/>
        <w:jc w:val="both"/>
        <w:rPr>
          <w:rFonts w:ascii="Verdana" w:hAnsi="Verdana"/>
          <w:b/>
        </w:rPr>
      </w:pPr>
      <w:r w:rsidRPr="001434AF">
        <w:rPr>
          <w:rFonts w:ascii="Verdana" w:hAnsi="Verdana"/>
          <w:b/>
        </w:rPr>
        <w:t>Odpowiedź</w:t>
      </w:r>
    </w:p>
    <w:p w:rsidR="001434AF" w:rsidRPr="001434AF" w:rsidRDefault="001434AF" w:rsidP="001434AF">
      <w:pPr>
        <w:rPr>
          <w:rFonts w:ascii="Verdana" w:hAnsi="Verdana"/>
        </w:rPr>
      </w:pPr>
      <w:r w:rsidRPr="001434AF">
        <w:rPr>
          <w:rFonts w:ascii="Verdana" w:hAnsi="Verdana"/>
        </w:rPr>
        <w:t xml:space="preserve">Zamawiający zmienił opis szkieletu oparcia (we wcześniejszej </w:t>
      </w:r>
      <w:proofErr w:type="spellStart"/>
      <w:r w:rsidRPr="001434AF">
        <w:rPr>
          <w:rFonts w:ascii="Verdana" w:hAnsi="Verdana"/>
        </w:rPr>
        <w:t>dpowiedzi</w:t>
      </w:r>
      <w:proofErr w:type="spellEnd"/>
      <w:r w:rsidRPr="001434AF">
        <w:rPr>
          <w:rFonts w:ascii="Verdana" w:hAnsi="Verdana"/>
        </w:rPr>
        <w:t>)  i jednocześnie dopuszcza różnicę wymiarów o ± 20 mm pozostawiając pozostałe parametry bez zmian.</w:t>
      </w:r>
    </w:p>
    <w:p w:rsidR="003D2D27" w:rsidRPr="006D009C" w:rsidRDefault="001434AF" w:rsidP="000F78C3">
      <w:pPr>
        <w:contextualSpacing/>
        <w:jc w:val="both"/>
        <w:rPr>
          <w:rFonts w:ascii="Verdana" w:eastAsia="Calibri" w:hAnsi="Verdana"/>
          <w:b/>
          <w:color w:val="auto"/>
          <w:u w:val="single"/>
          <w:lang w:eastAsia="en-US"/>
        </w:rPr>
      </w:pPr>
      <w:r w:rsidRPr="001434AF">
        <w:rPr>
          <w:rFonts w:ascii="Verdana" w:hAnsi="Verdana"/>
        </w:rPr>
        <w:br/>
      </w:r>
      <w:r w:rsidRPr="006D009C">
        <w:rPr>
          <w:rFonts w:ascii="Verdana" w:eastAsia="Calibri" w:hAnsi="Verdana"/>
          <w:b/>
          <w:color w:val="auto"/>
          <w:u w:val="single"/>
          <w:lang w:eastAsia="en-US"/>
        </w:rPr>
        <w:t>Pytanie nr 5</w:t>
      </w:r>
    </w:p>
    <w:p w:rsidR="001434AF" w:rsidRPr="001434AF" w:rsidRDefault="001434AF" w:rsidP="005D49DE">
      <w:pPr>
        <w:pStyle w:val="Tekstpodstawowywcity3"/>
        <w:spacing w:line="240" w:lineRule="auto"/>
        <w:ind w:firstLine="0"/>
        <w:jc w:val="left"/>
        <w:rPr>
          <w:rFonts w:ascii="Verdana" w:hAnsi="Verdana"/>
          <w:color w:val="000000"/>
          <w:sz w:val="20"/>
        </w:rPr>
      </w:pPr>
      <w:r w:rsidRPr="001434AF">
        <w:rPr>
          <w:rFonts w:ascii="Verdana" w:hAnsi="Verdana"/>
          <w:sz w:val="20"/>
        </w:rPr>
        <w:t xml:space="preserve">Dotyczy pozycji K2. Zagłówek oraz oparcie  z wkładką wykonaną ze </w:t>
      </w:r>
      <w:r w:rsidRPr="001434AF">
        <w:rPr>
          <w:rFonts w:ascii="Verdana" w:hAnsi="Verdana"/>
          <w:sz w:val="20"/>
        </w:rPr>
        <w:br/>
        <w:t xml:space="preserve">sklejki sugeruje produkty konkretnego (jedynego) producenta na rynku. </w:t>
      </w:r>
      <w:r w:rsidRPr="001434AF">
        <w:rPr>
          <w:rFonts w:ascii="Verdana" w:hAnsi="Verdana"/>
          <w:sz w:val="20"/>
        </w:rPr>
        <w:br/>
        <w:t xml:space="preserve">Proszę o dopuszczenie wkładu zagłówka i oparcia wykonanego z </w:t>
      </w:r>
      <w:r w:rsidRPr="001434AF">
        <w:rPr>
          <w:rFonts w:ascii="Verdana" w:hAnsi="Verdana"/>
          <w:sz w:val="20"/>
        </w:rPr>
        <w:br/>
        <w:t>tworzywa sztucznego, co zapewni trwałość i komfort użytkowania.</w:t>
      </w:r>
    </w:p>
    <w:p w:rsidR="001434AF" w:rsidRDefault="001434AF" w:rsidP="005D49DE">
      <w:pPr>
        <w:pStyle w:val="Tekstpodstawowywcity3"/>
        <w:spacing w:line="240" w:lineRule="auto"/>
        <w:ind w:firstLine="0"/>
        <w:jc w:val="left"/>
        <w:rPr>
          <w:rFonts w:ascii="Verdana" w:hAnsi="Verdana"/>
          <w:color w:val="000000"/>
          <w:sz w:val="20"/>
        </w:rPr>
      </w:pPr>
    </w:p>
    <w:p w:rsidR="001434AF" w:rsidRPr="001434AF" w:rsidRDefault="001434AF" w:rsidP="005D49DE">
      <w:pPr>
        <w:pStyle w:val="Tekstpodstawowywcity3"/>
        <w:spacing w:line="240" w:lineRule="auto"/>
        <w:ind w:firstLine="0"/>
        <w:jc w:val="left"/>
        <w:rPr>
          <w:rFonts w:ascii="Verdana" w:hAnsi="Verdana"/>
          <w:b/>
          <w:color w:val="000000"/>
          <w:sz w:val="20"/>
        </w:rPr>
      </w:pPr>
      <w:r w:rsidRPr="001434AF">
        <w:rPr>
          <w:rFonts w:ascii="Verdana" w:hAnsi="Verdana"/>
          <w:b/>
          <w:color w:val="000000"/>
          <w:sz w:val="20"/>
        </w:rPr>
        <w:t>Odpowiedź</w:t>
      </w:r>
    </w:p>
    <w:p w:rsidR="001434AF" w:rsidRDefault="001434AF" w:rsidP="005D49DE">
      <w:pPr>
        <w:pStyle w:val="Tekstpodstawowywcity3"/>
        <w:spacing w:line="240" w:lineRule="auto"/>
        <w:ind w:firstLine="0"/>
        <w:jc w:val="left"/>
        <w:rPr>
          <w:rFonts w:ascii="Verdana" w:hAnsi="Verdana"/>
          <w:color w:val="000000"/>
          <w:sz w:val="20"/>
        </w:rPr>
      </w:pPr>
      <w:r w:rsidRPr="001434AF">
        <w:rPr>
          <w:rFonts w:ascii="Verdana" w:hAnsi="Verdana"/>
          <w:color w:val="000000"/>
          <w:sz w:val="20"/>
        </w:rPr>
        <w:t>Ze względu na trwałość, estetykę i komfort użytkowania krzesła, Zamawiający podtrzymuje wymaganie, aby krzesło posiadało konstrukcję-szkielet dla oparcia,  zagłówka i siedziska wykonany z wielowarstwowej sklejki o  grubości: siedzisko min 10,5 mm, oparcie min 9 mm, zagłówek min 4,5 mm.</w:t>
      </w:r>
    </w:p>
    <w:p w:rsidR="001434AF" w:rsidRDefault="001434AF" w:rsidP="005D49DE">
      <w:pPr>
        <w:pStyle w:val="Tekstpodstawowywcity3"/>
        <w:spacing w:line="240" w:lineRule="auto"/>
        <w:ind w:firstLine="0"/>
        <w:jc w:val="left"/>
        <w:rPr>
          <w:rFonts w:ascii="Verdana" w:hAnsi="Verdana"/>
          <w:color w:val="000000"/>
          <w:sz w:val="20"/>
        </w:rPr>
      </w:pPr>
    </w:p>
    <w:p w:rsidR="001434AF" w:rsidRPr="006D009C" w:rsidRDefault="001434AF" w:rsidP="005D49DE">
      <w:pPr>
        <w:pStyle w:val="Tekstpodstawowywcity3"/>
        <w:spacing w:line="240" w:lineRule="auto"/>
        <w:ind w:firstLine="0"/>
        <w:jc w:val="left"/>
        <w:rPr>
          <w:rFonts w:ascii="Verdana" w:hAnsi="Verdana"/>
          <w:b/>
          <w:color w:val="000000"/>
          <w:sz w:val="20"/>
          <w:u w:val="single"/>
        </w:rPr>
      </w:pPr>
      <w:r w:rsidRPr="006D009C">
        <w:rPr>
          <w:rFonts w:ascii="Verdana" w:hAnsi="Verdana"/>
          <w:b/>
          <w:color w:val="000000"/>
          <w:sz w:val="20"/>
          <w:u w:val="single"/>
        </w:rPr>
        <w:t>Pytanie nr 6</w:t>
      </w:r>
    </w:p>
    <w:p w:rsidR="00013114" w:rsidRPr="003D7CE0" w:rsidRDefault="00013114" w:rsidP="003D7CE0">
      <w:pPr>
        <w:rPr>
          <w:rFonts w:ascii="Verdana" w:eastAsia="Lucida Sans Unicode" w:hAnsi="Verdana" w:cstheme="minorHAnsi"/>
          <w:sz w:val="18"/>
          <w:szCs w:val="18"/>
          <w:lang w:val="en-US"/>
        </w:rPr>
      </w:pPr>
      <w:r w:rsidRPr="003D7CE0">
        <w:rPr>
          <w:rFonts w:ascii="Verdana" w:hAnsi="Verdana" w:cstheme="minorHAnsi"/>
          <w:bCs/>
          <w:sz w:val="18"/>
          <w:szCs w:val="18"/>
        </w:rPr>
        <w:t>Zwracam się z prośbą o dopuszczenie przez Zamawiającego następujących rozwiązań równoważnych dla poszczególnych foteli i krzeseł:</w:t>
      </w:r>
      <w:r w:rsidRPr="003D7CE0">
        <w:rPr>
          <w:rFonts w:ascii="Verdana" w:hAnsi="Verdana" w:cstheme="minorHAnsi"/>
          <w:bCs/>
          <w:sz w:val="18"/>
          <w:szCs w:val="18"/>
        </w:rPr>
        <w:br/>
      </w:r>
      <w:r w:rsidRPr="003D7CE0">
        <w:rPr>
          <w:rFonts w:ascii="Verdana" w:hAnsi="Verdana" w:cstheme="minorHAnsi"/>
          <w:b/>
          <w:color w:val="000000"/>
          <w:sz w:val="18"/>
          <w:szCs w:val="18"/>
        </w:rPr>
        <w:t>1. Symbol K1 krzesło obrotowe z zagłówkiem:</w:t>
      </w:r>
      <w:r w:rsidRPr="003D7CE0">
        <w:rPr>
          <w:rFonts w:ascii="Verdana" w:hAnsi="Verdana" w:cstheme="minorHAnsi"/>
          <w:b/>
          <w:color w:val="000000"/>
          <w:sz w:val="18"/>
          <w:szCs w:val="18"/>
        </w:rPr>
        <w:br/>
      </w:r>
      <w:r w:rsidRPr="003D7CE0">
        <w:rPr>
          <w:rFonts w:ascii="Verdana" w:eastAsia="Lucida Sans Unicode" w:hAnsi="Verdana" w:cstheme="minorHAnsi"/>
          <w:sz w:val="18"/>
          <w:szCs w:val="18"/>
          <w:lang w:val="en-US"/>
        </w:rPr>
        <w:t xml:space="preserve">Eleven EL 103 SW 22 P48C DEMD WI </w:t>
      </w:r>
      <w:proofErr w:type="spellStart"/>
      <w:r w:rsidRPr="003D7CE0">
        <w:rPr>
          <w:rFonts w:ascii="Verdana" w:eastAsia="Lucida Sans Unicode" w:hAnsi="Verdana" w:cstheme="minorHAnsi"/>
          <w:sz w:val="18"/>
          <w:szCs w:val="18"/>
          <w:lang w:val="en-US"/>
        </w:rPr>
        <w:t>tkanina</w:t>
      </w:r>
      <w:proofErr w:type="spellEnd"/>
      <w:r w:rsidRPr="003D7CE0">
        <w:rPr>
          <w:rFonts w:ascii="Verdana" w:eastAsia="Lucida Sans Unicode" w:hAnsi="Verdana" w:cstheme="minorHAnsi"/>
          <w:sz w:val="18"/>
          <w:szCs w:val="18"/>
          <w:lang w:val="en-US"/>
        </w:rPr>
        <w:t xml:space="preserve"> </w:t>
      </w:r>
      <w:proofErr w:type="spellStart"/>
      <w:r w:rsidRPr="003D7CE0">
        <w:rPr>
          <w:rFonts w:ascii="Verdana" w:eastAsia="Lucida Sans Unicode" w:hAnsi="Verdana" w:cstheme="minorHAnsi"/>
          <w:sz w:val="18"/>
          <w:szCs w:val="18"/>
          <w:lang w:val="en-US"/>
        </w:rPr>
        <w:t>Bondai</w:t>
      </w:r>
      <w:proofErr w:type="spellEnd"/>
      <w:r w:rsidRPr="003D7CE0">
        <w:rPr>
          <w:rFonts w:ascii="Verdana" w:eastAsia="Lucida Sans Unicode" w:hAnsi="Verdana" w:cstheme="minorHAnsi"/>
          <w:sz w:val="18"/>
          <w:szCs w:val="18"/>
          <w:lang w:val="en-US"/>
        </w:rPr>
        <w:t xml:space="preserve"> </w:t>
      </w:r>
    </w:p>
    <w:p w:rsidR="00013114" w:rsidRPr="003D7CE0" w:rsidRDefault="00013114" w:rsidP="003D7CE0">
      <w:pPr>
        <w:widowControl w:val="0"/>
        <w:suppressAutoHyphens/>
        <w:rPr>
          <w:rFonts w:ascii="Verdana" w:eastAsia="Lucida Sans Unicode" w:hAnsi="Verdana" w:cstheme="minorHAnsi"/>
          <w:sz w:val="18"/>
          <w:szCs w:val="18"/>
          <w:lang w:val="en-US"/>
        </w:rPr>
      </w:pPr>
    </w:p>
    <w:p w:rsidR="00013114" w:rsidRPr="003D7CE0" w:rsidRDefault="00013114" w:rsidP="003D7CE0">
      <w:pPr>
        <w:widowControl w:val="0"/>
        <w:suppressAutoHyphens/>
        <w:rPr>
          <w:rFonts w:ascii="Verdana" w:eastAsia="Lucida Sans Unicode" w:hAnsi="Verdana" w:cstheme="minorHAnsi"/>
          <w:sz w:val="18"/>
          <w:szCs w:val="18"/>
        </w:rPr>
      </w:pPr>
      <w:r w:rsidRPr="003D7CE0">
        <w:rPr>
          <w:rFonts w:ascii="Verdana" w:eastAsia="Lucida Sans Unicode" w:hAnsi="Verdana" w:cstheme="minorHAnsi"/>
          <w:sz w:val="18"/>
          <w:szCs w:val="18"/>
        </w:rPr>
        <w:t>Fotel obrotowy z zagłówkiem  na kółkach z mechanizmem synchronicznym , na podnośniku gazowym powinien posiadać :</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bookmarkStart w:id="2" w:name="_Hlk526852265"/>
      <w:r w:rsidRPr="003D7CE0">
        <w:rPr>
          <w:rFonts w:ascii="Verdana" w:eastAsia="Lucida Sans Unicode" w:hAnsi="Verdana" w:cstheme="minorHAnsi"/>
          <w:sz w:val="18"/>
          <w:szCs w:val="18"/>
        </w:rPr>
        <w:t>Średnica podstawy 700 mm</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Regulacja wysokości siedziska 395 mm-510 mm</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Wysokość całkowita 1240 mm – 1460 mm</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Wysokość oparcia 665 mm – 710 mm</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lastRenderedPageBreak/>
        <w:t xml:space="preserve">Szerokość oparcia 460 mm </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Głębokość siedziska 390mm-440 mm </w:t>
      </w:r>
    </w:p>
    <w:p w:rsidR="00013114" w:rsidRPr="003D7CE0" w:rsidRDefault="00013114" w:rsidP="003D7CE0">
      <w:pPr>
        <w:widowControl w:val="0"/>
        <w:numPr>
          <w:ilvl w:val="0"/>
          <w:numId w:val="1"/>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Szerokość siedziska 490 mm </w:t>
      </w:r>
    </w:p>
    <w:bookmarkEnd w:id="2"/>
    <w:p w:rsidR="00013114" w:rsidRPr="003D7CE0" w:rsidRDefault="00013114" w:rsidP="003D7CE0">
      <w:pPr>
        <w:widowControl w:val="0"/>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Fotel posiada:</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Oparcie wykonane na bazie plastikowej ramy i rozpiętej na niej półprzeźroczystej czarnej membrany o właściwościach zmywalnych. </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Rama stanowi integralną część wspornika w kształcie litery  Y mocowanego do mechanizmu.</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color w:val="000000"/>
          <w:sz w:val="18"/>
          <w:szCs w:val="18"/>
        </w:rPr>
        <w:t>Dla podniesienia komfortu użytkownika siatka oparcia rozciągnięta jest wyłącznie między pionowymi bokami konstrukcji oparcia, bez poprzeczek na górze jak i na dole oparcia</w:t>
      </w:r>
      <w:r w:rsidRPr="003D7CE0">
        <w:rPr>
          <w:rFonts w:ascii="Verdana" w:eastAsia="Lucida Sans Unicode" w:hAnsi="Verdana" w:cstheme="minorHAnsi"/>
          <w:sz w:val="18"/>
          <w:szCs w:val="18"/>
        </w:rPr>
        <w:t xml:space="preserve"> . Dolna i górna krawędź membrany jest wolna. </w:t>
      </w:r>
    </w:p>
    <w:p w:rsidR="00013114" w:rsidRPr="003D7CE0" w:rsidRDefault="00013114" w:rsidP="003D7CE0">
      <w:pPr>
        <w:widowControl w:val="0"/>
        <w:numPr>
          <w:ilvl w:val="0"/>
          <w:numId w:val="4"/>
        </w:numPr>
        <w:suppressAutoHyphens/>
        <w:ind w:left="284" w:hanging="142"/>
        <w:jc w:val="both"/>
        <w:rPr>
          <w:rFonts w:ascii="Verdana" w:eastAsia="Lucida Sans Unicode" w:hAnsi="Verdana" w:cstheme="minorHAnsi"/>
          <w:color w:val="000000"/>
          <w:sz w:val="18"/>
          <w:szCs w:val="18"/>
        </w:rPr>
      </w:pPr>
      <w:r w:rsidRPr="003D7CE0">
        <w:rPr>
          <w:rFonts w:ascii="Verdana" w:eastAsia="Lucida Sans Unicode" w:hAnsi="Verdana" w:cstheme="minorHAnsi"/>
          <w:color w:val="000000"/>
          <w:sz w:val="18"/>
          <w:szCs w:val="18"/>
        </w:rPr>
        <w:t>Oparcie wyraźnie wyprofilowane</w:t>
      </w:r>
      <w:r w:rsidRPr="003D7CE0">
        <w:rPr>
          <w:rFonts w:ascii="Verdana" w:eastAsia="Lucida Sans Unicode" w:hAnsi="Verdana" w:cstheme="minorHAnsi"/>
          <w:sz w:val="18"/>
          <w:szCs w:val="18"/>
        </w:rPr>
        <w:t xml:space="preserve"> do naturalnego kształtu kręgosłupa w części podtrzymującej odcinek lędźwiowo – krzyżowy;</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Regulację wysokości oparcia w zakresie 70 mm za pomocą dźwigni zwalniającej blokadę znajdującą się z tyłu wspornika oparcia. Po zablokowaniu dźwignia chowana jest w obudowie oparcia . Nie dopuszcza się oparcia bez regulacji wysokości bądź tylko z regulacją poduszki lędźwiowej.</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Mechanizm regulacji oparcia działa wyłącznie po zwolnieniu blokady.</w:t>
      </w:r>
    </w:p>
    <w:p w:rsidR="00013114" w:rsidRPr="003D7CE0" w:rsidRDefault="00013114" w:rsidP="003D7CE0">
      <w:pPr>
        <w:widowControl w:val="0"/>
        <w:numPr>
          <w:ilvl w:val="0"/>
          <w:numId w:val="4"/>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Regulowane na wysokość w zakresie 115 mm podparcie lędźwiowe niezależne od regulacji wysokości oparcia . Nie dopuszcza się produktu , który nie posiada jednocześnie obu tych funkcji. </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Siedzisko na bazie sklejkowej formatki i pianki, wykończone od spodu plastikowym panelem maskującym. </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Pianka na siedzisko o właściwościach </w:t>
      </w:r>
      <w:proofErr w:type="spellStart"/>
      <w:r w:rsidRPr="003D7CE0">
        <w:rPr>
          <w:rFonts w:ascii="Verdana" w:eastAsia="Lucida Sans Unicode" w:hAnsi="Verdana" w:cstheme="minorHAnsi"/>
          <w:sz w:val="18"/>
          <w:szCs w:val="18"/>
        </w:rPr>
        <w:t>trudnozapalnych</w:t>
      </w:r>
      <w:proofErr w:type="spellEnd"/>
      <w:r w:rsidRPr="003D7CE0">
        <w:rPr>
          <w:rFonts w:ascii="Verdana" w:eastAsia="Lucida Sans Unicode" w:hAnsi="Verdana" w:cstheme="minorHAnsi"/>
          <w:sz w:val="18"/>
          <w:szCs w:val="18"/>
        </w:rPr>
        <w:t xml:space="preserve"> i całkowitej grubości 40 mm</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Poduszka siedziska posiada wyraźne krawędzie i powierzchnie boczne zszywane  z kawałków tkaniny. Nie dopuszcza się zaokrąglonych boków.</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W celu poprawy komfortu w tylnej części siedzisko posiada porzeczne przeszycie </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Podstawa pięcioramienna wykonana z aluminium polerowanego efekt chrom z wyraźną górna płaską powierzchnią. Nie dopuszcza się podstawy stalowej chromowanej. </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Kółka o średnicy 65 mm z przeznaczeniem na twarde podłoże.</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Podłokietniki plastikowe z regulacją wysokości i miękką nakładką z PU. Wspornik podłokietnika chromowany</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Mechanizm synchroniczny </w:t>
      </w:r>
      <w:proofErr w:type="spellStart"/>
      <w:r w:rsidRPr="003D7CE0">
        <w:rPr>
          <w:rFonts w:ascii="Verdana" w:eastAsia="Lucida Sans Unicode" w:hAnsi="Verdana" w:cstheme="minorHAnsi"/>
          <w:sz w:val="18"/>
          <w:szCs w:val="18"/>
        </w:rPr>
        <w:t>samoważący</w:t>
      </w:r>
      <w:proofErr w:type="spellEnd"/>
      <w:r w:rsidRPr="003D7CE0">
        <w:rPr>
          <w:rFonts w:ascii="Verdana" w:eastAsia="Lucida Sans Unicode" w:hAnsi="Verdana" w:cstheme="minorHAnsi"/>
          <w:sz w:val="18"/>
          <w:szCs w:val="18"/>
        </w:rPr>
        <w:t xml:space="preserve"> – siła sprężyny dopasowuje się automatycznie do ciężaru użytkownika z funkcją regulacji głębokości siedziska i z blokadą oparcia w 5 pozycjach . Nie dopuszcza się mechanizmu ze sprężyną regulowaną ręcznie. </w:t>
      </w:r>
    </w:p>
    <w:p w:rsidR="00013114" w:rsidRPr="003D7CE0" w:rsidRDefault="00013114" w:rsidP="003D7CE0">
      <w:pPr>
        <w:widowControl w:val="0"/>
        <w:numPr>
          <w:ilvl w:val="0"/>
          <w:numId w:val="2"/>
        </w:numPr>
        <w:suppressAutoHyphens/>
        <w:ind w:left="284" w:hanging="142"/>
        <w:rPr>
          <w:rFonts w:ascii="Verdana" w:eastAsia="Lucida Sans Unicode" w:hAnsi="Verdana" w:cstheme="minorHAnsi"/>
          <w:sz w:val="18"/>
          <w:szCs w:val="18"/>
        </w:rPr>
      </w:pPr>
      <w:bookmarkStart w:id="3" w:name="_Hlk526852310"/>
      <w:r w:rsidRPr="003D7CE0">
        <w:rPr>
          <w:rFonts w:ascii="Verdana" w:eastAsia="Lucida Sans Unicode" w:hAnsi="Verdana" w:cstheme="minorHAnsi"/>
          <w:sz w:val="18"/>
          <w:szCs w:val="18"/>
        </w:rPr>
        <w:t xml:space="preserve">regulowany dwupłaszczyznowo zagłówek wykończony z przodu skórą w kolorze czarnym, a z tyłu plastikiem w kolorze czarnym. Zagłówek o wymiarach    h180 mm x 310 mm x 40mm  reguluje się na wysokość w zakresie </w:t>
      </w:r>
      <w:smartTag w:uri="urn:schemas-microsoft-com:office:smarttags" w:element="metricconverter">
        <w:smartTagPr>
          <w:attr w:name="ProductID" w:val="60 mm"/>
        </w:smartTagPr>
        <w:r w:rsidRPr="003D7CE0">
          <w:rPr>
            <w:rFonts w:ascii="Verdana" w:eastAsia="Lucida Sans Unicode" w:hAnsi="Verdana" w:cstheme="minorHAnsi"/>
            <w:sz w:val="18"/>
            <w:szCs w:val="18"/>
          </w:rPr>
          <w:t>60 mm</w:t>
        </w:r>
      </w:smartTag>
      <w:r w:rsidRPr="003D7CE0">
        <w:rPr>
          <w:rFonts w:ascii="Verdana" w:eastAsia="Lucida Sans Unicode" w:hAnsi="Verdana" w:cstheme="minorHAnsi"/>
          <w:sz w:val="18"/>
          <w:szCs w:val="18"/>
        </w:rPr>
        <w:t xml:space="preserve"> oraz odchyla do tyłu w zakresie kąta 75 stopni. Zagłówek posiada mechanizm który jest ukryty we wnętrzu tapicerowanego przedniego panelu. Mechanizm ukryty jest w środku zagłówka i niewidoczny dla użytkownika</w:t>
      </w:r>
      <w:bookmarkEnd w:id="3"/>
      <w:r w:rsidRPr="003D7CE0">
        <w:rPr>
          <w:rFonts w:ascii="Verdana" w:eastAsia="Lucida Sans Unicode" w:hAnsi="Verdana" w:cstheme="minorHAnsi"/>
          <w:sz w:val="18"/>
          <w:szCs w:val="18"/>
        </w:rPr>
        <w:t>.</w:t>
      </w:r>
    </w:p>
    <w:p w:rsidR="00013114" w:rsidRPr="003D7CE0" w:rsidRDefault="00013114" w:rsidP="003D7CE0">
      <w:pPr>
        <w:widowControl w:val="0"/>
        <w:suppressAutoHyphens/>
        <w:ind w:left="1429"/>
        <w:rPr>
          <w:rFonts w:ascii="Verdana" w:eastAsia="Lucida Sans Unicode" w:hAnsi="Verdana" w:cstheme="minorHAnsi"/>
          <w:sz w:val="18"/>
          <w:szCs w:val="18"/>
        </w:rPr>
      </w:pPr>
    </w:p>
    <w:p w:rsidR="00013114" w:rsidRPr="003D7CE0" w:rsidRDefault="00013114" w:rsidP="003D7CE0">
      <w:pPr>
        <w:widowControl w:val="0"/>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Oparcie krzesła posiada membranę o parametrach nie gorszych niż:</w:t>
      </w:r>
    </w:p>
    <w:p w:rsidR="00013114" w:rsidRPr="003D7CE0" w:rsidRDefault="00013114" w:rsidP="003D7CE0">
      <w:pPr>
        <w:widowControl w:val="0"/>
        <w:numPr>
          <w:ilvl w:val="0"/>
          <w:numId w:val="2"/>
        </w:numPr>
        <w:suppressAutoHyphens/>
        <w:ind w:left="142" w:hanging="141"/>
        <w:rPr>
          <w:rFonts w:ascii="Verdana" w:eastAsia="Lucida Sans Unicode" w:hAnsi="Verdana" w:cstheme="minorHAnsi"/>
          <w:sz w:val="18"/>
          <w:szCs w:val="18"/>
        </w:rPr>
      </w:pPr>
      <w:proofErr w:type="spellStart"/>
      <w:r w:rsidRPr="003D7CE0">
        <w:rPr>
          <w:rFonts w:ascii="Verdana" w:eastAsia="Lucida Sans Unicode" w:hAnsi="Verdana" w:cstheme="minorHAnsi"/>
          <w:sz w:val="18"/>
          <w:szCs w:val="18"/>
        </w:rPr>
        <w:t>Polyester</w:t>
      </w:r>
      <w:proofErr w:type="spellEnd"/>
      <w:r w:rsidRPr="003D7CE0">
        <w:rPr>
          <w:rFonts w:ascii="Verdana" w:eastAsia="Lucida Sans Unicode" w:hAnsi="Verdana" w:cstheme="minorHAnsi"/>
          <w:sz w:val="18"/>
          <w:szCs w:val="18"/>
        </w:rPr>
        <w:t>/PVC</w:t>
      </w:r>
    </w:p>
    <w:p w:rsidR="00013114" w:rsidRPr="003D7CE0" w:rsidRDefault="00013114" w:rsidP="003D7CE0">
      <w:pPr>
        <w:widowControl w:val="0"/>
        <w:numPr>
          <w:ilvl w:val="0"/>
          <w:numId w:val="2"/>
        </w:numPr>
        <w:suppressAutoHyphens/>
        <w:ind w:left="142" w:hanging="141"/>
        <w:rPr>
          <w:rFonts w:ascii="Verdana" w:eastAsia="Lucida Sans Unicode" w:hAnsi="Verdana" w:cstheme="minorHAnsi"/>
          <w:sz w:val="18"/>
          <w:szCs w:val="18"/>
        </w:rPr>
      </w:pPr>
      <w:r w:rsidRPr="003D7CE0">
        <w:rPr>
          <w:rFonts w:ascii="Verdana" w:eastAsia="Lucida Sans Unicode" w:hAnsi="Verdana" w:cstheme="minorHAnsi"/>
          <w:sz w:val="18"/>
          <w:szCs w:val="18"/>
        </w:rPr>
        <w:t>gęstość 500 g/m</w:t>
      </w:r>
    </w:p>
    <w:p w:rsidR="00013114" w:rsidRPr="003D7CE0" w:rsidRDefault="00013114" w:rsidP="003D7CE0">
      <w:pPr>
        <w:widowControl w:val="0"/>
        <w:numPr>
          <w:ilvl w:val="0"/>
          <w:numId w:val="2"/>
        </w:numPr>
        <w:suppressAutoHyphens/>
        <w:ind w:left="142" w:hanging="141"/>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odporność na ścieranie 150 000 cykli </w:t>
      </w:r>
      <w:proofErr w:type="spellStart"/>
      <w:r w:rsidRPr="003D7CE0">
        <w:rPr>
          <w:rFonts w:ascii="Verdana" w:eastAsia="Lucida Sans Unicode" w:hAnsi="Verdana" w:cstheme="minorHAnsi"/>
          <w:sz w:val="18"/>
          <w:szCs w:val="18"/>
        </w:rPr>
        <w:t>Martindale</w:t>
      </w:r>
      <w:proofErr w:type="spellEnd"/>
      <w:r w:rsidRPr="003D7CE0">
        <w:rPr>
          <w:rFonts w:ascii="Verdana" w:eastAsia="Lucida Sans Unicode" w:hAnsi="Verdana" w:cstheme="minorHAnsi"/>
          <w:sz w:val="18"/>
          <w:szCs w:val="18"/>
        </w:rPr>
        <w:t xml:space="preserve"> wg EN ISO 12947-2 (1999)</w:t>
      </w:r>
    </w:p>
    <w:p w:rsidR="00013114" w:rsidRPr="003D7CE0" w:rsidRDefault="00013114" w:rsidP="003D7CE0">
      <w:pPr>
        <w:widowControl w:val="0"/>
        <w:numPr>
          <w:ilvl w:val="0"/>
          <w:numId w:val="2"/>
        </w:numPr>
        <w:suppressAutoHyphens/>
        <w:ind w:left="142" w:hanging="141"/>
        <w:rPr>
          <w:rFonts w:ascii="Verdana" w:eastAsia="Lucida Sans Unicode" w:hAnsi="Verdana" w:cstheme="minorHAnsi"/>
          <w:sz w:val="18"/>
          <w:szCs w:val="18"/>
        </w:rPr>
      </w:pPr>
      <w:r w:rsidRPr="003D7CE0">
        <w:rPr>
          <w:rFonts w:ascii="Verdana" w:eastAsia="Lucida Sans Unicode" w:hAnsi="Verdana" w:cstheme="minorHAnsi"/>
          <w:sz w:val="18"/>
          <w:szCs w:val="18"/>
        </w:rPr>
        <w:t>odporność na światło &gt;7wg EN ISO 105-B02</w:t>
      </w:r>
    </w:p>
    <w:p w:rsidR="00013114" w:rsidRPr="003D7CE0" w:rsidRDefault="00013114" w:rsidP="003D7CE0">
      <w:pPr>
        <w:widowControl w:val="0"/>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Siedzisko tapicerowane tkaniną o udokumentowanych parametrach nie gorszych niż :</w:t>
      </w:r>
    </w:p>
    <w:p w:rsidR="00013114" w:rsidRPr="003D7CE0" w:rsidRDefault="00013114" w:rsidP="003D7CE0">
      <w:pPr>
        <w:widowControl w:val="0"/>
        <w:suppressAutoHyphens/>
        <w:ind w:left="426" w:hanging="425"/>
        <w:rPr>
          <w:rFonts w:ascii="Verdana" w:eastAsia="Lucida Sans Unicode" w:hAnsi="Verdana" w:cstheme="minorHAnsi"/>
          <w:sz w:val="18"/>
          <w:szCs w:val="18"/>
        </w:rPr>
      </w:pPr>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bookmarkStart w:id="4" w:name="_Hlk520109572"/>
      <w:r w:rsidRPr="003D7CE0">
        <w:rPr>
          <w:rFonts w:ascii="Verdana" w:eastAsia="Arial Unicode MS" w:hAnsi="Verdana" w:cstheme="minorHAnsi"/>
          <w:sz w:val="18"/>
          <w:szCs w:val="18"/>
        </w:rPr>
        <w:lastRenderedPageBreak/>
        <w:t xml:space="preserve">Ścieralność : 150 000 cykli </w:t>
      </w:r>
      <w:proofErr w:type="spellStart"/>
      <w:r w:rsidRPr="003D7CE0">
        <w:rPr>
          <w:rFonts w:ascii="Verdana" w:eastAsia="Arial Unicode MS" w:hAnsi="Verdana" w:cstheme="minorHAnsi"/>
          <w:sz w:val="18"/>
          <w:szCs w:val="18"/>
        </w:rPr>
        <w:t>Martindale</w:t>
      </w:r>
      <w:proofErr w:type="spellEnd"/>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r w:rsidRPr="003D7CE0">
        <w:rPr>
          <w:rFonts w:ascii="Verdana" w:eastAsia="Arial Unicode MS" w:hAnsi="Verdana" w:cstheme="minorHAnsi"/>
          <w:sz w:val="18"/>
          <w:szCs w:val="18"/>
        </w:rPr>
        <w:t xml:space="preserve">Trudnopalność według normy BN EN 1021/1-2, </w:t>
      </w:r>
      <w:proofErr w:type="spellStart"/>
      <w:r w:rsidRPr="003D7CE0">
        <w:rPr>
          <w:rFonts w:ascii="Verdana" w:eastAsia="Arial Unicode MS" w:hAnsi="Verdana" w:cstheme="minorHAnsi"/>
          <w:sz w:val="18"/>
          <w:szCs w:val="18"/>
        </w:rPr>
        <w:t>Crib</w:t>
      </w:r>
      <w:proofErr w:type="spellEnd"/>
      <w:r w:rsidRPr="003D7CE0">
        <w:rPr>
          <w:rFonts w:ascii="Verdana" w:eastAsia="Arial Unicode MS" w:hAnsi="Verdana" w:cstheme="minorHAnsi"/>
          <w:sz w:val="18"/>
          <w:szCs w:val="18"/>
        </w:rPr>
        <w:t xml:space="preserve"> 5</w:t>
      </w:r>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r w:rsidRPr="003D7CE0">
        <w:rPr>
          <w:rFonts w:ascii="Verdana" w:eastAsia="Arial Unicode MS" w:hAnsi="Verdana" w:cstheme="minorHAnsi"/>
          <w:sz w:val="18"/>
          <w:szCs w:val="18"/>
        </w:rPr>
        <w:t xml:space="preserve">Odporność na </w:t>
      </w:r>
      <w:proofErr w:type="spellStart"/>
      <w:r w:rsidRPr="003D7CE0">
        <w:rPr>
          <w:rFonts w:ascii="Verdana" w:eastAsia="Arial Unicode MS" w:hAnsi="Verdana" w:cstheme="minorHAnsi"/>
          <w:sz w:val="18"/>
          <w:szCs w:val="18"/>
        </w:rPr>
        <w:t>pilling</w:t>
      </w:r>
      <w:proofErr w:type="spellEnd"/>
      <w:r w:rsidRPr="003D7CE0">
        <w:rPr>
          <w:rFonts w:ascii="Verdana" w:eastAsia="Arial Unicode MS" w:hAnsi="Verdana" w:cstheme="minorHAnsi"/>
          <w:sz w:val="18"/>
          <w:szCs w:val="18"/>
        </w:rPr>
        <w:t xml:space="preserve"> 5 </w:t>
      </w:r>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r w:rsidRPr="003D7CE0">
        <w:rPr>
          <w:rFonts w:ascii="Verdana" w:eastAsia="Arial Unicode MS" w:hAnsi="Verdana" w:cstheme="minorHAnsi"/>
          <w:sz w:val="18"/>
          <w:szCs w:val="18"/>
        </w:rPr>
        <w:t>Skład : poliester 92% +</w:t>
      </w:r>
      <w:proofErr w:type="spellStart"/>
      <w:r w:rsidRPr="003D7CE0">
        <w:rPr>
          <w:rFonts w:ascii="Verdana" w:eastAsia="Arial Unicode MS" w:hAnsi="Verdana" w:cstheme="minorHAnsi"/>
          <w:sz w:val="18"/>
          <w:szCs w:val="18"/>
        </w:rPr>
        <w:t>Acryl</w:t>
      </w:r>
      <w:proofErr w:type="spellEnd"/>
      <w:r w:rsidRPr="003D7CE0">
        <w:rPr>
          <w:rFonts w:ascii="Verdana" w:eastAsia="Arial Unicode MS" w:hAnsi="Verdana" w:cstheme="minorHAnsi"/>
          <w:sz w:val="18"/>
          <w:szCs w:val="18"/>
        </w:rPr>
        <w:t xml:space="preserve"> 8%</w:t>
      </w:r>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r w:rsidRPr="003D7CE0">
        <w:rPr>
          <w:rFonts w:ascii="Verdana" w:eastAsia="Arial Unicode MS" w:hAnsi="Verdana" w:cstheme="minorHAnsi"/>
          <w:sz w:val="18"/>
          <w:szCs w:val="18"/>
        </w:rPr>
        <w:t>Gramatura 250 g/m2</w:t>
      </w:r>
    </w:p>
    <w:p w:rsidR="00013114" w:rsidRPr="003D7CE0" w:rsidRDefault="00013114" w:rsidP="003D7CE0">
      <w:pPr>
        <w:widowControl w:val="0"/>
        <w:numPr>
          <w:ilvl w:val="0"/>
          <w:numId w:val="5"/>
        </w:numPr>
        <w:suppressAutoHyphens/>
        <w:ind w:left="426" w:hanging="425"/>
        <w:rPr>
          <w:rFonts w:ascii="Verdana" w:eastAsia="Arial Unicode MS" w:hAnsi="Verdana" w:cstheme="minorHAnsi"/>
          <w:sz w:val="18"/>
          <w:szCs w:val="18"/>
        </w:rPr>
      </w:pPr>
      <w:r w:rsidRPr="003D7CE0">
        <w:rPr>
          <w:rFonts w:ascii="Verdana" w:eastAsia="Arial Unicode MS" w:hAnsi="Verdana" w:cstheme="minorHAnsi"/>
          <w:sz w:val="18"/>
          <w:szCs w:val="18"/>
        </w:rPr>
        <w:t>Odporność na światło 6</w:t>
      </w:r>
    </w:p>
    <w:bookmarkEnd w:id="4"/>
    <w:p w:rsidR="00013114" w:rsidRPr="003D7CE0" w:rsidRDefault="00013114" w:rsidP="003D7CE0">
      <w:pPr>
        <w:widowControl w:val="0"/>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Fotel posiada opinie zgodności z wymaganiami norm wystawione przez niezależne jednostki badawcze :</w:t>
      </w:r>
    </w:p>
    <w:p w:rsidR="00013114" w:rsidRPr="003D7CE0" w:rsidRDefault="00013114" w:rsidP="003D7CE0">
      <w:pPr>
        <w:widowControl w:val="0"/>
        <w:numPr>
          <w:ilvl w:val="0"/>
          <w:numId w:val="3"/>
        </w:numPr>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PN- EN 1335-1:2004 , PN-EN 1335- 2:2009 , PN-EN 1335-3:2009 , 1022:2007 , 15373:2010 , 12520:2010 w zakresie wymiarów , wymagań wytrzymałościowych oraz bezpiecznych rozwiązań konstrukcyjnych </w:t>
      </w:r>
    </w:p>
    <w:p w:rsidR="00013114" w:rsidRPr="003D7CE0" w:rsidRDefault="00013114" w:rsidP="003D7CE0">
      <w:pPr>
        <w:widowControl w:val="0"/>
        <w:numPr>
          <w:ilvl w:val="0"/>
          <w:numId w:val="3"/>
        </w:numPr>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Pozytywną opinię właściwości </w:t>
      </w:r>
      <w:proofErr w:type="spellStart"/>
      <w:r w:rsidRPr="003D7CE0">
        <w:rPr>
          <w:rFonts w:ascii="Verdana" w:eastAsia="Lucida Sans Unicode" w:hAnsi="Verdana" w:cstheme="minorHAnsi"/>
          <w:sz w:val="18"/>
          <w:szCs w:val="18"/>
        </w:rPr>
        <w:t>ergonomicznio</w:t>
      </w:r>
      <w:proofErr w:type="spellEnd"/>
      <w:r w:rsidRPr="003D7CE0">
        <w:rPr>
          <w:rFonts w:ascii="Verdana" w:eastAsia="Lucida Sans Unicode" w:hAnsi="Verdana" w:cstheme="minorHAnsi"/>
          <w:sz w:val="18"/>
          <w:szCs w:val="18"/>
        </w:rPr>
        <w:t xml:space="preserve">-fizjologicznych zgodnie z PN-EN 1335-1 Meble </w:t>
      </w:r>
      <w:proofErr w:type="spellStart"/>
      <w:r w:rsidRPr="003D7CE0">
        <w:rPr>
          <w:rFonts w:ascii="Verdana" w:eastAsia="Lucida Sans Unicode" w:hAnsi="Verdana" w:cstheme="minorHAnsi"/>
          <w:sz w:val="18"/>
          <w:szCs w:val="18"/>
        </w:rPr>
        <w:t>biurowe.Krzesło</w:t>
      </w:r>
      <w:proofErr w:type="spellEnd"/>
      <w:r w:rsidRPr="003D7CE0">
        <w:rPr>
          <w:rFonts w:ascii="Verdana" w:eastAsia="Lucida Sans Unicode" w:hAnsi="Verdana" w:cstheme="minorHAnsi"/>
          <w:sz w:val="18"/>
          <w:szCs w:val="18"/>
        </w:rPr>
        <w:t xml:space="preserve"> biurowe do pracy – zgodność z rozporządzeniem </w:t>
      </w:r>
      <w:proofErr w:type="spellStart"/>
      <w:r w:rsidRPr="003D7CE0">
        <w:rPr>
          <w:rFonts w:ascii="Verdana" w:eastAsia="Lucida Sans Unicode" w:hAnsi="Verdana" w:cstheme="minorHAnsi"/>
          <w:sz w:val="18"/>
          <w:szCs w:val="18"/>
        </w:rPr>
        <w:t>MPiPS</w:t>
      </w:r>
      <w:proofErr w:type="spellEnd"/>
      <w:r w:rsidRPr="003D7CE0">
        <w:rPr>
          <w:rFonts w:ascii="Verdana" w:eastAsia="Lucida Sans Unicode" w:hAnsi="Verdana" w:cstheme="minorHAnsi"/>
          <w:sz w:val="18"/>
          <w:szCs w:val="18"/>
        </w:rPr>
        <w:t xml:space="preserve"> z 1 grudnia 1998 roku (</w:t>
      </w:r>
      <w:proofErr w:type="spellStart"/>
      <w:r w:rsidRPr="003D7CE0">
        <w:rPr>
          <w:rFonts w:ascii="Verdana" w:eastAsia="Lucida Sans Unicode" w:hAnsi="Verdana" w:cstheme="minorHAnsi"/>
          <w:sz w:val="18"/>
          <w:szCs w:val="18"/>
        </w:rPr>
        <w:t>Dz.U.Nr</w:t>
      </w:r>
      <w:proofErr w:type="spellEnd"/>
      <w:r w:rsidRPr="003D7CE0">
        <w:rPr>
          <w:rFonts w:ascii="Verdana" w:eastAsia="Lucida Sans Unicode" w:hAnsi="Verdana" w:cstheme="minorHAnsi"/>
          <w:sz w:val="18"/>
          <w:szCs w:val="18"/>
        </w:rPr>
        <w:t xml:space="preserve"> 148,poz.973)</w:t>
      </w:r>
    </w:p>
    <w:p w:rsidR="00013114" w:rsidRPr="003D7CE0" w:rsidRDefault="00013114" w:rsidP="003D7CE0">
      <w:pPr>
        <w:widowControl w:val="0"/>
        <w:numPr>
          <w:ilvl w:val="0"/>
          <w:numId w:val="3"/>
        </w:numPr>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Wymaga się , aby producent krzesła posiadał i dostarczył certyfikat ISO 9001 oraz ISO 14001 .</w:t>
      </w:r>
    </w:p>
    <w:p w:rsidR="00013114" w:rsidRPr="003D7CE0" w:rsidRDefault="00013114" w:rsidP="003D7CE0">
      <w:pPr>
        <w:widowControl w:val="0"/>
        <w:numPr>
          <w:ilvl w:val="0"/>
          <w:numId w:val="3"/>
        </w:numPr>
        <w:suppressAutoHyphens/>
        <w:ind w:left="426" w:hanging="425"/>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Należy dołączyć oświadczenie producenta siedzisk, że w danej partii foteli zastosuje piankę o właściwościach </w:t>
      </w:r>
      <w:proofErr w:type="spellStart"/>
      <w:r w:rsidRPr="003D7CE0">
        <w:rPr>
          <w:rFonts w:ascii="Verdana" w:eastAsia="Lucida Sans Unicode" w:hAnsi="Verdana" w:cstheme="minorHAnsi"/>
          <w:sz w:val="18"/>
          <w:szCs w:val="18"/>
        </w:rPr>
        <w:t>trudnozapalnych</w:t>
      </w:r>
      <w:proofErr w:type="spellEnd"/>
    </w:p>
    <w:p w:rsidR="00013114" w:rsidRPr="003D7CE0" w:rsidRDefault="00013114" w:rsidP="003D7CE0">
      <w:pPr>
        <w:widowControl w:val="0"/>
        <w:suppressAutoHyphens/>
        <w:ind w:left="426" w:hanging="425"/>
        <w:rPr>
          <w:rFonts w:ascii="Verdana" w:eastAsia="Lucida Sans Unicode" w:hAnsi="Verdana" w:cstheme="minorHAnsi"/>
          <w:sz w:val="18"/>
          <w:szCs w:val="18"/>
        </w:rPr>
      </w:pPr>
    </w:p>
    <w:p w:rsidR="00013114" w:rsidRPr="003D7CE0" w:rsidRDefault="003D7CE0" w:rsidP="003D7CE0">
      <w:pPr>
        <w:widowControl w:val="0"/>
        <w:suppressAutoHyphens/>
        <w:rPr>
          <w:rFonts w:ascii="Verdana" w:eastAsia="Lucida Sans Unicode" w:hAnsi="Verdana" w:cstheme="minorHAnsi"/>
          <w:sz w:val="18"/>
          <w:szCs w:val="18"/>
        </w:rPr>
      </w:pPr>
      <w:r w:rsidRPr="0040534D">
        <w:rPr>
          <w:rFonts w:asciiTheme="minorHAnsi" w:hAnsiTheme="minorHAnsi" w:cstheme="minorHAnsi"/>
          <w:noProof/>
        </w:rPr>
        <w:drawing>
          <wp:inline distT="0" distB="0" distL="0" distR="0" wp14:anchorId="7A822E6B" wp14:editId="6F3BC764">
            <wp:extent cx="2764888" cy="1658933"/>
            <wp:effectExtent l="0" t="0" r="0" b="0"/>
            <wp:docPr id="7" name="Obraz 7" descr="ᐅ Bejot ELEVEN EL 103 - Ceny, opinie, dane techniczne | VideoTest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ᐅ Bejot ELEVEN EL 103 - Ceny, opinie, dane techniczne | VideoTesty.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079" cy="1668648"/>
                    </a:xfrm>
                    <a:prstGeom prst="rect">
                      <a:avLst/>
                    </a:prstGeom>
                    <a:noFill/>
                    <a:ln>
                      <a:noFill/>
                    </a:ln>
                  </pic:spPr>
                </pic:pic>
              </a:graphicData>
            </a:graphic>
          </wp:inline>
        </w:drawing>
      </w:r>
      <w:r w:rsidR="00013114" w:rsidRPr="003D7CE0">
        <w:rPr>
          <w:rFonts w:ascii="Verdana" w:eastAsia="Lucida Sans Unicode" w:hAnsi="Verdana" w:cstheme="minorHAnsi"/>
          <w:sz w:val="18"/>
          <w:szCs w:val="18"/>
        </w:rPr>
        <w:br/>
      </w:r>
    </w:p>
    <w:p w:rsidR="00013114" w:rsidRPr="0040534D" w:rsidRDefault="00013114" w:rsidP="00013114">
      <w:pPr>
        <w:widowControl w:val="0"/>
        <w:suppressAutoHyphens/>
        <w:rPr>
          <w:rFonts w:asciiTheme="minorHAnsi" w:eastAsia="Lucida Sans Unicode" w:hAnsiTheme="minorHAnsi" w:cstheme="minorHAnsi"/>
        </w:rPr>
      </w:pPr>
    </w:p>
    <w:p w:rsidR="00013114" w:rsidRPr="0040534D" w:rsidRDefault="00013114" w:rsidP="00013114">
      <w:pPr>
        <w:widowControl w:val="0"/>
        <w:suppressAutoHyphens/>
        <w:rPr>
          <w:rFonts w:asciiTheme="minorHAnsi" w:eastAsia="Lucida Sans Unicode" w:hAnsiTheme="minorHAnsi" w:cstheme="minorHAnsi"/>
        </w:rPr>
      </w:pPr>
    </w:p>
    <w:p w:rsidR="00013114" w:rsidRPr="003D7CE0" w:rsidRDefault="00013114" w:rsidP="003D7CE0">
      <w:pPr>
        <w:rPr>
          <w:rFonts w:ascii="Verdana" w:eastAsia="Lucida Sans Unicode" w:hAnsi="Verdana" w:cstheme="minorHAnsi"/>
          <w:sz w:val="18"/>
          <w:szCs w:val="18"/>
          <w:lang w:val="en-US"/>
        </w:rPr>
      </w:pPr>
      <w:r w:rsidRPr="003D7CE0">
        <w:rPr>
          <w:rFonts w:ascii="Verdana" w:eastAsia="Lucida Sans Unicode" w:hAnsi="Verdana" w:cstheme="minorHAnsi"/>
          <w:sz w:val="18"/>
          <w:szCs w:val="18"/>
        </w:rPr>
        <w:t xml:space="preserve">2. </w:t>
      </w:r>
      <w:r w:rsidRPr="003D7CE0">
        <w:rPr>
          <w:rFonts w:ascii="Verdana" w:hAnsi="Verdana" w:cstheme="minorHAnsi"/>
          <w:b/>
          <w:bCs/>
          <w:noProof/>
          <w:color w:val="000000"/>
          <w:sz w:val="18"/>
          <w:szCs w:val="18"/>
        </w:rPr>
        <w:t>Symbol K2 krzesło obrotowe:</w:t>
      </w:r>
      <w:r w:rsidRPr="003D7CE0">
        <w:rPr>
          <w:rFonts w:ascii="Verdana" w:hAnsi="Verdana" w:cstheme="minorHAnsi"/>
          <w:b/>
          <w:bCs/>
          <w:noProof/>
          <w:color w:val="000000"/>
          <w:sz w:val="18"/>
          <w:szCs w:val="18"/>
        </w:rPr>
        <w:br/>
      </w:r>
      <w:r w:rsidRPr="003D7CE0">
        <w:rPr>
          <w:rFonts w:ascii="Verdana" w:hAnsi="Verdana" w:cstheme="minorHAnsi"/>
          <w:b/>
          <w:bCs/>
          <w:noProof/>
          <w:color w:val="000000"/>
          <w:sz w:val="18"/>
          <w:szCs w:val="18"/>
        </w:rPr>
        <w:br/>
      </w:r>
      <w:r w:rsidRPr="003D7CE0">
        <w:rPr>
          <w:rFonts w:ascii="Verdana" w:eastAsia="Lucida Sans Unicode" w:hAnsi="Verdana" w:cstheme="minorHAnsi"/>
          <w:sz w:val="18"/>
          <w:szCs w:val="18"/>
          <w:lang w:val="en-US"/>
        </w:rPr>
        <w:t xml:space="preserve">CORR CJ 102 M+X 22 P48 DEMD </w:t>
      </w:r>
      <w:proofErr w:type="spellStart"/>
      <w:r w:rsidRPr="003D7CE0">
        <w:rPr>
          <w:rFonts w:ascii="Verdana" w:eastAsia="Lucida Sans Unicode" w:hAnsi="Verdana" w:cstheme="minorHAnsi"/>
          <w:sz w:val="18"/>
          <w:szCs w:val="18"/>
          <w:lang w:val="en-US"/>
        </w:rPr>
        <w:t>Tapicerka</w:t>
      </w:r>
      <w:proofErr w:type="spellEnd"/>
      <w:r w:rsidRPr="003D7CE0">
        <w:rPr>
          <w:rFonts w:ascii="Verdana" w:eastAsia="Lucida Sans Unicode" w:hAnsi="Verdana" w:cstheme="minorHAnsi"/>
          <w:sz w:val="18"/>
          <w:szCs w:val="18"/>
          <w:lang w:val="en-US"/>
        </w:rPr>
        <w:t xml:space="preserve"> </w:t>
      </w:r>
      <w:proofErr w:type="spellStart"/>
      <w:r w:rsidRPr="003D7CE0">
        <w:rPr>
          <w:rFonts w:ascii="Verdana" w:eastAsia="Lucida Sans Unicode" w:hAnsi="Verdana" w:cstheme="minorHAnsi"/>
          <w:sz w:val="18"/>
          <w:szCs w:val="18"/>
          <w:lang w:val="en-US"/>
        </w:rPr>
        <w:t>Silvertex</w:t>
      </w:r>
      <w:proofErr w:type="spellEnd"/>
    </w:p>
    <w:p w:rsidR="00013114" w:rsidRPr="003D7CE0" w:rsidRDefault="00013114" w:rsidP="003D7CE0">
      <w:pPr>
        <w:widowControl w:val="0"/>
        <w:suppressAutoHyphens/>
        <w:rPr>
          <w:rFonts w:ascii="Verdana" w:eastAsia="Lucida Sans Unicode" w:hAnsi="Verdana" w:cstheme="minorHAnsi"/>
          <w:sz w:val="18"/>
          <w:szCs w:val="18"/>
          <w:lang w:val="en-US"/>
        </w:rPr>
      </w:pPr>
    </w:p>
    <w:p w:rsidR="00013114" w:rsidRPr="003D7CE0" w:rsidRDefault="00013114" w:rsidP="003D7CE0">
      <w:pPr>
        <w:widowControl w:val="0"/>
        <w:suppressAutoHyphens/>
        <w:rPr>
          <w:rFonts w:ascii="Verdana" w:eastAsia="Lucida Sans Unicode" w:hAnsi="Verdana" w:cstheme="minorHAnsi"/>
          <w:sz w:val="18"/>
          <w:szCs w:val="18"/>
        </w:rPr>
      </w:pPr>
      <w:r w:rsidRPr="003D7CE0">
        <w:rPr>
          <w:rFonts w:ascii="Verdana" w:eastAsia="Lucida Sans Unicode" w:hAnsi="Verdana" w:cstheme="minorHAnsi"/>
          <w:sz w:val="18"/>
          <w:szCs w:val="18"/>
        </w:rPr>
        <w:t>Krzesło obrotowe na kółkach z mechanizmem synchronicznym, na podnośniku gazowym:</w:t>
      </w:r>
    </w:p>
    <w:p w:rsidR="00013114" w:rsidRPr="003D7CE0" w:rsidRDefault="00013114" w:rsidP="003D7CE0">
      <w:pPr>
        <w:widowControl w:val="0"/>
        <w:suppressAutoHyphens/>
        <w:rPr>
          <w:rFonts w:ascii="Verdana" w:eastAsia="Lucida Sans Unicode" w:hAnsi="Verdana" w:cstheme="minorHAnsi"/>
          <w:sz w:val="18"/>
          <w:szCs w:val="18"/>
        </w:rPr>
      </w:pP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Szerokość całkowita  660 mm</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Głębokość całkowita 635 mm</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Wysokość 980 mm – 1195mm</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Szerokość oparcia 445 mm </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Wysokość oparcia 545mm-645 mm </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Szerokość siedziska 490 mm</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Głębokość siedziska 430 mm – 490 mm</w:t>
      </w:r>
    </w:p>
    <w:p w:rsidR="00013114" w:rsidRPr="003D7CE0" w:rsidRDefault="00013114" w:rsidP="003D7CE0">
      <w:pPr>
        <w:widowControl w:val="0"/>
        <w:numPr>
          <w:ilvl w:val="0"/>
          <w:numId w:val="1"/>
        </w:numPr>
        <w:tabs>
          <w:tab w:val="left" w:pos="284"/>
        </w:tabs>
        <w:suppressAutoHyphens/>
        <w:ind w:left="0" w:firstLine="0"/>
        <w:rPr>
          <w:rFonts w:ascii="Verdana" w:eastAsia="Lucida Sans Unicode" w:hAnsi="Verdana" w:cstheme="minorHAnsi"/>
          <w:sz w:val="18"/>
          <w:szCs w:val="18"/>
        </w:rPr>
      </w:pPr>
      <w:r w:rsidRPr="003D7CE0">
        <w:rPr>
          <w:rFonts w:ascii="Verdana" w:eastAsia="Lucida Sans Unicode" w:hAnsi="Verdana" w:cstheme="minorHAnsi"/>
          <w:sz w:val="18"/>
          <w:szCs w:val="18"/>
        </w:rPr>
        <w:t>Wysokość siedziska 435-550 mm</w:t>
      </w:r>
    </w:p>
    <w:p w:rsidR="00013114" w:rsidRPr="0040534D" w:rsidRDefault="00013114" w:rsidP="003D7CE0">
      <w:pPr>
        <w:widowControl w:val="0"/>
        <w:numPr>
          <w:ilvl w:val="0"/>
          <w:numId w:val="1"/>
        </w:numPr>
        <w:tabs>
          <w:tab w:val="left" w:pos="284"/>
        </w:tabs>
        <w:suppressAutoHyphens/>
        <w:ind w:left="0" w:firstLine="0"/>
        <w:rPr>
          <w:rFonts w:asciiTheme="minorHAnsi" w:eastAsia="Lucida Sans Unicode" w:hAnsiTheme="minorHAnsi" w:cstheme="minorHAnsi"/>
          <w:sz w:val="24"/>
          <w:szCs w:val="24"/>
        </w:rPr>
      </w:pPr>
      <w:r w:rsidRPr="003D7CE0">
        <w:rPr>
          <w:rFonts w:ascii="Verdana" w:eastAsia="Lucida Sans Unicode" w:hAnsi="Verdana" w:cstheme="minorHAnsi"/>
          <w:sz w:val="18"/>
          <w:szCs w:val="18"/>
        </w:rPr>
        <w:t>Wysokość podłokietników nad siedziskiem 215 mm – 295</w:t>
      </w:r>
      <w:r w:rsidRPr="0040534D">
        <w:rPr>
          <w:rFonts w:asciiTheme="minorHAnsi" w:eastAsia="Lucida Sans Unicode" w:hAnsiTheme="minorHAnsi" w:cstheme="minorHAnsi"/>
          <w:sz w:val="24"/>
          <w:szCs w:val="24"/>
        </w:rPr>
        <w:t xml:space="preserve"> mm</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Oparcie i siedzisko tapicerowane tkaniną</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Oparcie oraz siedzisko posiada osłonę wykonaną z polipropylenu w kolorze czarnym</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Szkielet siedziska wykonany ze sklejki o grubości 11 mm</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lastRenderedPageBreak/>
        <w:t xml:space="preserve">Pianka na oparciu o grubości 25mm, gęstości 40kg/m3, oraz sztywności 6kPa o właściwościach </w:t>
      </w:r>
      <w:proofErr w:type="spellStart"/>
      <w:r w:rsidRPr="003D7CE0">
        <w:rPr>
          <w:rFonts w:ascii="Verdana" w:eastAsia="Calibri" w:hAnsi="Verdana" w:cstheme="minorHAnsi"/>
          <w:sz w:val="18"/>
          <w:szCs w:val="18"/>
        </w:rPr>
        <w:t>trudnozapalnych</w:t>
      </w:r>
      <w:proofErr w:type="spellEnd"/>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 xml:space="preserve">Pianka na siedzisku o grubości 50mm, gęstości 40kg/m3, oraz sztywności 6kPa o właściwościach </w:t>
      </w:r>
      <w:proofErr w:type="spellStart"/>
      <w:r w:rsidRPr="003D7CE0">
        <w:rPr>
          <w:rFonts w:ascii="Verdana" w:eastAsia="Calibri" w:hAnsi="Verdana" w:cstheme="minorHAnsi"/>
          <w:sz w:val="18"/>
          <w:szCs w:val="18"/>
        </w:rPr>
        <w:t>trudnozapalnych</w:t>
      </w:r>
      <w:proofErr w:type="spellEnd"/>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Łącznik oparcia z mechanizmem wykonany z metalu oraz zakryty z każdej strony osłoną z tworzywa sztucznego</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 xml:space="preserve">Oparcie i siedzisko o kształcie zbliżonym do prostokąta z wyraźnymi narożnikami </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Tapicerka oparcia wykonana z osobnymi płaszczyznami po bokach, brak tapicerowania z jednego kawałka tkaniny.</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Tapicerka siedziska wykonana z osobnymi płaszczyznami po bokach, brak tapicerowania z jednego kawałka tkaniny.</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 xml:space="preserve">w 1/3 tyłu siedziska znajduje się wciąg tapicerski zapobiegający marszczeniu tkaniny oraz poprawiający komfort użytkownika </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 xml:space="preserve">Oparcie z regulacją wysokości za pomocą przycisku w dolnej części oparcia. </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Podłokietniki plastikowe wykonane z nylonu i poliuretanu. Górna nakładka podłokietnika miękka Zakres regulacji wysokości: 80mm, blokada położenia w 6 pozycjach. Długość nakładki: 231 mm, szerokość: 85mm</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hAnsi="Verdana" w:cstheme="minorHAnsi"/>
          <w:color w:val="000000"/>
          <w:sz w:val="18"/>
          <w:szCs w:val="18"/>
        </w:rPr>
        <w:t>Podstawa pięcioramienna wykonana z czarnego tworzywa sztucznego</w:t>
      </w:r>
      <w:r w:rsidRPr="003D7CE0">
        <w:rPr>
          <w:rFonts w:ascii="Verdana" w:eastAsia="Calibri" w:hAnsi="Verdana" w:cstheme="minorHAnsi"/>
          <w:sz w:val="18"/>
          <w:szCs w:val="18"/>
        </w:rPr>
        <w:t xml:space="preserve">. </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Kółka Fi 65 mm z  przeznaczeniem na twardą powierzchnię</w:t>
      </w:r>
    </w:p>
    <w:p w:rsidR="00013114" w:rsidRPr="003D7CE0" w:rsidRDefault="00013114" w:rsidP="003D7CE0">
      <w:pPr>
        <w:widowControl w:val="0"/>
        <w:numPr>
          <w:ilvl w:val="0"/>
          <w:numId w:val="6"/>
        </w:numPr>
        <w:suppressAutoHyphens/>
        <w:ind w:left="284" w:hanging="284"/>
        <w:rPr>
          <w:rFonts w:ascii="Verdana" w:eastAsia="Calibri" w:hAnsi="Verdana" w:cstheme="minorHAnsi"/>
          <w:sz w:val="18"/>
          <w:szCs w:val="18"/>
        </w:rPr>
      </w:pPr>
      <w:r w:rsidRPr="003D7CE0">
        <w:rPr>
          <w:rFonts w:ascii="Verdana" w:eastAsia="Calibri" w:hAnsi="Verdana" w:cstheme="minorHAnsi"/>
          <w:sz w:val="18"/>
          <w:szCs w:val="18"/>
        </w:rPr>
        <w:t xml:space="preserve">Mechanizm </w:t>
      </w:r>
      <w:proofErr w:type="spellStart"/>
      <w:r w:rsidRPr="003D7CE0">
        <w:rPr>
          <w:rFonts w:ascii="Verdana" w:eastAsia="Calibri" w:hAnsi="Verdana" w:cstheme="minorHAnsi"/>
          <w:sz w:val="18"/>
          <w:szCs w:val="18"/>
        </w:rPr>
        <w:t>Synchro</w:t>
      </w:r>
      <w:proofErr w:type="spellEnd"/>
      <w:r w:rsidRPr="003D7CE0">
        <w:rPr>
          <w:rFonts w:ascii="Verdana" w:eastAsia="Calibri" w:hAnsi="Verdana" w:cstheme="minorHAnsi"/>
          <w:sz w:val="18"/>
          <w:szCs w:val="18"/>
        </w:rPr>
        <w:t xml:space="preserve"> z blokadą oparcia w 4 pozycjach, płynna regulacja siły odchylania oparcia i regulacja wysokości siedziska góra-dół  oraz regulacja głębokości siedziska</w:t>
      </w:r>
    </w:p>
    <w:p w:rsidR="00013114" w:rsidRPr="003D7CE0" w:rsidRDefault="00013114" w:rsidP="003D7CE0">
      <w:pPr>
        <w:widowControl w:val="0"/>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Fotel tapicerowany tkaniną o właściwościach zmywalnych o strukturze tkaniny plecionej z nici o udokumentowanych parametrach nie gorszych niż :</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Ścieralność : 300 000 cykli  </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Trudnopalność ( BS EN 1021:1 , BS EN 1021:2)</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Odporność na światło minimum &gt;7</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Gramatura 685 g/m2</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Skład : powłoka zewnętrzna 100% winyl , baza 100% poliester </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Właściwości zmywalne w tym łagodnymi środkami chemicznymi</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Duża odporność na różnice temperatury</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Odporność na urynę i krew i pot</w:t>
      </w:r>
    </w:p>
    <w:p w:rsidR="00013114" w:rsidRPr="003D7CE0" w:rsidRDefault="00013114" w:rsidP="003D7CE0">
      <w:pPr>
        <w:widowControl w:val="0"/>
        <w:numPr>
          <w:ilvl w:val="0"/>
          <w:numId w:val="5"/>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Bariera przed drobnoustrojami, przeciwbakteryjna i przeciwgrzybicza</w:t>
      </w:r>
    </w:p>
    <w:p w:rsidR="00013114" w:rsidRPr="003D7CE0" w:rsidRDefault="00013114" w:rsidP="003D7CE0">
      <w:pPr>
        <w:widowControl w:val="0"/>
        <w:suppressAutoHyphens/>
        <w:ind w:left="284" w:hanging="284"/>
        <w:rPr>
          <w:rFonts w:ascii="Verdana" w:eastAsia="Lucida Sans Unicode" w:hAnsi="Verdana" w:cstheme="minorHAnsi"/>
          <w:sz w:val="18"/>
          <w:szCs w:val="18"/>
          <w:lang w:eastAsia="en-US"/>
        </w:rPr>
      </w:pPr>
    </w:p>
    <w:p w:rsidR="00013114" w:rsidRPr="003D7CE0" w:rsidRDefault="00013114" w:rsidP="003D7CE0">
      <w:pPr>
        <w:ind w:left="284" w:hanging="284"/>
        <w:rPr>
          <w:rFonts w:ascii="Verdana" w:eastAsia="Calibri" w:hAnsi="Verdana" w:cstheme="minorHAnsi"/>
          <w:sz w:val="18"/>
          <w:szCs w:val="18"/>
        </w:rPr>
      </w:pPr>
      <w:r w:rsidRPr="003D7CE0">
        <w:rPr>
          <w:rFonts w:ascii="Verdana" w:eastAsia="Calibri" w:hAnsi="Verdana" w:cstheme="minorHAnsi"/>
          <w:sz w:val="18"/>
          <w:szCs w:val="18"/>
        </w:rPr>
        <w:t>Fotel tapicerowany tkaniną o udokumentowanych parametrach :</w:t>
      </w:r>
    </w:p>
    <w:p w:rsidR="00013114" w:rsidRPr="003D7CE0" w:rsidRDefault="00013114" w:rsidP="003D7CE0">
      <w:pPr>
        <w:widowControl w:val="0"/>
        <w:numPr>
          <w:ilvl w:val="0"/>
          <w:numId w:val="3"/>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PN- EN 1335-1:2004 , PN-EN 1335- 2:2009 , PN-EN 1335-3:2009 , PN-EN 1022:2007 , 16139:2013_7, 1728:2012 w zakresie wymiarów , wymagań wytrzymałościowych oraz bezpiecznych rozwiązań konstrukcyjnych </w:t>
      </w:r>
    </w:p>
    <w:p w:rsidR="00013114" w:rsidRPr="003D7CE0" w:rsidRDefault="00013114" w:rsidP="003D7CE0">
      <w:pPr>
        <w:widowControl w:val="0"/>
        <w:numPr>
          <w:ilvl w:val="0"/>
          <w:numId w:val="3"/>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Pozytywną opinię właściwości ergonomiczno-fizjologicznych zgodnie z PN-EN 1335-1 Meble biurowe. Krzesło biurowe do pracy – zgodność z rozporządzeniem </w:t>
      </w:r>
      <w:proofErr w:type="spellStart"/>
      <w:r w:rsidRPr="003D7CE0">
        <w:rPr>
          <w:rFonts w:ascii="Verdana" w:eastAsia="Lucida Sans Unicode" w:hAnsi="Verdana" w:cstheme="minorHAnsi"/>
          <w:sz w:val="18"/>
          <w:szCs w:val="18"/>
        </w:rPr>
        <w:t>MPiPS</w:t>
      </w:r>
      <w:proofErr w:type="spellEnd"/>
      <w:r w:rsidRPr="003D7CE0">
        <w:rPr>
          <w:rFonts w:ascii="Verdana" w:eastAsia="Lucida Sans Unicode" w:hAnsi="Verdana" w:cstheme="minorHAnsi"/>
          <w:sz w:val="18"/>
          <w:szCs w:val="18"/>
        </w:rPr>
        <w:t xml:space="preserve"> z 1 grudnia 1998 roku (</w:t>
      </w:r>
      <w:proofErr w:type="spellStart"/>
      <w:r w:rsidRPr="003D7CE0">
        <w:rPr>
          <w:rFonts w:ascii="Verdana" w:eastAsia="Lucida Sans Unicode" w:hAnsi="Verdana" w:cstheme="minorHAnsi"/>
          <w:sz w:val="18"/>
          <w:szCs w:val="18"/>
        </w:rPr>
        <w:t>Dz.U.Nr</w:t>
      </w:r>
      <w:proofErr w:type="spellEnd"/>
      <w:r w:rsidRPr="003D7CE0">
        <w:rPr>
          <w:rFonts w:ascii="Verdana" w:eastAsia="Lucida Sans Unicode" w:hAnsi="Verdana" w:cstheme="minorHAnsi"/>
          <w:sz w:val="18"/>
          <w:szCs w:val="18"/>
        </w:rPr>
        <w:t xml:space="preserve"> 148,poz.973)</w:t>
      </w:r>
    </w:p>
    <w:p w:rsidR="00013114" w:rsidRPr="003D7CE0" w:rsidRDefault="00013114" w:rsidP="003D7CE0">
      <w:pPr>
        <w:widowControl w:val="0"/>
        <w:numPr>
          <w:ilvl w:val="0"/>
          <w:numId w:val="3"/>
        </w:numPr>
        <w:suppressAutoHyphens/>
        <w:ind w:left="284" w:hanging="284"/>
        <w:rPr>
          <w:rFonts w:ascii="Verdana" w:eastAsia="Lucida Sans Unicode" w:hAnsi="Verdana" w:cstheme="minorHAnsi"/>
          <w:sz w:val="18"/>
          <w:szCs w:val="18"/>
        </w:rPr>
      </w:pPr>
      <w:r w:rsidRPr="003D7CE0">
        <w:rPr>
          <w:rFonts w:ascii="Verdana" w:eastAsia="Lucida Sans Unicode" w:hAnsi="Verdana" w:cstheme="minorHAnsi"/>
          <w:sz w:val="18"/>
          <w:szCs w:val="18"/>
        </w:rPr>
        <w:t xml:space="preserve">Oświadczenie producenta, że w danej partii siedzisk zastosuje piankę o właściwościach </w:t>
      </w:r>
      <w:proofErr w:type="spellStart"/>
      <w:r w:rsidRPr="003D7CE0">
        <w:rPr>
          <w:rFonts w:ascii="Verdana" w:eastAsia="Lucida Sans Unicode" w:hAnsi="Verdana" w:cstheme="minorHAnsi"/>
          <w:sz w:val="18"/>
          <w:szCs w:val="18"/>
        </w:rPr>
        <w:t>trudnozapalnych</w:t>
      </w:r>
      <w:proofErr w:type="spellEnd"/>
      <w:r w:rsidRPr="003D7CE0">
        <w:rPr>
          <w:rFonts w:ascii="Verdana" w:eastAsia="Lucida Sans Unicode" w:hAnsi="Verdana" w:cstheme="minorHAnsi"/>
          <w:sz w:val="18"/>
          <w:szCs w:val="18"/>
        </w:rPr>
        <w:t xml:space="preserve">. </w:t>
      </w:r>
    </w:p>
    <w:p w:rsidR="00013114" w:rsidRPr="003D7CE0" w:rsidRDefault="00013114" w:rsidP="003D7CE0">
      <w:pPr>
        <w:pStyle w:val="Nagwek2"/>
        <w:widowControl w:val="0"/>
        <w:numPr>
          <w:ilvl w:val="1"/>
          <w:numId w:val="0"/>
        </w:numPr>
        <w:tabs>
          <w:tab w:val="num" w:pos="0"/>
        </w:tabs>
        <w:suppressAutoHyphens/>
        <w:ind w:left="284" w:hanging="284"/>
        <w:jc w:val="left"/>
        <w:rPr>
          <w:rFonts w:ascii="Verdana" w:eastAsia="Arial Unicode MS" w:hAnsi="Verdana" w:cstheme="minorHAnsi"/>
          <w:b/>
          <w:bCs/>
          <w:sz w:val="18"/>
          <w:szCs w:val="18"/>
          <w:u w:val="single"/>
        </w:rPr>
      </w:pPr>
      <w:r w:rsidRPr="003D7CE0">
        <w:rPr>
          <w:rFonts w:ascii="Verdana" w:eastAsia="Lucida Sans Unicode" w:hAnsi="Verdana" w:cstheme="minorHAnsi"/>
          <w:sz w:val="18"/>
          <w:szCs w:val="18"/>
        </w:rPr>
        <w:t>Producent krzesła posiada  certyfikat ISO 9001 oraz ISO 14001</w:t>
      </w:r>
      <w:r w:rsidRPr="0040534D">
        <w:rPr>
          <w:rFonts w:asciiTheme="minorHAnsi" w:eastAsia="Lucida Sans Unicode" w:hAnsiTheme="minorHAnsi" w:cstheme="minorHAnsi"/>
          <w:sz w:val="24"/>
          <w:szCs w:val="24"/>
        </w:rPr>
        <w:t xml:space="preserve"> </w:t>
      </w:r>
      <w:r w:rsidRPr="0040534D">
        <w:rPr>
          <w:rFonts w:asciiTheme="minorHAnsi" w:eastAsia="Lucida Sans Unicode" w:hAnsiTheme="minorHAnsi" w:cstheme="minorHAnsi"/>
          <w:sz w:val="24"/>
          <w:szCs w:val="24"/>
        </w:rPr>
        <w:br/>
      </w:r>
      <w:r w:rsidR="003D7CE0" w:rsidRPr="0040534D">
        <w:rPr>
          <w:rFonts w:asciiTheme="minorHAnsi" w:hAnsiTheme="minorHAnsi" w:cstheme="minorHAnsi"/>
          <w:noProof/>
        </w:rPr>
        <w:drawing>
          <wp:inline distT="0" distB="0" distL="0" distR="0" wp14:anchorId="0918C7F4" wp14:editId="16BB8049">
            <wp:extent cx="1125415" cy="1125415"/>
            <wp:effectExtent l="0" t="0" r="0" b="0"/>
            <wp:docPr id="4" name="Obraz 4" descr="Krzesło Corr CJ 103 black - umstah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esło Corr CJ 103 black - umstahl.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422" cy="1204422"/>
                    </a:xfrm>
                    <a:prstGeom prst="rect">
                      <a:avLst/>
                    </a:prstGeom>
                    <a:noFill/>
                    <a:ln>
                      <a:noFill/>
                    </a:ln>
                  </pic:spPr>
                </pic:pic>
              </a:graphicData>
            </a:graphic>
          </wp:inline>
        </w:drawing>
      </w:r>
      <w:r w:rsidRPr="0040534D">
        <w:rPr>
          <w:rFonts w:asciiTheme="minorHAnsi" w:eastAsia="Lucida Sans Unicode" w:hAnsiTheme="minorHAnsi" w:cstheme="minorHAnsi"/>
          <w:sz w:val="24"/>
          <w:szCs w:val="24"/>
        </w:rPr>
        <w:br/>
      </w:r>
      <w:r w:rsidRPr="0040534D">
        <w:rPr>
          <w:rFonts w:asciiTheme="minorHAnsi" w:eastAsia="Lucida Sans Unicode" w:hAnsiTheme="minorHAnsi" w:cstheme="minorHAnsi"/>
          <w:sz w:val="24"/>
          <w:szCs w:val="24"/>
        </w:rPr>
        <w:lastRenderedPageBreak/>
        <w:br/>
      </w:r>
      <w:r w:rsidRPr="0040534D">
        <w:rPr>
          <w:rFonts w:asciiTheme="minorHAnsi" w:eastAsia="Lucida Sans Unicode" w:hAnsiTheme="minorHAnsi" w:cstheme="minorHAnsi"/>
          <w:sz w:val="24"/>
          <w:szCs w:val="24"/>
        </w:rPr>
        <w:br/>
      </w:r>
      <w:r w:rsidRPr="003D7CE0">
        <w:rPr>
          <w:rFonts w:ascii="Verdana" w:eastAsia="Lucida Sans Unicode" w:hAnsi="Verdana" w:cstheme="minorHAnsi"/>
          <w:b/>
          <w:bCs/>
          <w:sz w:val="18"/>
          <w:szCs w:val="18"/>
        </w:rPr>
        <w:t xml:space="preserve">3. </w:t>
      </w:r>
      <w:r w:rsidRPr="003D7CE0">
        <w:rPr>
          <w:rFonts w:ascii="Verdana" w:hAnsi="Verdana" w:cstheme="minorHAnsi"/>
          <w:b/>
          <w:bCs/>
          <w:sz w:val="18"/>
          <w:szCs w:val="18"/>
        </w:rPr>
        <w:t>Symbol K3 krzesło konferencyjne z pulpitem:</w:t>
      </w:r>
      <w:r w:rsidRPr="003D7CE0">
        <w:rPr>
          <w:rFonts w:ascii="Verdana" w:hAnsi="Verdana" w:cstheme="minorHAnsi"/>
          <w:b/>
          <w:color w:val="000000"/>
          <w:sz w:val="18"/>
          <w:szCs w:val="18"/>
        </w:rPr>
        <w:br/>
      </w:r>
      <w:r w:rsidRPr="003D7CE0">
        <w:rPr>
          <w:rFonts w:ascii="Verdana" w:eastAsia="Arial Unicode MS" w:hAnsi="Verdana" w:cstheme="minorHAnsi"/>
          <w:b/>
          <w:bCs/>
          <w:sz w:val="18"/>
          <w:szCs w:val="18"/>
          <w:u w:val="single"/>
        </w:rPr>
        <w:t xml:space="preserve">ORTE  OT 220 1N sklejka  konstrukcja chrom </w:t>
      </w:r>
    </w:p>
    <w:p w:rsidR="00013114" w:rsidRPr="003D7CE0" w:rsidRDefault="00013114" w:rsidP="00013114">
      <w:pPr>
        <w:keepNext/>
        <w:widowControl w:val="0"/>
        <w:numPr>
          <w:ilvl w:val="1"/>
          <w:numId w:val="0"/>
        </w:numPr>
        <w:tabs>
          <w:tab w:val="num" w:pos="0"/>
        </w:tabs>
        <w:suppressAutoHyphens/>
        <w:outlineLvl w:val="1"/>
        <w:rPr>
          <w:rFonts w:ascii="Verdana" w:eastAsia="Arial Unicode MS" w:hAnsi="Verdana" w:cstheme="minorHAnsi"/>
          <w:b/>
          <w:bCs/>
          <w:sz w:val="18"/>
          <w:szCs w:val="18"/>
          <w:u w:val="single"/>
        </w:rPr>
      </w:pPr>
      <w:r w:rsidRPr="003D7CE0">
        <w:rPr>
          <w:rFonts w:ascii="Verdana" w:eastAsia="Arial Unicode MS" w:hAnsi="Verdana" w:cstheme="minorHAnsi"/>
          <w:b/>
          <w:bCs/>
          <w:sz w:val="18"/>
          <w:szCs w:val="18"/>
          <w:u w:val="single"/>
        </w:rPr>
        <w:t xml:space="preserve"> + pulpit </w:t>
      </w:r>
    </w:p>
    <w:p w:rsidR="00013114" w:rsidRPr="003D7CE0" w:rsidRDefault="00013114" w:rsidP="00013114">
      <w:pPr>
        <w:widowControl w:val="0"/>
        <w:suppressAutoHyphens/>
        <w:rPr>
          <w:rFonts w:ascii="Verdana" w:eastAsia="Arial Unicode MS" w:hAnsi="Verdana" w:cstheme="minorHAnsi"/>
          <w:sz w:val="18"/>
          <w:szCs w:val="18"/>
        </w:rPr>
      </w:pPr>
      <w:r w:rsidRPr="003D7CE0">
        <w:rPr>
          <w:rFonts w:ascii="Verdana" w:eastAsia="Arial Unicode MS" w:hAnsi="Verdana" w:cstheme="minorHAnsi"/>
          <w:sz w:val="18"/>
          <w:szCs w:val="18"/>
        </w:rPr>
        <w:t>Krzesło stacjonarne na 4 nogach z podłokietnikami i pulpitem</w:t>
      </w:r>
    </w:p>
    <w:p w:rsidR="00013114" w:rsidRPr="003D7CE0" w:rsidRDefault="00013114" w:rsidP="00013114">
      <w:pPr>
        <w:widowControl w:val="0"/>
        <w:suppressAutoHyphens/>
        <w:ind w:left="360"/>
        <w:rPr>
          <w:rFonts w:ascii="Verdana" w:eastAsia="Arial Unicode MS" w:hAnsi="Verdana" w:cstheme="minorHAnsi"/>
          <w:sz w:val="18"/>
          <w:szCs w:val="18"/>
        </w:rPr>
      </w:pP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Szerokość siedziska 395 mm </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Szerokość oparcia 390 mm </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Wysokość oparcia 405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Wysokość siedziska 445 mm </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Wysokość krzesła 850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Głębokość siedziska 435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Całkowita szerokość krzesła 585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Całkowita głębokość krzesła 600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Wysokość podłokietników od podłoża 655 mm</w:t>
      </w:r>
    </w:p>
    <w:p w:rsidR="00013114" w:rsidRPr="003D7CE0" w:rsidRDefault="00013114" w:rsidP="00013114">
      <w:pPr>
        <w:widowControl w:val="0"/>
        <w:suppressAutoHyphens/>
        <w:ind w:left="720"/>
        <w:rPr>
          <w:rFonts w:ascii="Verdana" w:eastAsia="Arial Unicode MS" w:hAnsi="Verdana" w:cstheme="minorHAnsi"/>
          <w:sz w:val="18"/>
          <w:szCs w:val="18"/>
        </w:rPr>
      </w:pPr>
    </w:p>
    <w:p w:rsidR="00013114" w:rsidRPr="003D7CE0" w:rsidRDefault="00013114" w:rsidP="00013114">
      <w:pPr>
        <w:widowControl w:val="0"/>
        <w:suppressAutoHyphens/>
        <w:ind w:left="720"/>
        <w:rPr>
          <w:rFonts w:ascii="Verdana" w:eastAsia="Arial Unicode MS" w:hAnsi="Verdana" w:cstheme="minorHAnsi"/>
          <w:sz w:val="18"/>
          <w:szCs w:val="18"/>
        </w:rPr>
      </w:pPr>
      <w:bookmarkStart w:id="5" w:name="_Hlk37411272"/>
      <w:r w:rsidRPr="003D7CE0">
        <w:rPr>
          <w:rFonts w:ascii="Verdana" w:eastAsia="Arial Unicode MS" w:hAnsi="Verdana" w:cstheme="minorHAnsi"/>
          <w:sz w:val="18"/>
          <w:szCs w:val="18"/>
        </w:rPr>
        <w:t>Wymiar pulpitu</w:t>
      </w:r>
    </w:p>
    <w:p w:rsidR="00013114" w:rsidRPr="003D7CE0" w:rsidRDefault="00013114" w:rsidP="00013114">
      <w:pPr>
        <w:widowControl w:val="0"/>
        <w:suppressAutoHyphens/>
        <w:ind w:left="720"/>
        <w:rPr>
          <w:rFonts w:ascii="Verdana" w:eastAsia="Arial Unicode MS" w:hAnsi="Verdana" w:cstheme="minorHAnsi"/>
          <w:sz w:val="18"/>
          <w:szCs w:val="18"/>
        </w:rPr>
      </w:pPr>
      <w:r w:rsidRPr="003D7CE0">
        <w:rPr>
          <w:rFonts w:ascii="Verdana" w:eastAsia="Arial Unicode MS" w:hAnsi="Verdana" w:cstheme="minorHAnsi"/>
          <w:sz w:val="18"/>
          <w:szCs w:val="18"/>
        </w:rPr>
        <w:t xml:space="preserve">Pulpit o kształcie pięciokąta o wymiarach </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Długość szerszego boku od strony podłokietnika 237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Szerokość po zewnetrznej250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Długość krótszego boku 128 mm</w:t>
      </w:r>
    </w:p>
    <w:p w:rsidR="00013114" w:rsidRPr="003D7CE0" w:rsidRDefault="00013114" w:rsidP="00013114">
      <w:pPr>
        <w:widowControl w:val="0"/>
        <w:numPr>
          <w:ilvl w:val="0"/>
          <w:numId w:val="8"/>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Szerokość po wewnętrznej 80 mm</w:t>
      </w:r>
    </w:p>
    <w:bookmarkEnd w:id="5"/>
    <w:p w:rsidR="00013114" w:rsidRPr="003D7CE0" w:rsidRDefault="00013114" w:rsidP="00013114">
      <w:pPr>
        <w:widowControl w:val="0"/>
        <w:suppressAutoHyphens/>
        <w:ind w:left="360"/>
        <w:rPr>
          <w:rFonts w:ascii="Verdana" w:eastAsia="Arial Unicode MS" w:hAnsi="Verdana" w:cstheme="minorHAnsi"/>
          <w:sz w:val="18"/>
          <w:szCs w:val="18"/>
        </w:rPr>
      </w:pPr>
    </w:p>
    <w:p w:rsidR="00013114" w:rsidRPr="003D7CE0" w:rsidRDefault="00013114" w:rsidP="00013114">
      <w:pPr>
        <w:widowControl w:val="0"/>
        <w:suppressAutoHyphens/>
        <w:rPr>
          <w:rFonts w:ascii="Verdana" w:eastAsia="Arial Unicode MS" w:hAnsi="Verdana" w:cstheme="minorHAnsi"/>
          <w:sz w:val="18"/>
          <w:szCs w:val="18"/>
        </w:rPr>
      </w:pPr>
      <w:r w:rsidRPr="003D7CE0">
        <w:rPr>
          <w:rFonts w:ascii="Verdana" w:eastAsia="Arial Unicode MS" w:hAnsi="Verdana" w:cstheme="minorHAnsi"/>
          <w:sz w:val="18"/>
          <w:szCs w:val="18"/>
        </w:rPr>
        <w:t>Krzesło posiada następujące cechy i wyposażenie:</w:t>
      </w:r>
    </w:p>
    <w:p w:rsidR="00013114" w:rsidRPr="003D7CE0" w:rsidRDefault="00013114" w:rsidP="00013114">
      <w:pPr>
        <w:widowControl w:val="0"/>
        <w:numPr>
          <w:ilvl w:val="0"/>
          <w:numId w:val="10"/>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Funkcja sztaplowania 10 sztuk</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Siedzisko i oparcie wykonane ze sklejki bukowej lakierowanej o grubości 9mm o kształtach zbliżonych do prostokąta  Siedzisko wraz z oparciem wykonane jako jeden element .  </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Kubełek na oparciu  ukształtowany w taki sposób , że na środku widoczne jest wyraźne wybrzuszenie stanowiące podparcie lędźwiowe.</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Stelaż  wykonany z stalowej chromowanej rury o średnicy 18x2 mm </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Nogi ustawione pod katem do podłoża zaślepione plastikowymi  stopkami</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Nogi wykonane z symetrycznie ugiętych dwóch odcinków rury połączonej spawem pod siedziskiem</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Nogi wystają poza obrys siedziska  </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Podłokietniki stanowią przedłużenie tylnych nóg o kształcie odwróconej litery L</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Nakładki na podłokietniki skierowane do przodu wykonane ze  sklejki </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Wymiary nakładek długość: 200mm, szerokość: 40mm, grubość: 17mm. Nakładka posiada zaokrąglone krawędzie o promieniu: 5mm</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Obrotowy pulpit o kształcie zbliżonym do pięciokąta o grubości 10 mm wykonany z  sklejki w kolorze jak kubełek siedziska.</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Pulpit z metalowym mechanizmem o wysokiej wytrzymałości , pozwalający na obracanie i opuszczanie pulpitu równolegle do boku krzesła </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Pulpit montowany pod spodem podłokietnika w sposób łatwy do demontażu . Brak pulpitu nie wpływa na funkcje i estetykę krzesła</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Siedzisko połączone ze stelażem za pośrednictwem plastikowych podkładek siodłowych dopasowanych do kształtu rury. Otwory montażowe w sklejce wyposażone w metalowe gwintowane  okucia. Siedzisko nie jest przewiercane na wylot.</w:t>
      </w:r>
    </w:p>
    <w:p w:rsidR="00013114" w:rsidRPr="003D7CE0" w:rsidRDefault="00013114" w:rsidP="00013114">
      <w:pPr>
        <w:widowControl w:val="0"/>
        <w:numPr>
          <w:ilvl w:val="0"/>
          <w:numId w:val="7"/>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lastRenderedPageBreak/>
        <w:t>Pod siedziskiem dystanse zabezpieczające przed zarysowaniem podczas sztaplowania krzeseł</w:t>
      </w:r>
    </w:p>
    <w:p w:rsidR="00013114" w:rsidRPr="003D7CE0" w:rsidRDefault="00013114" w:rsidP="00013114">
      <w:pPr>
        <w:widowControl w:val="0"/>
        <w:suppressAutoHyphens/>
        <w:ind w:left="720"/>
        <w:rPr>
          <w:rFonts w:ascii="Verdana" w:eastAsia="Arial Unicode MS" w:hAnsi="Verdana" w:cstheme="minorHAnsi"/>
          <w:sz w:val="18"/>
          <w:szCs w:val="18"/>
        </w:rPr>
      </w:pPr>
    </w:p>
    <w:p w:rsidR="00013114" w:rsidRPr="003D7CE0" w:rsidRDefault="00013114" w:rsidP="00013114">
      <w:pPr>
        <w:widowControl w:val="0"/>
        <w:suppressAutoHyphens/>
        <w:rPr>
          <w:rFonts w:ascii="Verdana" w:eastAsia="Arial Unicode MS" w:hAnsi="Verdana" w:cstheme="minorHAnsi"/>
          <w:sz w:val="18"/>
          <w:szCs w:val="18"/>
        </w:rPr>
      </w:pPr>
    </w:p>
    <w:p w:rsidR="00013114" w:rsidRPr="003D7CE0" w:rsidRDefault="00013114" w:rsidP="00013114">
      <w:pPr>
        <w:widowControl w:val="0"/>
        <w:suppressAutoHyphens/>
        <w:ind w:left="720"/>
        <w:rPr>
          <w:rFonts w:ascii="Verdana" w:eastAsia="Arial Unicode MS" w:hAnsi="Verdana" w:cstheme="minorHAnsi"/>
          <w:sz w:val="18"/>
          <w:szCs w:val="18"/>
        </w:rPr>
      </w:pPr>
      <w:r w:rsidRPr="003D7CE0">
        <w:rPr>
          <w:rFonts w:ascii="Verdana" w:eastAsia="Arial Unicode MS" w:hAnsi="Verdana" w:cstheme="minorHAnsi"/>
          <w:sz w:val="18"/>
          <w:szCs w:val="18"/>
        </w:rPr>
        <w:t>Dokumenty:</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hAnsi="Verdana" w:cstheme="minorHAnsi"/>
          <w:sz w:val="18"/>
          <w:szCs w:val="18"/>
        </w:rPr>
        <w:t xml:space="preserve">Świadectwo z badań  wystawiona przez niezależną jednostkę badawczą dotycząca zgodności produktu z normą PN-EN PN EN 16139:2013-07 minimum poziom 2 w zakresie wytrzymałości , trwałości  i bezpieczeństwa dla mebli niedomowych . </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 xml:space="preserve">Wymaga się aby producent siedzisk posiadał i dostarczył certyfikat ISO 9001 oraz ISO 14001 </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Sprawozdanie z badań zapalności sklejki wystawione przez niezależną jednostkę badawczą dotyczące zgodności produktu z wymaganiami norm PN-EN 1021-1:2014 oraz PN-EN 1021-2:2014</w:t>
      </w:r>
    </w:p>
    <w:p w:rsidR="00013114" w:rsidRPr="003D7CE0" w:rsidRDefault="00013114" w:rsidP="00013114">
      <w:pPr>
        <w:widowControl w:val="0"/>
        <w:numPr>
          <w:ilvl w:val="0"/>
          <w:numId w:val="9"/>
        </w:numPr>
        <w:suppressAutoHyphens/>
        <w:ind w:left="708"/>
        <w:rPr>
          <w:rFonts w:ascii="Verdana" w:eastAsia="Arial Unicode MS" w:hAnsi="Verdana" w:cstheme="minorHAnsi"/>
          <w:sz w:val="18"/>
          <w:szCs w:val="18"/>
        </w:rPr>
      </w:pPr>
      <w:r w:rsidRPr="003D7CE0">
        <w:rPr>
          <w:rFonts w:ascii="Verdana" w:eastAsia="Arial Unicode MS" w:hAnsi="Verdana" w:cstheme="minorHAnsi"/>
          <w:sz w:val="18"/>
          <w:szCs w:val="18"/>
        </w:rPr>
        <w:t xml:space="preserve">Sprawozdanie z badań toksycznych produktów spalania sklejki wystawione przez niezależną jednostkę badawczą dotyczące zgodności produktu z wymaganiami normy PN-B-02855:1988 </w:t>
      </w:r>
    </w:p>
    <w:p w:rsidR="00013114" w:rsidRPr="003D7CE0" w:rsidRDefault="00013114" w:rsidP="00013114">
      <w:pPr>
        <w:widowControl w:val="0"/>
        <w:numPr>
          <w:ilvl w:val="0"/>
          <w:numId w:val="9"/>
        </w:numPr>
        <w:suppressAutoHyphens/>
        <w:rPr>
          <w:rFonts w:ascii="Verdana" w:eastAsia="Arial Unicode MS" w:hAnsi="Verdana" w:cstheme="minorHAnsi"/>
          <w:sz w:val="18"/>
          <w:szCs w:val="18"/>
        </w:rPr>
      </w:pPr>
      <w:r w:rsidRPr="003D7CE0">
        <w:rPr>
          <w:rFonts w:ascii="Verdana" w:eastAsia="Arial Unicode MS" w:hAnsi="Verdana" w:cstheme="minorHAnsi"/>
          <w:sz w:val="18"/>
          <w:szCs w:val="18"/>
        </w:rPr>
        <w:t>Oświadczenie producenta siedzisk, że w danej partii krzeseł zastosował  sklejkę  właściwościach trudnopalnych</w:t>
      </w:r>
    </w:p>
    <w:p w:rsidR="00013114" w:rsidRPr="003D7CE0" w:rsidRDefault="00013114" w:rsidP="00013114">
      <w:pPr>
        <w:widowControl w:val="0"/>
        <w:suppressAutoHyphens/>
        <w:ind w:left="720"/>
        <w:rPr>
          <w:rFonts w:ascii="Verdana" w:eastAsia="Arial Unicode MS" w:hAnsi="Verdana" w:cstheme="minorHAnsi"/>
          <w:sz w:val="18"/>
          <w:szCs w:val="18"/>
        </w:rPr>
      </w:pPr>
    </w:p>
    <w:p w:rsidR="00013114" w:rsidRPr="003D7CE0" w:rsidRDefault="00013114" w:rsidP="00013114">
      <w:pPr>
        <w:widowControl w:val="0"/>
        <w:suppressAutoHyphens/>
        <w:ind w:left="720"/>
        <w:rPr>
          <w:rFonts w:ascii="Verdana" w:eastAsia="Arial Unicode MS" w:hAnsi="Verdana" w:cstheme="minorHAnsi"/>
          <w:sz w:val="18"/>
          <w:szCs w:val="18"/>
        </w:rPr>
      </w:pPr>
    </w:p>
    <w:p w:rsidR="00013114" w:rsidRPr="0040534D" w:rsidRDefault="00013114" w:rsidP="00013114">
      <w:pPr>
        <w:widowControl w:val="0"/>
        <w:suppressAutoHyphens/>
        <w:ind w:left="720"/>
        <w:rPr>
          <w:rFonts w:asciiTheme="minorHAnsi" w:eastAsia="Arial Unicode MS" w:hAnsiTheme="minorHAnsi" w:cstheme="minorHAnsi"/>
          <w:sz w:val="24"/>
          <w:szCs w:val="24"/>
        </w:rPr>
      </w:pPr>
      <w:r w:rsidRPr="0040534D">
        <w:rPr>
          <w:rFonts w:asciiTheme="minorHAnsi" w:hAnsiTheme="minorHAnsi" w:cstheme="minorHAnsi"/>
          <w:noProof/>
        </w:rPr>
        <w:drawing>
          <wp:inline distT="0" distB="0" distL="0" distR="0" wp14:anchorId="011AA47E" wp14:editId="76252653">
            <wp:extent cx="1619250" cy="1079500"/>
            <wp:effectExtent l="0" t="0" r="0" b="6350"/>
            <wp:docPr id="5" name="Obraz 5" descr="BEJOT | KRZESŁO KONFERENCYJNE | ORTE OT 220 1N - ORTE - KRZESŁ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JOT | KRZESŁO KONFERENCYJNE | ORTE OT 220 1N - ORTE - KRZESŁ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783" cy="1098522"/>
                    </a:xfrm>
                    <a:prstGeom prst="rect">
                      <a:avLst/>
                    </a:prstGeom>
                    <a:noFill/>
                    <a:ln>
                      <a:noFill/>
                    </a:ln>
                  </pic:spPr>
                </pic:pic>
              </a:graphicData>
            </a:graphic>
          </wp:inline>
        </w:drawing>
      </w:r>
    </w:p>
    <w:p w:rsidR="00013114" w:rsidRPr="0040534D" w:rsidRDefault="00013114" w:rsidP="00013114">
      <w:pPr>
        <w:snapToGrid w:val="0"/>
        <w:spacing w:line="100" w:lineRule="atLeast"/>
        <w:rPr>
          <w:rFonts w:asciiTheme="minorHAnsi" w:hAnsiTheme="minorHAnsi" w:cstheme="minorHAnsi"/>
          <w:b/>
          <w:bCs/>
          <w:noProof/>
          <w:color w:val="000000"/>
        </w:rPr>
      </w:pPr>
    </w:p>
    <w:p w:rsidR="00013114" w:rsidRPr="00765282" w:rsidRDefault="00013114" w:rsidP="00013114">
      <w:pPr>
        <w:snapToGrid w:val="0"/>
        <w:spacing w:line="100" w:lineRule="atLeast"/>
        <w:rPr>
          <w:rFonts w:ascii="Verdana" w:hAnsi="Verdana" w:cstheme="minorHAnsi"/>
          <w:b/>
          <w:bCs/>
          <w:noProof/>
          <w:color w:val="000000"/>
          <w:sz w:val="18"/>
          <w:szCs w:val="18"/>
        </w:rPr>
      </w:pPr>
      <w:r w:rsidRPr="00765282">
        <w:rPr>
          <w:rFonts w:ascii="Verdana" w:hAnsi="Verdana" w:cstheme="minorHAnsi"/>
          <w:b/>
          <w:bCs/>
          <w:noProof/>
          <w:color w:val="000000"/>
          <w:sz w:val="18"/>
          <w:szCs w:val="18"/>
        </w:rPr>
        <w:t>4. Symbol K4 krzesło konferencyjne:</w:t>
      </w:r>
      <w:r w:rsidRPr="00765282">
        <w:rPr>
          <w:rFonts w:ascii="Verdana" w:hAnsi="Verdana" w:cstheme="minorHAnsi"/>
          <w:b/>
          <w:bCs/>
          <w:noProof/>
          <w:color w:val="000000"/>
          <w:sz w:val="18"/>
          <w:szCs w:val="18"/>
        </w:rPr>
        <w:br/>
      </w:r>
    </w:p>
    <w:p w:rsidR="00013114" w:rsidRPr="00765282" w:rsidRDefault="00013114" w:rsidP="00013114">
      <w:pPr>
        <w:keepNext/>
        <w:widowControl w:val="0"/>
        <w:numPr>
          <w:ilvl w:val="1"/>
          <w:numId w:val="0"/>
        </w:numPr>
        <w:tabs>
          <w:tab w:val="num" w:pos="0"/>
        </w:tabs>
        <w:suppressAutoHyphens/>
        <w:outlineLvl w:val="1"/>
        <w:rPr>
          <w:rFonts w:ascii="Verdana" w:eastAsia="Arial Unicode MS" w:hAnsi="Verdana" w:cstheme="minorHAnsi"/>
          <w:b/>
          <w:bCs/>
          <w:sz w:val="18"/>
          <w:szCs w:val="18"/>
          <w:u w:val="single"/>
        </w:rPr>
      </w:pPr>
      <w:r w:rsidRPr="00765282">
        <w:rPr>
          <w:rFonts w:ascii="Verdana" w:eastAsia="Arial Unicode MS" w:hAnsi="Verdana" w:cstheme="minorHAnsi"/>
          <w:b/>
          <w:bCs/>
          <w:sz w:val="18"/>
          <w:szCs w:val="18"/>
          <w:u w:val="single"/>
        </w:rPr>
        <w:t>ORTE  220 4N   konstrukcja  chromowana</w:t>
      </w:r>
    </w:p>
    <w:p w:rsidR="00013114" w:rsidRPr="00765282" w:rsidRDefault="00013114" w:rsidP="00013114">
      <w:pPr>
        <w:keepNext/>
        <w:widowControl w:val="0"/>
        <w:numPr>
          <w:ilvl w:val="1"/>
          <w:numId w:val="0"/>
        </w:numPr>
        <w:tabs>
          <w:tab w:val="num" w:pos="0"/>
        </w:tabs>
        <w:suppressAutoHyphens/>
        <w:outlineLvl w:val="1"/>
        <w:rPr>
          <w:rFonts w:ascii="Verdana" w:eastAsia="Arial Unicode MS" w:hAnsi="Verdana" w:cstheme="minorHAnsi"/>
          <w:b/>
          <w:bCs/>
          <w:sz w:val="18"/>
          <w:szCs w:val="18"/>
          <w:u w:val="single"/>
        </w:rPr>
      </w:pPr>
      <w:r w:rsidRPr="00765282">
        <w:rPr>
          <w:rFonts w:ascii="Verdana" w:eastAsia="Arial Unicode MS" w:hAnsi="Verdana" w:cstheme="minorHAnsi"/>
          <w:b/>
          <w:bCs/>
          <w:sz w:val="18"/>
          <w:szCs w:val="18"/>
          <w:u w:val="single"/>
        </w:rPr>
        <w:t>Krzesło stacjonarne na 4 nogach z podłokietnikami</w:t>
      </w:r>
    </w:p>
    <w:p w:rsidR="00013114" w:rsidRPr="00765282" w:rsidRDefault="00013114" w:rsidP="00013114">
      <w:pPr>
        <w:widowControl w:val="0"/>
        <w:suppressAutoHyphens/>
        <w:rPr>
          <w:rFonts w:ascii="Verdana" w:eastAsia="Arial Unicode MS" w:hAnsi="Verdana" w:cstheme="minorHAnsi"/>
          <w:sz w:val="18"/>
          <w:szCs w:val="18"/>
        </w:rPr>
      </w:pPr>
    </w:p>
    <w:p w:rsidR="00013114" w:rsidRPr="00765282" w:rsidRDefault="00013114" w:rsidP="00013114">
      <w:pPr>
        <w:widowControl w:val="0"/>
        <w:suppressAutoHyphens/>
        <w:rPr>
          <w:rFonts w:ascii="Verdana" w:eastAsia="Arial Unicode MS" w:hAnsi="Verdana" w:cstheme="minorHAnsi"/>
          <w:sz w:val="18"/>
          <w:szCs w:val="18"/>
        </w:rPr>
      </w:pPr>
      <w:r w:rsidRPr="00765282">
        <w:rPr>
          <w:rFonts w:ascii="Verdana" w:eastAsia="Arial Unicode MS" w:hAnsi="Verdana" w:cstheme="minorHAnsi"/>
          <w:sz w:val="18"/>
          <w:szCs w:val="18"/>
        </w:rPr>
        <w:t>Wymagane wymiary:</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Szerokość siedziska 420 mm </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Szerokość oparcia 420 mm </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Wysokość oparcia 425 mm</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Wysokość siedziska 450 mm </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Wysokość krzesła 850 mm</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Głębokość siedziska 425 mm</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Całkowita szerokość krzesła 510 mm</w:t>
      </w:r>
    </w:p>
    <w:p w:rsidR="00013114" w:rsidRPr="00765282" w:rsidRDefault="00013114" w:rsidP="00013114">
      <w:pPr>
        <w:widowControl w:val="0"/>
        <w:numPr>
          <w:ilvl w:val="0"/>
          <w:numId w:val="8"/>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Całkowita głębokość krzesła 520 mm</w:t>
      </w:r>
    </w:p>
    <w:p w:rsidR="00013114" w:rsidRPr="00765282" w:rsidRDefault="00013114" w:rsidP="00013114">
      <w:pPr>
        <w:widowControl w:val="0"/>
        <w:suppressAutoHyphens/>
        <w:ind w:left="360"/>
        <w:rPr>
          <w:rFonts w:ascii="Verdana" w:eastAsia="Arial Unicode MS" w:hAnsi="Verdana" w:cstheme="minorHAnsi"/>
          <w:sz w:val="18"/>
          <w:szCs w:val="18"/>
        </w:rPr>
      </w:pPr>
    </w:p>
    <w:p w:rsidR="00013114" w:rsidRPr="00765282" w:rsidRDefault="00013114" w:rsidP="00013114">
      <w:pPr>
        <w:widowControl w:val="0"/>
        <w:suppressAutoHyphens/>
        <w:rPr>
          <w:rFonts w:ascii="Verdana" w:eastAsia="Arial Unicode MS" w:hAnsi="Verdana" w:cstheme="minorHAnsi"/>
          <w:sz w:val="18"/>
          <w:szCs w:val="18"/>
        </w:rPr>
      </w:pPr>
      <w:r w:rsidRPr="00765282">
        <w:rPr>
          <w:rFonts w:ascii="Verdana" w:eastAsia="Arial Unicode MS" w:hAnsi="Verdana" w:cstheme="minorHAnsi"/>
          <w:sz w:val="18"/>
          <w:szCs w:val="18"/>
        </w:rPr>
        <w:t>Krzesło powinno posiadać:</w:t>
      </w:r>
    </w:p>
    <w:p w:rsidR="00013114" w:rsidRPr="00765282" w:rsidRDefault="00013114" w:rsidP="00013114">
      <w:pPr>
        <w:widowControl w:val="0"/>
        <w:numPr>
          <w:ilvl w:val="0"/>
          <w:numId w:val="10"/>
        </w:numPr>
        <w:suppressAutoHyphens/>
        <w:rPr>
          <w:rFonts w:ascii="Verdana" w:eastAsia="Arial Unicode MS" w:hAnsi="Verdana" w:cstheme="minorHAnsi"/>
          <w:sz w:val="18"/>
          <w:szCs w:val="18"/>
        </w:rPr>
      </w:pPr>
      <w:bookmarkStart w:id="6" w:name="_Hlk484534335"/>
      <w:r w:rsidRPr="00765282">
        <w:rPr>
          <w:rFonts w:ascii="Verdana" w:eastAsia="Arial Unicode MS" w:hAnsi="Verdana" w:cstheme="minorHAnsi"/>
          <w:sz w:val="18"/>
          <w:szCs w:val="18"/>
        </w:rPr>
        <w:t xml:space="preserve">Funkcja sztaplowania 3 sztuk jednorazowo </w:t>
      </w:r>
    </w:p>
    <w:p w:rsidR="00013114" w:rsidRPr="00765282" w:rsidRDefault="00013114" w:rsidP="00013114">
      <w:pPr>
        <w:widowControl w:val="0"/>
        <w:numPr>
          <w:ilvl w:val="0"/>
          <w:numId w:val="11"/>
        </w:numPr>
        <w:suppressAutoHyphens/>
        <w:rPr>
          <w:rFonts w:ascii="Verdana" w:eastAsia="Lucida Sans Unicode" w:hAnsi="Verdana" w:cstheme="minorHAnsi"/>
          <w:sz w:val="18"/>
          <w:szCs w:val="18"/>
          <w:lang w:eastAsia="en-US"/>
        </w:rPr>
      </w:pPr>
      <w:r w:rsidRPr="00765282">
        <w:rPr>
          <w:rFonts w:ascii="Verdana" w:eastAsia="Lucida Sans Unicode" w:hAnsi="Verdana" w:cstheme="minorHAnsi"/>
          <w:sz w:val="18"/>
          <w:szCs w:val="18"/>
          <w:lang w:eastAsia="en-US"/>
        </w:rPr>
        <w:t xml:space="preserve">Oparcie i siedzisko tapicerowane w całości tkaniną </w:t>
      </w:r>
    </w:p>
    <w:p w:rsidR="00013114" w:rsidRPr="00765282" w:rsidRDefault="00013114" w:rsidP="00013114">
      <w:pPr>
        <w:widowControl w:val="0"/>
        <w:numPr>
          <w:ilvl w:val="0"/>
          <w:numId w:val="11"/>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Siedzisko i oparcie wykonane ze sklejki bukowej o grubości 9 mm.</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Siedzisko wraz z oparciem kubełkowe wykonane jako jeden element .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Kubełek o prostym geometrycznym kształcie w całości tapicerowany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Tapicerka zszywana z dwóch formatek tkaniny stanowiących przód i tył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Wszystkie krawędzie wokół kubełka w miejscu zszycia tapicerki tworzą margines w formie </w:t>
      </w:r>
      <w:proofErr w:type="spellStart"/>
      <w:r w:rsidRPr="00765282">
        <w:rPr>
          <w:rFonts w:ascii="Verdana" w:eastAsia="Arial Unicode MS" w:hAnsi="Verdana" w:cstheme="minorHAnsi"/>
          <w:sz w:val="18"/>
          <w:szCs w:val="18"/>
        </w:rPr>
        <w:t>kedra</w:t>
      </w:r>
      <w:proofErr w:type="spellEnd"/>
      <w:r w:rsidRPr="00765282">
        <w:rPr>
          <w:rFonts w:ascii="Verdana" w:eastAsia="Arial Unicode MS" w:hAnsi="Verdana" w:cstheme="minorHAnsi"/>
          <w:sz w:val="18"/>
          <w:szCs w:val="18"/>
        </w:rPr>
        <w:t xml:space="preserve"> </w:t>
      </w:r>
    </w:p>
    <w:bookmarkEnd w:id="6"/>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Wzmocniony stelaż  wykonany ze stalowej chromowanej  rury o średnicy </w:t>
      </w:r>
      <w:r w:rsidRPr="00765282">
        <w:rPr>
          <w:rFonts w:ascii="Verdana" w:eastAsia="Arial Unicode MS" w:hAnsi="Verdana" w:cstheme="minorHAnsi"/>
          <w:sz w:val="18"/>
          <w:szCs w:val="18"/>
        </w:rPr>
        <w:lastRenderedPageBreak/>
        <w:t>18x2 mm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Nogi ustawione pod kątem do podłoża zaślepione plastikowymi przegubowymi stopkami</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Nogi wykonane z symetrycznie ugiętych dwóch odcinków rury połączonej spawem pod siedziskiem</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Nogi wystają poza obrys siedziska  </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Siedzisko połączone ze stelażem za pośrednictwem plastikowych podkładek siodłowych dopasowanych do kształtu rury. Otwory montażowe w sklejce wyposażone w metalowe gwintowane  okucia. </w:t>
      </w:r>
    </w:p>
    <w:p w:rsidR="00013114" w:rsidRPr="00765282" w:rsidRDefault="00013114" w:rsidP="00013114">
      <w:pPr>
        <w:widowControl w:val="0"/>
        <w:suppressAutoHyphens/>
        <w:rPr>
          <w:rFonts w:ascii="Verdana" w:eastAsia="Arial Unicode MS" w:hAnsi="Verdana" w:cstheme="minorHAnsi"/>
          <w:sz w:val="18"/>
          <w:szCs w:val="18"/>
        </w:rPr>
      </w:pPr>
    </w:p>
    <w:p w:rsidR="00013114" w:rsidRPr="00765282" w:rsidRDefault="00013114" w:rsidP="00013114">
      <w:pPr>
        <w:widowControl w:val="0"/>
        <w:tabs>
          <w:tab w:val="left" w:pos="709"/>
        </w:tabs>
        <w:autoSpaceDE w:val="0"/>
        <w:autoSpaceDN w:val="0"/>
        <w:ind w:left="830" w:hanging="360"/>
        <w:jc w:val="both"/>
        <w:rPr>
          <w:rFonts w:ascii="Verdana" w:eastAsia="Arial" w:hAnsi="Verdana" w:cstheme="minorHAnsi"/>
          <w:sz w:val="18"/>
          <w:szCs w:val="18"/>
          <w:lang w:bidi="pl-PL"/>
        </w:rPr>
      </w:pPr>
      <w:r w:rsidRPr="00765282">
        <w:rPr>
          <w:rFonts w:ascii="Verdana" w:eastAsia="Arial" w:hAnsi="Verdana" w:cstheme="minorHAnsi"/>
          <w:sz w:val="18"/>
          <w:szCs w:val="18"/>
          <w:lang w:bidi="pl-PL"/>
        </w:rPr>
        <w:t>Krzesło tapicerowane tkaniną :</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 xml:space="preserve">Ścieralność : 300 000 cykli  </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Trudnopalność ( BS EN 1021:1 , BS EN 1021:2)</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Odporność na światło minimum &gt;7</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Gramatura 685 g/m2</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 xml:space="preserve">Skład : powłoka zewnętrzna 100% winyl , baza 100% poliester </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Właściwości zmywalne w tym łagodnymi środkami chemicznymi</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Duża odporność na różnice temperatury</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Odporność na urynę i krew i pot</w:t>
      </w:r>
    </w:p>
    <w:p w:rsidR="00013114" w:rsidRPr="00765282" w:rsidRDefault="00013114" w:rsidP="00013114">
      <w:pPr>
        <w:widowControl w:val="0"/>
        <w:numPr>
          <w:ilvl w:val="0"/>
          <w:numId w:val="5"/>
        </w:numPr>
        <w:suppressAutoHyphens/>
        <w:rPr>
          <w:rFonts w:ascii="Verdana" w:eastAsia="Lucida Sans Unicode" w:hAnsi="Verdana" w:cstheme="minorHAnsi"/>
          <w:sz w:val="18"/>
          <w:szCs w:val="18"/>
        </w:rPr>
      </w:pPr>
      <w:r w:rsidRPr="00765282">
        <w:rPr>
          <w:rFonts w:ascii="Verdana" w:eastAsia="Lucida Sans Unicode" w:hAnsi="Verdana" w:cstheme="minorHAnsi"/>
          <w:sz w:val="18"/>
          <w:szCs w:val="18"/>
        </w:rPr>
        <w:t>Bariera przed drobnoustrojami, przeciwbakteryjna i przeciwgrzybicza</w:t>
      </w:r>
    </w:p>
    <w:p w:rsidR="00013114" w:rsidRPr="00765282" w:rsidRDefault="00013114" w:rsidP="00013114">
      <w:pPr>
        <w:widowControl w:val="0"/>
        <w:tabs>
          <w:tab w:val="left" w:pos="709"/>
        </w:tabs>
        <w:autoSpaceDE w:val="0"/>
        <w:autoSpaceDN w:val="0"/>
        <w:ind w:left="830" w:hanging="360"/>
        <w:jc w:val="both"/>
        <w:rPr>
          <w:rFonts w:ascii="Verdana" w:eastAsia="Arial" w:hAnsi="Verdana" w:cstheme="minorHAnsi"/>
          <w:sz w:val="18"/>
          <w:szCs w:val="18"/>
          <w:lang w:bidi="pl-PL"/>
        </w:rPr>
      </w:pPr>
    </w:p>
    <w:p w:rsidR="00013114" w:rsidRPr="00765282" w:rsidRDefault="00013114" w:rsidP="00013114">
      <w:pPr>
        <w:widowControl w:val="0"/>
        <w:suppressAutoHyphens/>
        <w:ind w:left="720"/>
        <w:rPr>
          <w:rFonts w:ascii="Verdana" w:eastAsia="Arial Unicode MS" w:hAnsi="Verdana" w:cstheme="minorHAnsi"/>
          <w:sz w:val="18"/>
          <w:szCs w:val="18"/>
        </w:rPr>
      </w:pPr>
      <w:r w:rsidRPr="00765282">
        <w:rPr>
          <w:rFonts w:ascii="Verdana" w:eastAsia="Arial Unicode MS" w:hAnsi="Verdana" w:cstheme="minorHAnsi"/>
          <w:sz w:val="18"/>
          <w:szCs w:val="18"/>
        </w:rPr>
        <w:t>Dokumenty:</w:t>
      </w:r>
    </w:p>
    <w:p w:rsidR="00013114" w:rsidRPr="00765282" w:rsidRDefault="00013114" w:rsidP="00013114">
      <w:pPr>
        <w:widowControl w:val="0"/>
        <w:numPr>
          <w:ilvl w:val="0"/>
          <w:numId w:val="9"/>
        </w:numPr>
        <w:suppressAutoHyphens/>
        <w:rPr>
          <w:rFonts w:ascii="Verdana" w:hAnsi="Verdana" w:cstheme="minorHAnsi"/>
          <w:sz w:val="18"/>
          <w:szCs w:val="18"/>
          <w:lang w:eastAsia="en-US"/>
        </w:rPr>
      </w:pPr>
      <w:r w:rsidRPr="00765282">
        <w:rPr>
          <w:rFonts w:ascii="Verdana" w:hAnsi="Verdana" w:cstheme="minorHAnsi"/>
          <w:sz w:val="18"/>
          <w:szCs w:val="18"/>
        </w:rPr>
        <w:t xml:space="preserve">Świadectwo z badań  wystawiona przez niezależną jednostkę badawczą dotycząca zgodności produktu z normą PN-EN PN EN 16139:2013-07 minimum poziom 2 w zakresie wytrzymałości , trwałości  i bezpieczeństwa dla mebli niedomowych .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Producent siedzisk posiada  certyfikat ISO 9001 oraz ISO 14001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Sprawozdanie z badań zapalności sklejki wystawione przez niezależną jednostkę badawczą dotyczące zgodności produktu z wymaganiami norm PN-EN 1021-1:2014 oraz PN-EN 1021-2:2014</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Sprawozdanie z badań toksycznych produktów spalania sklejki wystawione przez niezależną jednostkę badawczą dotyczące zgodności produktu z wymaganiami normy PN-B-02855:1988 </w:t>
      </w:r>
    </w:p>
    <w:p w:rsidR="00013114" w:rsidRPr="0040534D" w:rsidRDefault="00013114" w:rsidP="00013114">
      <w:pPr>
        <w:widowControl w:val="0"/>
        <w:numPr>
          <w:ilvl w:val="0"/>
          <w:numId w:val="9"/>
        </w:numPr>
        <w:suppressAutoHyphens/>
        <w:rPr>
          <w:rFonts w:asciiTheme="minorHAnsi" w:eastAsia="Arial Unicode MS" w:hAnsiTheme="minorHAnsi" w:cstheme="minorHAnsi"/>
          <w:sz w:val="24"/>
          <w:szCs w:val="24"/>
        </w:rPr>
      </w:pPr>
      <w:r w:rsidRPr="00765282">
        <w:rPr>
          <w:rFonts w:ascii="Verdana" w:eastAsia="Arial Unicode MS" w:hAnsi="Verdana" w:cstheme="minorHAnsi"/>
          <w:sz w:val="18"/>
          <w:szCs w:val="18"/>
        </w:rPr>
        <w:t>Oświadczenie producenta siedzisk, że w danej partii krzeseł zastosował piankę oraz sklejkę  o właściwościach trudnopalnych</w:t>
      </w:r>
      <w:r w:rsidRPr="00765282">
        <w:rPr>
          <w:rFonts w:ascii="Verdana" w:eastAsia="Arial Unicode MS" w:hAnsi="Verdana" w:cstheme="minorHAnsi"/>
          <w:sz w:val="18"/>
          <w:szCs w:val="18"/>
        </w:rPr>
        <w:br/>
      </w:r>
      <w:r w:rsidRPr="0040534D">
        <w:rPr>
          <w:rFonts w:asciiTheme="minorHAnsi" w:eastAsia="Arial Unicode MS" w:hAnsiTheme="minorHAnsi" w:cstheme="minorHAnsi"/>
          <w:sz w:val="24"/>
          <w:szCs w:val="24"/>
        </w:rPr>
        <w:br/>
      </w:r>
      <w:r w:rsidRPr="0040534D">
        <w:rPr>
          <w:rFonts w:asciiTheme="minorHAnsi" w:hAnsiTheme="minorHAnsi" w:cstheme="minorHAnsi"/>
          <w:noProof/>
        </w:rPr>
        <w:drawing>
          <wp:inline distT="0" distB="0" distL="0" distR="0" wp14:anchorId="0A3C32F8" wp14:editId="427C1A01">
            <wp:extent cx="714375" cy="1025217"/>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533" cy="1051275"/>
                    </a:xfrm>
                    <a:prstGeom prst="rect">
                      <a:avLst/>
                    </a:prstGeom>
                    <a:noFill/>
                    <a:ln>
                      <a:noFill/>
                    </a:ln>
                  </pic:spPr>
                </pic:pic>
              </a:graphicData>
            </a:graphic>
          </wp:inline>
        </w:drawing>
      </w:r>
    </w:p>
    <w:p w:rsidR="00765282" w:rsidRDefault="00013114" w:rsidP="00765282">
      <w:pPr>
        <w:pStyle w:val="Nagwek2"/>
        <w:widowControl w:val="0"/>
        <w:numPr>
          <w:ilvl w:val="1"/>
          <w:numId w:val="0"/>
        </w:numPr>
        <w:tabs>
          <w:tab w:val="left" w:pos="-284"/>
          <w:tab w:val="num" w:pos="0"/>
        </w:tabs>
        <w:suppressAutoHyphens/>
        <w:spacing w:line="240" w:lineRule="auto"/>
        <w:ind w:hanging="284"/>
        <w:jc w:val="left"/>
        <w:rPr>
          <w:rFonts w:asciiTheme="minorHAnsi" w:hAnsiTheme="minorHAnsi" w:cstheme="minorHAnsi"/>
          <w:b/>
          <w:bCs/>
          <w:noProof/>
          <w:color w:val="000000"/>
        </w:rPr>
      </w:pPr>
      <w:r w:rsidRPr="0040534D">
        <w:rPr>
          <w:rFonts w:asciiTheme="minorHAnsi" w:eastAsia="Arial Unicode MS" w:hAnsiTheme="minorHAnsi" w:cstheme="minorHAnsi"/>
          <w:sz w:val="24"/>
          <w:szCs w:val="24"/>
        </w:rPr>
        <w:t xml:space="preserve">5. </w:t>
      </w:r>
      <w:r w:rsidRPr="0040534D">
        <w:rPr>
          <w:rFonts w:asciiTheme="minorHAnsi" w:hAnsiTheme="minorHAnsi" w:cstheme="minorHAnsi"/>
          <w:b/>
          <w:bCs/>
          <w:noProof/>
          <w:sz w:val="24"/>
          <w:szCs w:val="24"/>
        </w:rPr>
        <w:t>Symbol K5 krzesło konferencyjne:</w:t>
      </w:r>
    </w:p>
    <w:p w:rsidR="00013114" w:rsidRPr="00765282" w:rsidRDefault="00013114" w:rsidP="00765282">
      <w:pPr>
        <w:pStyle w:val="Nagwek2"/>
        <w:widowControl w:val="0"/>
        <w:numPr>
          <w:ilvl w:val="1"/>
          <w:numId w:val="0"/>
        </w:numPr>
        <w:tabs>
          <w:tab w:val="left" w:pos="-284"/>
          <w:tab w:val="num" w:pos="0"/>
        </w:tabs>
        <w:suppressAutoHyphens/>
        <w:spacing w:line="240" w:lineRule="auto"/>
        <w:ind w:hanging="284"/>
        <w:jc w:val="left"/>
        <w:rPr>
          <w:rFonts w:ascii="Verdana" w:eastAsia="Arial Unicode MS" w:hAnsi="Verdana" w:cstheme="minorHAnsi"/>
          <w:b/>
          <w:bCs/>
          <w:sz w:val="18"/>
          <w:szCs w:val="18"/>
          <w:u w:val="single"/>
        </w:rPr>
      </w:pPr>
      <w:r w:rsidRPr="00765282">
        <w:rPr>
          <w:rFonts w:ascii="Verdana" w:eastAsia="Arial Unicode MS" w:hAnsi="Verdana" w:cstheme="minorHAnsi"/>
          <w:b/>
          <w:bCs/>
          <w:sz w:val="18"/>
          <w:szCs w:val="18"/>
          <w:u w:val="single"/>
        </w:rPr>
        <w:t>ORTE  215 1N  sklejka konstrukcja chrom</w:t>
      </w:r>
    </w:p>
    <w:p w:rsidR="00013114" w:rsidRPr="00765282" w:rsidRDefault="00013114" w:rsidP="00765282">
      <w:pPr>
        <w:keepNext/>
        <w:widowControl w:val="0"/>
        <w:numPr>
          <w:ilvl w:val="1"/>
          <w:numId w:val="0"/>
        </w:numPr>
        <w:tabs>
          <w:tab w:val="left" w:pos="-284"/>
          <w:tab w:val="num" w:pos="0"/>
        </w:tabs>
        <w:suppressAutoHyphens/>
        <w:ind w:hanging="284"/>
        <w:outlineLvl w:val="1"/>
        <w:rPr>
          <w:rFonts w:ascii="Verdana" w:eastAsia="Arial Unicode MS" w:hAnsi="Verdana" w:cstheme="minorHAnsi"/>
          <w:b/>
          <w:bCs/>
          <w:sz w:val="18"/>
          <w:szCs w:val="18"/>
          <w:u w:val="single"/>
        </w:rPr>
      </w:pPr>
      <w:r w:rsidRPr="00765282">
        <w:rPr>
          <w:rFonts w:ascii="Verdana" w:eastAsia="Arial Unicode MS" w:hAnsi="Verdana" w:cstheme="minorHAnsi"/>
          <w:b/>
          <w:bCs/>
          <w:sz w:val="18"/>
          <w:szCs w:val="18"/>
          <w:u w:val="single"/>
        </w:rPr>
        <w:t xml:space="preserve">Krzesło stacjonarne na 4 nogach bez podłokietników </w:t>
      </w:r>
    </w:p>
    <w:p w:rsidR="00013114" w:rsidRPr="00765282" w:rsidRDefault="00013114" w:rsidP="00765282">
      <w:pPr>
        <w:widowControl w:val="0"/>
        <w:tabs>
          <w:tab w:val="left" w:pos="1134"/>
        </w:tabs>
        <w:suppressAutoHyphens/>
        <w:ind w:hanging="284"/>
        <w:rPr>
          <w:rFonts w:ascii="Verdana" w:eastAsia="Arial Unicode MS" w:hAnsi="Verdana" w:cstheme="minorHAnsi"/>
          <w:sz w:val="18"/>
          <w:szCs w:val="18"/>
        </w:rPr>
      </w:pPr>
    </w:p>
    <w:p w:rsidR="00013114" w:rsidRPr="00765282" w:rsidRDefault="00013114" w:rsidP="00765282">
      <w:pPr>
        <w:widowControl w:val="0"/>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Wymagane wymiary:</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 xml:space="preserve">Szerokość siedziska 395 mm </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 xml:space="preserve">Szerokość oparcia 390 mm </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Wysokość oparcia 405 mm</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 xml:space="preserve">Wysokość siedziska 445 mm </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lastRenderedPageBreak/>
        <w:t>Wysokość krzesła 850 mm</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Głębokość siedziska 435 mm</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Całkowita szerokość krzesła 510 mm</w:t>
      </w:r>
    </w:p>
    <w:p w:rsidR="00013114" w:rsidRPr="00765282" w:rsidRDefault="00013114" w:rsidP="00765282">
      <w:pPr>
        <w:widowControl w:val="0"/>
        <w:numPr>
          <w:ilvl w:val="0"/>
          <w:numId w:val="8"/>
        </w:numPr>
        <w:tabs>
          <w:tab w:val="left" w:pos="1134"/>
        </w:tabs>
        <w:suppressAutoHyphens/>
        <w:ind w:hanging="284"/>
        <w:rPr>
          <w:rFonts w:ascii="Verdana" w:eastAsia="Arial Unicode MS" w:hAnsi="Verdana" w:cstheme="minorHAnsi"/>
          <w:sz w:val="18"/>
          <w:szCs w:val="18"/>
        </w:rPr>
      </w:pPr>
      <w:r w:rsidRPr="00765282">
        <w:rPr>
          <w:rFonts w:ascii="Verdana" w:eastAsia="Arial Unicode MS" w:hAnsi="Verdana" w:cstheme="minorHAnsi"/>
          <w:sz w:val="18"/>
          <w:szCs w:val="18"/>
        </w:rPr>
        <w:t>Całkowita głębokość krzesła 520 mm</w:t>
      </w:r>
    </w:p>
    <w:p w:rsidR="00013114" w:rsidRPr="00765282" w:rsidRDefault="00013114" w:rsidP="00013114">
      <w:pPr>
        <w:widowControl w:val="0"/>
        <w:suppressAutoHyphens/>
        <w:ind w:left="360"/>
        <w:rPr>
          <w:rFonts w:ascii="Verdana" w:eastAsia="Arial Unicode MS" w:hAnsi="Verdana" w:cstheme="minorHAnsi"/>
          <w:sz w:val="18"/>
          <w:szCs w:val="18"/>
        </w:rPr>
      </w:pPr>
    </w:p>
    <w:p w:rsidR="00013114" w:rsidRPr="00765282" w:rsidRDefault="00013114" w:rsidP="00013114">
      <w:pPr>
        <w:widowControl w:val="0"/>
        <w:suppressAutoHyphens/>
        <w:rPr>
          <w:rFonts w:ascii="Verdana" w:eastAsia="Arial Unicode MS" w:hAnsi="Verdana" w:cstheme="minorHAnsi"/>
          <w:sz w:val="18"/>
          <w:szCs w:val="18"/>
        </w:rPr>
      </w:pPr>
      <w:r w:rsidRPr="00765282">
        <w:rPr>
          <w:rFonts w:ascii="Verdana" w:eastAsia="Arial Unicode MS" w:hAnsi="Verdana" w:cstheme="minorHAnsi"/>
          <w:sz w:val="18"/>
          <w:szCs w:val="18"/>
        </w:rPr>
        <w:t>Krzesło powinno posiadać:</w:t>
      </w:r>
    </w:p>
    <w:p w:rsidR="00013114" w:rsidRPr="00765282" w:rsidRDefault="00013114" w:rsidP="00013114">
      <w:pPr>
        <w:widowControl w:val="0"/>
        <w:numPr>
          <w:ilvl w:val="0"/>
          <w:numId w:val="10"/>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Funkcja sztaplowania min 10 sztuk jednorazowo </w:t>
      </w:r>
    </w:p>
    <w:p w:rsidR="00013114" w:rsidRPr="00765282" w:rsidRDefault="00013114" w:rsidP="00013114">
      <w:pPr>
        <w:widowControl w:val="0"/>
        <w:numPr>
          <w:ilvl w:val="0"/>
          <w:numId w:val="10"/>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Siedzisko i oparcie wykonane ze sklejki bukowej lakierowanej o grubości 9mm o kształtach zbliżonych do prostokąta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Siedzisko wraz z oparciem wykonane jako jeden element .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Kubełek na oparciu  ukształtowany w taki sposób , że na środku widoczne jest wyraźne wybrzuszenie stanowiące podparcie lędźwiowe.</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 Wzmocniony stelaż  wykonany ze stalowej chromowanej rury o średnicy 18x2 mm  – wymagany certyfikat potwierdzający wysoka wytrzymałość poziom 2 –  pow.  160 kg</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Nogi ustawione pod kątem do podłoża zaślepione plastikowymi przegubowymi stopkami </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Nogi wykonane z symetrycznie ugiętych dwóch odcinków rury połączonej spawem pod siedziskiem</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Nogi wystają poza obrys siedziska  </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Siedzisko połączone ze stelażem za pośrednictwem plastikowych podkładek siodłowych dopasowanych do kształtu rury. Otwory montażowe w sklejce wyposażone w metalowe gwintowane  okucia. Siedzisko nie jest przewiercane na wylot.</w:t>
      </w:r>
    </w:p>
    <w:p w:rsidR="00013114" w:rsidRPr="00765282" w:rsidRDefault="00013114" w:rsidP="00013114">
      <w:pPr>
        <w:widowControl w:val="0"/>
        <w:numPr>
          <w:ilvl w:val="0"/>
          <w:numId w:val="7"/>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Konstrukcja zabezpieczona silikonowymi podkładkami chroniącymi siedzisko podczas sztaplowania. </w:t>
      </w:r>
    </w:p>
    <w:p w:rsidR="00013114" w:rsidRPr="00765282" w:rsidRDefault="00013114" w:rsidP="00013114">
      <w:pPr>
        <w:widowControl w:val="0"/>
        <w:suppressAutoHyphens/>
        <w:rPr>
          <w:rFonts w:ascii="Verdana" w:eastAsia="Arial Unicode MS" w:hAnsi="Verdana" w:cstheme="minorHAnsi"/>
          <w:sz w:val="18"/>
          <w:szCs w:val="18"/>
        </w:rPr>
      </w:pPr>
    </w:p>
    <w:p w:rsidR="00013114" w:rsidRPr="00765282" w:rsidRDefault="00013114" w:rsidP="00013114">
      <w:pPr>
        <w:widowControl w:val="0"/>
        <w:suppressAutoHyphens/>
        <w:ind w:left="720"/>
        <w:rPr>
          <w:rFonts w:ascii="Verdana" w:eastAsia="Arial Unicode MS" w:hAnsi="Verdana" w:cstheme="minorHAnsi"/>
          <w:sz w:val="18"/>
          <w:szCs w:val="18"/>
        </w:rPr>
      </w:pPr>
      <w:r w:rsidRPr="00765282">
        <w:rPr>
          <w:rFonts w:ascii="Verdana" w:eastAsia="Arial Unicode MS" w:hAnsi="Verdana" w:cstheme="minorHAnsi"/>
          <w:sz w:val="18"/>
          <w:szCs w:val="18"/>
        </w:rPr>
        <w:t>Dokumenty:</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hAnsi="Verdana" w:cstheme="minorHAnsi"/>
          <w:sz w:val="18"/>
          <w:szCs w:val="18"/>
        </w:rPr>
        <w:t xml:space="preserve">Świadectwo z badań  wystawiona przez niezależną jednostkę badawczą dotycząca zgodności produktu z normą PN-EN PN EN 16139:2013-07 minimum poziom 2 w zakresie wytrzymałości , trwałości  i bezpieczeństwa dla mebli niedomowych . </w:t>
      </w:r>
    </w:p>
    <w:p w:rsidR="00013114" w:rsidRPr="00765282" w:rsidRDefault="00013114" w:rsidP="00013114">
      <w:pPr>
        <w:widowControl w:val="0"/>
        <w:suppressAutoHyphens/>
        <w:ind w:left="720"/>
        <w:rPr>
          <w:rFonts w:ascii="Verdana" w:eastAsia="Arial Unicode MS" w:hAnsi="Verdana" w:cstheme="minorHAnsi"/>
          <w:sz w:val="18"/>
          <w:szCs w:val="18"/>
        </w:rPr>
      </w:pP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 xml:space="preserve">Producent siedzisk </w:t>
      </w:r>
      <w:proofErr w:type="spellStart"/>
      <w:r w:rsidRPr="00765282">
        <w:rPr>
          <w:rFonts w:ascii="Verdana" w:eastAsia="Arial Unicode MS" w:hAnsi="Verdana" w:cstheme="minorHAnsi"/>
          <w:sz w:val="18"/>
          <w:szCs w:val="18"/>
        </w:rPr>
        <w:t>posiadaa</w:t>
      </w:r>
      <w:proofErr w:type="spellEnd"/>
      <w:r w:rsidRPr="00765282">
        <w:rPr>
          <w:rFonts w:ascii="Verdana" w:eastAsia="Arial Unicode MS" w:hAnsi="Verdana" w:cstheme="minorHAnsi"/>
          <w:sz w:val="18"/>
          <w:szCs w:val="18"/>
        </w:rPr>
        <w:t xml:space="preserve"> certyfikat ISO 9001 oraz ISO 14001 </w:t>
      </w:r>
    </w:p>
    <w:p w:rsidR="00013114" w:rsidRPr="00765282" w:rsidRDefault="00013114" w:rsidP="00013114">
      <w:pPr>
        <w:widowControl w:val="0"/>
        <w:numPr>
          <w:ilvl w:val="0"/>
          <w:numId w:val="9"/>
        </w:numPr>
        <w:suppressAutoHyphens/>
        <w:rPr>
          <w:rFonts w:ascii="Verdana" w:eastAsia="Arial Unicode MS" w:hAnsi="Verdana" w:cstheme="minorHAnsi"/>
          <w:sz w:val="18"/>
          <w:szCs w:val="18"/>
        </w:rPr>
      </w:pPr>
      <w:r w:rsidRPr="00765282">
        <w:rPr>
          <w:rFonts w:ascii="Verdana" w:eastAsia="Arial Unicode MS" w:hAnsi="Verdana" w:cstheme="minorHAnsi"/>
          <w:sz w:val="18"/>
          <w:szCs w:val="18"/>
        </w:rPr>
        <w:t>Sprawozdanie z badań zapalności sklejki wystawione przez niezależną jednostkę badawczą dotyczące zgodności produktu z wymaganiami norm PN-EN 1021-1:2014 oraz PN-EN 1021-2:2014</w:t>
      </w:r>
    </w:p>
    <w:p w:rsidR="00013114" w:rsidRPr="00765282" w:rsidRDefault="00013114" w:rsidP="00013114">
      <w:pPr>
        <w:widowControl w:val="0"/>
        <w:numPr>
          <w:ilvl w:val="0"/>
          <w:numId w:val="9"/>
        </w:numPr>
        <w:suppressAutoHyphens/>
        <w:ind w:left="708"/>
        <w:rPr>
          <w:rFonts w:ascii="Verdana" w:eastAsia="Arial Unicode MS" w:hAnsi="Verdana" w:cstheme="minorHAnsi"/>
          <w:sz w:val="18"/>
          <w:szCs w:val="18"/>
        </w:rPr>
      </w:pPr>
      <w:r w:rsidRPr="00765282">
        <w:rPr>
          <w:rFonts w:ascii="Verdana" w:eastAsia="Arial Unicode MS" w:hAnsi="Verdana" w:cstheme="minorHAnsi"/>
          <w:sz w:val="18"/>
          <w:szCs w:val="18"/>
        </w:rPr>
        <w:t>Sprawozdanie z badań toksycznych produktów spalania sklejki wystawion</w:t>
      </w:r>
      <w:bookmarkStart w:id="7" w:name="_GoBack"/>
      <w:bookmarkEnd w:id="7"/>
      <w:r w:rsidRPr="00765282">
        <w:rPr>
          <w:rFonts w:ascii="Verdana" w:eastAsia="Arial Unicode MS" w:hAnsi="Verdana" w:cstheme="minorHAnsi"/>
          <w:sz w:val="18"/>
          <w:szCs w:val="18"/>
        </w:rPr>
        <w:t xml:space="preserve">e przez niezależną jednostkę badawczą dotyczące zgodności produktu z wymaganiami normy PN-B-02855:1988 </w:t>
      </w:r>
    </w:p>
    <w:p w:rsidR="001434AF" w:rsidRPr="006D009C" w:rsidRDefault="00013114" w:rsidP="00013114">
      <w:pPr>
        <w:pStyle w:val="Tekstpodstawowywcity3"/>
        <w:spacing w:line="240" w:lineRule="auto"/>
        <w:ind w:firstLine="0"/>
        <w:jc w:val="left"/>
        <w:rPr>
          <w:rFonts w:ascii="Verdana" w:hAnsi="Verdana"/>
          <w:b/>
          <w:color w:val="000000"/>
          <w:sz w:val="20"/>
          <w:u w:val="single"/>
        </w:rPr>
      </w:pPr>
      <w:r w:rsidRPr="00765282">
        <w:rPr>
          <w:rFonts w:ascii="Verdana" w:eastAsia="Arial Unicode MS" w:hAnsi="Verdana" w:cstheme="minorHAnsi"/>
          <w:sz w:val="18"/>
          <w:szCs w:val="18"/>
        </w:rPr>
        <w:t>Oświadczenie producenta siedzisk, że w danej partii krzeseł zastosował sklejkę  o właściwościach trudnopalnych</w:t>
      </w:r>
      <w:r w:rsidRPr="0040534D">
        <w:rPr>
          <w:rFonts w:asciiTheme="minorHAnsi" w:eastAsia="Arial Unicode MS" w:hAnsiTheme="minorHAnsi" w:cstheme="minorHAnsi"/>
          <w:sz w:val="24"/>
          <w:szCs w:val="24"/>
        </w:rPr>
        <w:br/>
      </w:r>
      <w:r w:rsidRPr="0040534D">
        <w:rPr>
          <w:rFonts w:asciiTheme="minorHAnsi" w:eastAsia="Arial Unicode MS" w:hAnsiTheme="minorHAnsi" w:cstheme="minorHAnsi"/>
          <w:sz w:val="24"/>
          <w:szCs w:val="24"/>
        </w:rPr>
        <w:br/>
      </w:r>
      <w:r w:rsidR="003D7CE0" w:rsidRPr="006D009C">
        <w:rPr>
          <w:rFonts w:ascii="Verdana" w:hAnsi="Verdana"/>
          <w:b/>
          <w:color w:val="000000"/>
          <w:sz w:val="20"/>
          <w:u w:val="single"/>
        </w:rPr>
        <w:t>Pytanie nr 7</w:t>
      </w:r>
    </w:p>
    <w:p w:rsidR="003D7CE0" w:rsidRDefault="003D7CE0" w:rsidP="006D009C">
      <w:pPr>
        <w:pStyle w:val="Tekstpodstawowywcity3"/>
        <w:spacing w:line="240" w:lineRule="auto"/>
        <w:ind w:firstLine="0"/>
        <w:jc w:val="left"/>
      </w:pPr>
      <w:r w:rsidRPr="003D7CE0">
        <w:rPr>
          <w:rFonts w:ascii="Verdana" w:hAnsi="Verdana" w:cs="Courier New"/>
          <w:color w:val="000000"/>
          <w:sz w:val="18"/>
          <w:szCs w:val="18"/>
          <w:shd w:val="clear" w:color="auto" w:fill="FFFFFF"/>
        </w:rPr>
        <w:t>Czy Zamawiający dopuści jako rozwiązania alternatywne:</w:t>
      </w:r>
      <w:r w:rsidRPr="003D7CE0">
        <w:rPr>
          <w:rFonts w:ascii="Verdana" w:hAnsi="Verdana" w:cs="Courier New"/>
          <w:color w:val="000000"/>
          <w:sz w:val="18"/>
          <w:szCs w:val="18"/>
        </w:rPr>
        <w:br/>
      </w:r>
      <w:r w:rsidRPr="003D7CE0">
        <w:rPr>
          <w:rFonts w:ascii="Verdana" w:hAnsi="Verdana" w:cs="Courier New"/>
          <w:color w:val="000000"/>
          <w:sz w:val="18"/>
          <w:szCs w:val="18"/>
        </w:rPr>
        <w:br/>
      </w:r>
      <w:r w:rsidRPr="003D7CE0">
        <w:rPr>
          <w:rFonts w:ascii="Verdana" w:hAnsi="Verdana" w:cs="Courier New"/>
          <w:color w:val="000000"/>
          <w:sz w:val="18"/>
          <w:szCs w:val="18"/>
          <w:shd w:val="clear" w:color="auto" w:fill="FFFFFF"/>
        </w:rPr>
        <w:lastRenderedPageBreak/>
        <w:t>Dla fotela K12:</w:t>
      </w:r>
      <w:r w:rsidRPr="003D7CE0">
        <w:rPr>
          <w:rFonts w:ascii="Verdana" w:hAnsi="Verdana" w:cs="Courier New"/>
          <w:color w:val="000000"/>
          <w:sz w:val="18"/>
          <w:szCs w:val="18"/>
        </w:rPr>
        <w:br/>
      </w:r>
      <w:r>
        <w:rPr>
          <w:noProof/>
        </w:rPr>
        <w:drawing>
          <wp:inline distT="0" distB="0" distL="0" distR="0" wp14:anchorId="32CC099C" wp14:editId="58998295">
            <wp:extent cx="4305300" cy="18503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63554" cy="1918313"/>
                    </a:xfrm>
                    <a:prstGeom prst="rect">
                      <a:avLst/>
                    </a:prstGeom>
                    <a:noFill/>
                    <a:ln>
                      <a:noFill/>
                    </a:ln>
                  </pic:spPr>
                </pic:pic>
              </a:graphicData>
            </a:graphic>
          </wp:inline>
        </w:drawing>
      </w:r>
    </w:p>
    <w:p w:rsidR="003D7CE0" w:rsidRDefault="003D7CE0" w:rsidP="003D7CE0">
      <w:r>
        <w:rPr>
          <w:noProof/>
        </w:rPr>
        <w:drawing>
          <wp:inline distT="0" distB="0" distL="0" distR="0" wp14:anchorId="143370F6" wp14:editId="14815740">
            <wp:extent cx="1857375" cy="105518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94824" cy="1076461"/>
                    </a:xfrm>
                    <a:prstGeom prst="rect">
                      <a:avLst/>
                    </a:prstGeom>
                    <a:noFill/>
                    <a:ln>
                      <a:noFill/>
                    </a:ln>
                  </pic:spPr>
                </pic:pic>
              </a:graphicData>
            </a:graphic>
          </wp:inline>
        </w:drawing>
      </w:r>
    </w:p>
    <w:p w:rsidR="003D7CE0" w:rsidRDefault="003D7CE0" w:rsidP="003D7CE0"/>
    <w:p w:rsidR="003D7CE0" w:rsidRDefault="003D7CE0" w:rsidP="003D7CE0"/>
    <w:p w:rsidR="003D7CE0" w:rsidRDefault="003D7CE0" w:rsidP="003D7CE0">
      <w:r>
        <w:t>Dla fotela K13:</w:t>
      </w:r>
    </w:p>
    <w:p w:rsidR="003D7CE0" w:rsidRDefault="003D7CE0" w:rsidP="003D7CE0"/>
    <w:p w:rsidR="003D7CE0" w:rsidRPr="008514B6" w:rsidRDefault="003D7CE0" w:rsidP="003D7CE0">
      <w:r>
        <w:rPr>
          <w:noProof/>
        </w:rPr>
        <w:drawing>
          <wp:inline distT="0" distB="0" distL="0" distR="0" wp14:anchorId="40FCE979" wp14:editId="41959BC7">
            <wp:extent cx="4514850" cy="1720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85291" cy="1747633"/>
                    </a:xfrm>
                    <a:prstGeom prst="rect">
                      <a:avLst/>
                    </a:prstGeom>
                    <a:noFill/>
                    <a:ln>
                      <a:noFill/>
                    </a:ln>
                  </pic:spPr>
                </pic:pic>
              </a:graphicData>
            </a:graphic>
          </wp:inline>
        </w:drawing>
      </w:r>
    </w:p>
    <w:p w:rsidR="003D7CE0" w:rsidRDefault="003D7CE0" w:rsidP="00013114">
      <w:pPr>
        <w:pStyle w:val="Tekstpodstawowywcity3"/>
        <w:spacing w:line="240" w:lineRule="auto"/>
        <w:ind w:firstLine="0"/>
        <w:jc w:val="left"/>
        <w:rPr>
          <w:rFonts w:ascii="Verdana" w:hAnsi="Verdana"/>
          <w:color w:val="000000"/>
          <w:sz w:val="20"/>
        </w:rPr>
      </w:pPr>
    </w:p>
    <w:p w:rsidR="0033146F" w:rsidRDefault="0033146F" w:rsidP="005D49DE">
      <w:pPr>
        <w:pStyle w:val="Tekstpodstawowywcity3"/>
        <w:spacing w:line="240" w:lineRule="auto"/>
        <w:ind w:firstLine="0"/>
        <w:jc w:val="left"/>
        <w:rPr>
          <w:rFonts w:ascii="Verdana" w:hAnsi="Verdana"/>
          <w:color w:val="000000"/>
          <w:sz w:val="20"/>
        </w:rPr>
      </w:pPr>
    </w:p>
    <w:p w:rsidR="002C3599" w:rsidRDefault="002C3599" w:rsidP="005D49DE">
      <w:pPr>
        <w:pStyle w:val="Tekstpodstawowywcity3"/>
        <w:spacing w:line="240" w:lineRule="auto"/>
        <w:ind w:firstLine="0"/>
        <w:jc w:val="left"/>
        <w:rPr>
          <w:rFonts w:ascii="Verdana" w:hAnsi="Verdana"/>
          <w:b/>
          <w:sz w:val="20"/>
          <w:u w:val="single"/>
        </w:rPr>
      </w:pPr>
    </w:p>
    <w:p w:rsidR="00BF20A3" w:rsidRPr="00BF20A3" w:rsidRDefault="00BF20A3" w:rsidP="00BF20A3">
      <w:pPr>
        <w:pStyle w:val="Tekstpodstawowywcity3"/>
        <w:spacing w:line="240" w:lineRule="auto"/>
        <w:ind w:firstLine="0"/>
        <w:jc w:val="left"/>
        <w:rPr>
          <w:rFonts w:ascii="Verdana" w:hAnsi="Verdana"/>
          <w:b/>
          <w:color w:val="000000"/>
          <w:sz w:val="20"/>
          <w:u w:val="single"/>
        </w:rPr>
      </w:pPr>
      <w:r w:rsidRPr="00BF20A3">
        <w:rPr>
          <w:rFonts w:ascii="Verdana" w:hAnsi="Verdana"/>
          <w:b/>
          <w:color w:val="000000"/>
          <w:sz w:val="20"/>
          <w:u w:val="single"/>
        </w:rPr>
        <w:t>Odpowiedź na pytanie 6 i 7</w:t>
      </w:r>
    </w:p>
    <w:p w:rsidR="00BF20A3" w:rsidRPr="00BF20A3" w:rsidRDefault="00BF20A3" w:rsidP="00BF20A3">
      <w:pPr>
        <w:rPr>
          <w:rFonts w:ascii="Verdana" w:hAnsi="Verdana"/>
        </w:rPr>
      </w:pPr>
      <w:r w:rsidRPr="00BF20A3">
        <w:rPr>
          <w:rFonts w:ascii="Verdana" w:hAnsi="Verdana" w:cstheme="minorHAnsi"/>
          <w:bCs/>
        </w:rPr>
        <w:t>Zamawiający dopuści zaproponowane modele jeśli spełniają zamieszczone w odpowiednich opisach wymagane parametry.</w:t>
      </w:r>
      <w:r w:rsidRPr="00BF20A3">
        <w:rPr>
          <w:rFonts w:ascii="Verdana" w:hAnsi="Verdana" w:cstheme="minorHAnsi"/>
          <w:bCs/>
        </w:rPr>
        <w:br/>
      </w:r>
    </w:p>
    <w:p w:rsidR="00943AEF" w:rsidRPr="00BF20A3" w:rsidRDefault="00BF20A3" w:rsidP="005D49DE">
      <w:pPr>
        <w:rPr>
          <w:rFonts w:ascii="Verdana" w:hAnsi="Verdana"/>
          <w:i/>
        </w:rPr>
      </w:pPr>
      <w:r w:rsidRPr="00BF20A3">
        <w:rPr>
          <w:rFonts w:ascii="Verdana" w:hAnsi="Verdana"/>
          <w:i/>
        </w:rPr>
        <w:t>Powyższe odpowiedzi i zmiany SIWZ, stanowią integralną część SIWZ.</w:t>
      </w:r>
    </w:p>
    <w:sectPr w:rsidR="00943AEF" w:rsidRPr="00BF20A3" w:rsidSect="00347E12">
      <w:headerReference w:type="even" r:id="rId17"/>
      <w:headerReference w:type="default" r:id="rId18"/>
      <w:footerReference w:type="even" r:id="rId19"/>
      <w:footerReference w:type="default" r:id="rId20"/>
      <w:headerReference w:type="first" r:id="rId21"/>
      <w:footerReference w:type="first" r:id="rId22"/>
      <w:pgSz w:w="11906" w:h="16838" w:code="9"/>
      <w:pgMar w:top="2835" w:right="1134" w:bottom="1701" w:left="3345" w:header="54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EA" w:rsidRDefault="008F7FEA">
      <w:r>
        <w:separator/>
      </w:r>
    </w:p>
  </w:endnote>
  <w:endnote w:type="continuationSeparator" w:id="0">
    <w:p w:rsidR="008F7FEA" w:rsidRDefault="008F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DD2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2AB3" w:rsidRDefault="00DD2AB3" w:rsidP="00DD2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B3" w:rsidRDefault="00DD2AB3" w:rsidP="009F4EC1">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787C9E" w:rsidP="00347E12">
    <w:pPr>
      <w:pStyle w:val="Stopka"/>
      <w:rPr>
        <w:rFonts w:ascii="Verdana" w:hAnsi="Verdana" w:cs="Arial"/>
        <w:b/>
        <w:sz w:val="14"/>
        <w:szCs w:val="14"/>
      </w:rPr>
    </w:pPr>
    <w:r>
      <w:rPr>
        <w:rFonts w:ascii="Verdana" w:hAnsi="Verdana" w:cs="Arial"/>
        <w:noProof/>
        <w:sz w:val="14"/>
        <w:szCs w:val="14"/>
      </w:rPr>
      <w:drawing>
        <wp:anchor distT="0" distB="0" distL="114300" distR="114300" simplePos="0" relativeHeight="251657728" behindDoc="0" locked="0" layoutInCell="1" allowOverlap="1">
          <wp:simplePos x="0" y="0"/>
          <wp:positionH relativeFrom="column">
            <wp:posOffset>-969010</wp:posOffset>
          </wp:positionH>
          <wp:positionV relativeFrom="paragraph">
            <wp:posOffset>37465</wp:posOffset>
          </wp:positionV>
          <wp:extent cx="793750" cy="556260"/>
          <wp:effectExtent l="0" t="0" r="0" b="0"/>
          <wp:wrapNone/>
          <wp:docPr id="3" name="Obraz 1" descr="100_lat_agh_firmowka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lat_agh_firmowka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556260"/>
                  </a:xfrm>
                  <a:prstGeom prst="rect">
                    <a:avLst/>
                  </a:prstGeom>
                  <a:noFill/>
                </pic:spPr>
              </pic:pic>
            </a:graphicData>
          </a:graphic>
          <wp14:sizeRelH relativeFrom="page">
            <wp14:pctWidth>0</wp14:pctWidth>
          </wp14:sizeRelH>
          <wp14:sizeRelV relativeFrom="page">
            <wp14:pctHeight>0</wp14:pctHeight>
          </wp14:sizeRelV>
        </wp:anchor>
      </w:drawing>
    </w:r>
    <w:r w:rsidR="00347E12" w:rsidRPr="00633BD9">
      <w:rPr>
        <w:rFonts w:ascii="Verdana" w:hAnsi="Verdana" w:cs="Arial"/>
        <w:b/>
        <w:sz w:val="14"/>
        <w:szCs w:val="14"/>
      </w:rPr>
      <w:t>Akademia Górniczo–Hutnicza |</w:t>
    </w:r>
    <w:r w:rsidR="00FC588B">
      <w:rPr>
        <w:rFonts w:ascii="Verdana" w:hAnsi="Verdana" w:cs="Arial"/>
        <w:b/>
        <w:sz w:val="14"/>
        <w:szCs w:val="14"/>
      </w:rPr>
      <w:t xml:space="preserve">Pion </w:t>
    </w:r>
    <w:r w:rsidR="00347E12">
      <w:rPr>
        <w:rFonts w:ascii="Verdana" w:hAnsi="Verdana" w:cs="Arial"/>
        <w:b/>
        <w:sz w:val="14"/>
        <w:szCs w:val="14"/>
      </w:rPr>
      <w:t>Kanclerz</w:t>
    </w:r>
    <w:r w:rsidR="00FC588B">
      <w:rPr>
        <w:rFonts w:ascii="Verdana" w:hAnsi="Verdana" w:cs="Arial"/>
        <w:b/>
        <w:sz w:val="14"/>
        <w:szCs w:val="14"/>
      </w:rPr>
      <w:t>a</w:t>
    </w:r>
    <w:r w:rsidR="00347E12">
      <w:rPr>
        <w:rFonts w:ascii="Verdana" w:hAnsi="Verdana" w:cs="Arial"/>
        <w:b/>
        <w:sz w:val="14"/>
        <w:szCs w:val="14"/>
      </w:rPr>
      <w:t xml:space="preserve">, </w:t>
    </w:r>
    <w:r w:rsidR="00347E12" w:rsidRPr="00633BD9">
      <w:rPr>
        <w:rFonts w:ascii="Verdana" w:hAnsi="Verdana" w:cs="Arial"/>
        <w:b/>
        <w:sz w:val="14"/>
        <w:szCs w:val="14"/>
      </w:rPr>
      <w:t xml:space="preserve">Dział Zamówień </w:t>
    </w:r>
    <w:r w:rsidR="00347E12">
      <w:rPr>
        <w:rFonts w:ascii="Verdana" w:hAnsi="Verdana" w:cs="Arial"/>
        <w:b/>
        <w:sz w:val="14"/>
        <w:szCs w:val="14"/>
      </w:rPr>
      <w:t>Publicznych</w:t>
    </w:r>
  </w:p>
  <w:p w:rsidR="00347E12" w:rsidRDefault="00347E12" w:rsidP="009B3CE0">
    <w:pPr>
      <w:pStyle w:val="Stopka"/>
      <w:ind w:left="-1985"/>
      <w:rPr>
        <w:rFonts w:ascii="Verdana" w:hAnsi="Verdana" w:cs="Arial"/>
        <w:sz w:val="14"/>
        <w:szCs w:val="14"/>
      </w:rPr>
    </w:pPr>
  </w:p>
  <w:p w:rsidR="00347E12" w:rsidRPr="00633BD9" w:rsidRDefault="00347E12" w:rsidP="00347E12">
    <w:pPr>
      <w:pStyle w:val="Stopka"/>
      <w:rPr>
        <w:rFonts w:ascii="Verdana" w:hAnsi="Verdana" w:cs="Arial"/>
        <w:sz w:val="14"/>
        <w:szCs w:val="14"/>
        <w:lang w:val="de-DE"/>
      </w:rPr>
    </w:pPr>
    <w:r w:rsidRPr="00633BD9">
      <w:rPr>
        <w:rFonts w:ascii="Verdana" w:hAnsi="Verdana" w:cs="Arial"/>
        <w:sz w:val="14"/>
        <w:szCs w:val="14"/>
      </w:rPr>
      <w:t xml:space="preserve">al. A. Mickiewicza 30, 30–059 Kraków, tel. </w:t>
    </w:r>
    <w:r w:rsidRPr="00633BD9">
      <w:rPr>
        <w:rFonts w:ascii="Verdana" w:hAnsi="Verdana" w:cs="Arial"/>
        <w:sz w:val="14"/>
        <w:szCs w:val="14"/>
        <w:lang w:val="de-DE"/>
      </w:rPr>
      <w:t xml:space="preserve">+48 12 617 35 95, </w:t>
    </w:r>
    <w:proofErr w:type="spellStart"/>
    <w:r w:rsidRPr="00633BD9">
      <w:rPr>
        <w:rFonts w:ascii="Verdana" w:hAnsi="Verdana" w:cs="Arial"/>
        <w:sz w:val="14"/>
        <w:szCs w:val="14"/>
        <w:lang w:val="de-DE"/>
      </w:rPr>
      <w:t>fax</w:t>
    </w:r>
    <w:proofErr w:type="spellEnd"/>
    <w:r w:rsidRPr="00633BD9">
      <w:rPr>
        <w:rFonts w:ascii="Verdana" w:hAnsi="Verdana" w:cs="Arial"/>
        <w:sz w:val="14"/>
        <w:szCs w:val="14"/>
        <w:lang w:val="de-DE"/>
      </w:rPr>
      <w:t xml:space="preserve"> +48 12 617 35 95</w:t>
    </w:r>
  </w:p>
  <w:p w:rsidR="00347E12" w:rsidRPr="00633BD9" w:rsidRDefault="00347E12" w:rsidP="00347E12">
    <w:pPr>
      <w:pStyle w:val="Stopka"/>
      <w:rPr>
        <w:rFonts w:ascii="Verdana" w:hAnsi="Verdana"/>
        <w:sz w:val="14"/>
        <w:szCs w:val="14"/>
        <w:lang w:val="de-DE"/>
      </w:rPr>
    </w:pPr>
    <w:r w:rsidRPr="00633BD9">
      <w:rPr>
        <w:rFonts w:ascii="Verdana" w:hAnsi="Verdana"/>
        <w:sz w:val="14"/>
        <w:szCs w:val="14"/>
        <w:lang w:val="de-DE"/>
      </w:rPr>
      <w:t xml:space="preserve">e–mail: dzp@agh.edu.pl, www.dzp.agh.edu.pl </w:t>
    </w:r>
  </w:p>
  <w:p w:rsidR="00347E12" w:rsidRPr="00633BD9" w:rsidRDefault="00347E12" w:rsidP="00347E12">
    <w:pPr>
      <w:pStyle w:val="Stopka"/>
      <w:rPr>
        <w:rFonts w:ascii="Verdana" w:hAnsi="Verdana"/>
        <w:sz w:val="14"/>
        <w:szCs w:val="14"/>
      </w:rPr>
    </w:pPr>
    <w:r w:rsidRPr="00633BD9">
      <w:rPr>
        <w:rFonts w:ascii="Verdana" w:hAnsi="Verdana"/>
        <w:sz w:val="14"/>
        <w:szCs w:val="14"/>
      </w:rPr>
      <w:t>Nr rachunku PEKAO S.A. 96 1240 4722 1111 0000 4858 2922</w:t>
    </w:r>
  </w:p>
  <w:p w:rsidR="00347E12" w:rsidRPr="00633BD9" w:rsidRDefault="00347E12" w:rsidP="00347E12">
    <w:pPr>
      <w:pStyle w:val="Stopka"/>
      <w:rPr>
        <w:rFonts w:ascii="Verdana" w:hAnsi="Verdana"/>
        <w:sz w:val="14"/>
        <w:szCs w:val="14"/>
      </w:rPr>
    </w:pPr>
    <w:r w:rsidRPr="00633BD9">
      <w:rPr>
        <w:rFonts w:ascii="Verdana" w:hAnsi="Verdana"/>
        <w:sz w:val="14"/>
        <w:szCs w:val="14"/>
      </w:rPr>
      <w:t>REGON 00</w:t>
    </w:r>
    <w:r w:rsidR="00130D1C">
      <w:rPr>
        <w:rFonts w:ascii="Verdana" w:hAnsi="Verdana"/>
        <w:sz w:val="14"/>
        <w:szCs w:val="14"/>
      </w:rPr>
      <w:t>0</w:t>
    </w:r>
    <w:r w:rsidRPr="00633BD9">
      <w:rPr>
        <w:rFonts w:ascii="Verdana" w:hAnsi="Verdana"/>
        <w:sz w:val="14"/>
        <w:szCs w:val="14"/>
      </w:rPr>
      <w:t>001577, NIP 6750001923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EA" w:rsidRDefault="008F7FEA">
      <w:r>
        <w:separator/>
      </w:r>
    </w:p>
  </w:footnote>
  <w:footnote w:type="continuationSeparator" w:id="0">
    <w:p w:rsidR="008F7FEA" w:rsidRDefault="008F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C1" w:rsidRDefault="000064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AEF" w:rsidRDefault="00787C9E" w:rsidP="00943AEF">
    <w:pPr>
      <w:pStyle w:val="Nagwek"/>
      <w:tabs>
        <w:tab w:val="clear" w:pos="4536"/>
        <w:tab w:val="clear" w:pos="9072"/>
        <w:tab w:val="left" w:pos="1980"/>
      </w:tabs>
      <w:ind w:hanging="1560"/>
    </w:pPr>
    <w:r>
      <w:rPr>
        <w:noProof/>
      </w:rPr>
      <w:drawing>
        <wp:inline distT="0" distB="0" distL="0" distR="0">
          <wp:extent cx="519430" cy="1016000"/>
          <wp:effectExtent l="0" t="0" r="0" b="0"/>
          <wp:docPr id="1" name="Obraz 1" descr="logo agh ory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h ory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1016000"/>
                  </a:xfrm>
                  <a:prstGeom prst="rect">
                    <a:avLst/>
                  </a:prstGeom>
                  <a:noFill/>
                  <a:ln>
                    <a:noFill/>
                  </a:ln>
                </pic:spPr>
              </pic:pic>
            </a:graphicData>
          </a:graphic>
        </wp:inline>
      </w:drawing>
    </w:r>
    <w:r w:rsidR="00943AEF">
      <w:tab/>
    </w:r>
  </w:p>
  <w:p w:rsidR="00943AEF" w:rsidRDefault="00943AEF" w:rsidP="00943AEF">
    <w:pPr>
      <w:pStyle w:val="Nagwek"/>
      <w:tabs>
        <w:tab w:val="clear" w:pos="4536"/>
        <w:tab w:val="clear" w:pos="9072"/>
        <w:tab w:val="left" w:pos="1980"/>
      </w:tabs>
      <w:ind w:hanging="1560"/>
    </w:pPr>
  </w:p>
  <w:p w:rsidR="00943AEF" w:rsidRPr="00943AEF" w:rsidRDefault="00943AEF" w:rsidP="00943AEF">
    <w:pPr>
      <w:pStyle w:val="Nagwek"/>
      <w:tabs>
        <w:tab w:val="clear" w:pos="4536"/>
        <w:tab w:val="clear" w:pos="9072"/>
        <w:tab w:val="left" w:pos="1980"/>
      </w:tabs>
      <w:ind w:hanging="1560"/>
      <w:rPr>
        <w:sz w:val="2"/>
        <w:szCs w:val="2"/>
      </w:rPr>
    </w:pPr>
  </w:p>
  <w:p w:rsidR="00347E12" w:rsidRDefault="00943AEF" w:rsidP="00943AEF">
    <w:pPr>
      <w:pStyle w:val="Nagwek"/>
      <w:tabs>
        <w:tab w:val="clear" w:pos="4536"/>
        <w:tab w:val="clear" w:pos="9072"/>
        <w:tab w:val="left" w:pos="1980"/>
      </w:tabs>
      <w:ind w:hanging="1560"/>
    </w:pPr>
    <w:r>
      <w:tab/>
    </w:r>
  </w:p>
  <w:p w:rsidR="00943AEF" w:rsidRPr="00943AEF" w:rsidRDefault="00943AEF" w:rsidP="00943AEF">
    <w:pPr>
      <w:pStyle w:val="Nagwek"/>
      <w:tabs>
        <w:tab w:val="clear" w:pos="4536"/>
        <w:tab w:val="clear" w:pos="9072"/>
        <w:tab w:val="left" w:pos="1980"/>
      </w:tabs>
      <w:ind w:hanging="1560"/>
      <w:rPr>
        <w:rFonts w:ascii="Verdana" w:hAnsi="Verdana"/>
        <w:sz w:val="2"/>
        <w:szCs w:val="2"/>
      </w:rPr>
    </w:pPr>
  </w:p>
  <w:p w:rsidR="00347E12" w:rsidRPr="001001FE" w:rsidRDefault="00347E12" w:rsidP="00347E12">
    <w:pPr>
      <w:pStyle w:val="Nagwek"/>
      <w:tabs>
        <w:tab w:val="right" w:pos="7371"/>
      </w:tabs>
      <w:rPr>
        <w:rFonts w:ascii="Verdana" w:hAnsi="Verdana"/>
        <w:sz w:val="16"/>
        <w:szCs w:val="16"/>
      </w:rPr>
    </w:pPr>
  </w:p>
  <w:p w:rsidR="00347E12" w:rsidRDefault="00347E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E12" w:rsidRDefault="00787C9E" w:rsidP="00347E12">
    <w:pPr>
      <w:pStyle w:val="Nagwek"/>
      <w:tabs>
        <w:tab w:val="clear" w:pos="9072"/>
        <w:tab w:val="right" w:pos="7371"/>
      </w:tabs>
      <w:ind w:hanging="1456"/>
      <w:rPr>
        <w:rFonts w:ascii="Verdana" w:hAnsi="Verdana"/>
        <w:noProof/>
        <w:sz w:val="26"/>
        <w:szCs w:val="26"/>
      </w:rPr>
    </w:pPr>
    <w:r>
      <w:rPr>
        <w:rFonts w:ascii="Verdana" w:hAnsi="Verdana"/>
        <w:noProof/>
        <w:sz w:val="26"/>
        <w:szCs w:val="26"/>
      </w:rPr>
      <w:drawing>
        <wp:inline distT="0" distB="0" distL="0" distR="0">
          <wp:extent cx="2664460" cy="1365885"/>
          <wp:effectExtent l="0" t="0" r="0" b="0"/>
          <wp:docPr id="2" name="Obraz 1" descr="logo agh firmó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agh firmó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1365885"/>
                  </a:xfrm>
                  <a:prstGeom prst="rect">
                    <a:avLst/>
                  </a:prstGeom>
                  <a:noFill/>
                  <a:ln>
                    <a:noFill/>
                  </a:ln>
                </pic:spPr>
              </pic:pic>
            </a:graphicData>
          </a:graphic>
        </wp:inline>
      </w:drawing>
    </w:r>
  </w:p>
  <w:p w:rsidR="00347E12" w:rsidRDefault="00347E12" w:rsidP="00347E12">
    <w:pPr>
      <w:pStyle w:val="Nagwek"/>
      <w:tabs>
        <w:tab w:val="clear" w:pos="9072"/>
        <w:tab w:val="right" w:pos="7371"/>
      </w:tabs>
      <w:ind w:hanging="1560"/>
      <w:rPr>
        <w:rFonts w:ascii="Verdana" w:hAnsi="Verdana"/>
        <w:noProof/>
        <w:sz w:val="26"/>
        <w:szCs w:val="26"/>
      </w:rPr>
    </w:pPr>
  </w:p>
  <w:p w:rsidR="00347E12" w:rsidRDefault="00130D1C" w:rsidP="00347E12">
    <w:pPr>
      <w:pStyle w:val="Nagwek"/>
      <w:tabs>
        <w:tab w:val="clear" w:pos="9072"/>
        <w:tab w:val="right" w:pos="7371"/>
      </w:tabs>
      <w:rPr>
        <w:rFonts w:ascii="Verdana" w:hAnsi="Verdana"/>
        <w:sz w:val="26"/>
        <w:szCs w:val="26"/>
      </w:rPr>
    </w:pPr>
    <w:r>
      <w:rPr>
        <w:rFonts w:ascii="Verdana" w:hAnsi="Verdana"/>
        <w:sz w:val="26"/>
        <w:szCs w:val="26"/>
      </w:rPr>
      <w:t>Pion K</w:t>
    </w:r>
    <w:r w:rsidR="00347E12">
      <w:rPr>
        <w:rFonts w:ascii="Verdana" w:hAnsi="Verdana"/>
        <w:sz w:val="26"/>
        <w:szCs w:val="26"/>
      </w:rPr>
      <w:t>anclerz</w:t>
    </w:r>
    <w:r>
      <w:rPr>
        <w:rFonts w:ascii="Verdana" w:hAnsi="Verdana"/>
        <w:sz w:val="26"/>
        <w:szCs w:val="26"/>
      </w:rPr>
      <w:t>a</w:t>
    </w:r>
  </w:p>
  <w:p w:rsidR="00347E12" w:rsidRPr="007D0E69" w:rsidRDefault="00347E12" w:rsidP="00347E12">
    <w:pPr>
      <w:pStyle w:val="Nagwek"/>
      <w:tabs>
        <w:tab w:val="clear" w:pos="9072"/>
        <w:tab w:val="right" w:pos="7371"/>
      </w:tabs>
      <w:rPr>
        <w:rFonts w:ascii="Verdana" w:hAnsi="Verdana"/>
        <w:sz w:val="26"/>
        <w:szCs w:val="26"/>
      </w:rPr>
    </w:pPr>
    <w:r>
      <w:rPr>
        <w:rFonts w:ascii="Verdana" w:hAnsi="Verdana"/>
        <w:sz w:val="26"/>
        <w:szCs w:val="26"/>
      </w:rPr>
      <w:t>Dział Zamówień Publicznych</w:t>
    </w: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347E12" w:rsidRDefault="00347E12" w:rsidP="00347E12">
    <w:pPr>
      <w:pStyle w:val="Nagwek"/>
      <w:tabs>
        <w:tab w:val="clear" w:pos="9072"/>
        <w:tab w:val="right" w:pos="7371"/>
      </w:tabs>
      <w:rPr>
        <w:rFonts w:ascii="Verdana" w:hAnsi="Verdana"/>
        <w:sz w:val="16"/>
        <w:szCs w:val="16"/>
      </w:rPr>
    </w:pPr>
  </w:p>
  <w:p w:rsidR="0061472E" w:rsidRPr="00130D1C" w:rsidRDefault="0061472E">
    <w:pPr>
      <w:pStyle w:val="Nagwek"/>
      <w:rPr>
        <w:rFonts w:ascii="Arial" w:hAnsi="Arial"/>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B6C71A4"/>
    <w:multiLevelType w:val="hybridMultilevel"/>
    <w:tmpl w:val="6484A464"/>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15:restartNumberingAfterBreak="0">
    <w:nsid w:val="0DA934E3"/>
    <w:multiLevelType w:val="hybridMultilevel"/>
    <w:tmpl w:val="6E08A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F0475F"/>
    <w:multiLevelType w:val="hybridMultilevel"/>
    <w:tmpl w:val="D7FA4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6537E7"/>
    <w:multiLevelType w:val="hybridMultilevel"/>
    <w:tmpl w:val="AC6084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4940667"/>
    <w:multiLevelType w:val="hybridMultilevel"/>
    <w:tmpl w:val="7750D9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41D14395"/>
    <w:multiLevelType w:val="hybridMultilevel"/>
    <w:tmpl w:val="67F45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34246D"/>
    <w:multiLevelType w:val="hybridMultilevel"/>
    <w:tmpl w:val="3E0CA316"/>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8" w15:restartNumberingAfterBreak="0">
    <w:nsid w:val="4CD13025"/>
    <w:multiLevelType w:val="hybridMultilevel"/>
    <w:tmpl w:val="4E9E80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5F632021"/>
    <w:multiLevelType w:val="hybridMultilevel"/>
    <w:tmpl w:val="811A3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F2A44FF"/>
    <w:multiLevelType w:val="hybridMultilevel"/>
    <w:tmpl w:val="2B70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9"/>
  </w:num>
  <w:num w:numId="7">
    <w:abstractNumId w:val="0"/>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5D"/>
    <w:rsid w:val="000064C1"/>
    <w:rsid w:val="00007136"/>
    <w:rsid w:val="00013114"/>
    <w:rsid w:val="000607BF"/>
    <w:rsid w:val="0007128C"/>
    <w:rsid w:val="000A2D5C"/>
    <w:rsid w:val="000C4220"/>
    <w:rsid w:val="000D254E"/>
    <w:rsid w:val="000F78C3"/>
    <w:rsid w:val="001102A4"/>
    <w:rsid w:val="00117819"/>
    <w:rsid w:val="00130D1C"/>
    <w:rsid w:val="001434AF"/>
    <w:rsid w:val="00180DBD"/>
    <w:rsid w:val="0021206B"/>
    <w:rsid w:val="002405E1"/>
    <w:rsid w:val="002C3599"/>
    <w:rsid w:val="00315D72"/>
    <w:rsid w:val="0033146F"/>
    <w:rsid w:val="00333103"/>
    <w:rsid w:val="00347E12"/>
    <w:rsid w:val="003B15E7"/>
    <w:rsid w:val="003D2D27"/>
    <w:rsid w:val="003D7CE0"/>
    <w:rsid w:val="003F7802"/>
    <w:rsid w:val="00476899"/>
    <w:rsid w:val="00542F2E"/>
    <w:rsid w:val="005A7BE4"/>
    <w:rsid w:val="005D49DE"/>
    <w:rsid w:val="0061472E"/>
    <w:rsid w:val="006D009C"/>
    <w:rsid w:val="00721200"/>
    <w:rsid w:val="00721561"/>
    <w:rsid w:val="00765282"/>
    <w:rsid w:val="00775A72"/>
    <w:rsid w:val="00787C9E"/>
    <w:rsid w:val="007B12A7"/>
    <w:rsid w:val="00825F26"/>
    <w:rsid w:val="0083033C"/>
    <w:rsid w:val="008656FA"/>
    <w:rsid w:val="008F7FEA"/>
    <w:rsid w:val="00943AEF"/>
    <w:rsid w:val="009B3CE0"/>
    <w:rsid w:val="009F4EC1"/>
    <w:rsid w:val="00A17896"/>
    <w:rsid w:val="00A27DDB"/>
    <w:rsid w:val="00A30AD0"/>
    <w:rsid w:val="00A45032"/>
    <w:rsid w:val="00A5621B"/>
    <w:rsid w:val="00A83CBB"/>
    <w:rsid w:val="00B56172"/>
    <w:rsid w:val="00BF20A3"/>
    <w:rsid w:val="00C529DB"/>
    <w:rsid w:val="00C914F4"/>
    <w:rsid w:val="00CA338E"/>
    <w:rsid w:val="00CB1285"/>
    <w:rsid w:val="00D108D9"/>
    <w:rsid w:val="00D74780"/>
    <w:rsid w:val="00D90657"/>
    <w:rsid w:val="00DD218F"/>
    <w:rsid w:val="00DD2AB3"/>
    <w:rsid w:val="00DF0345"/>
    <w:rsid w:val="00E5026B"/>
    <w:rsid w:val="00E6795D"/>
    <w:rsid w:val="00E700D7"/>
    <w:rsid w:val="00E76CE4"/>
    <w:rsid w:val="00F255EB"/>
    <w:rsid w:val="00F47BC4"/>
    <w:rsid w:val="00FC5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3CBB4D4"/>
  <w15:docId w15:val="{615C18C4-D74C-4A1E-B0A9-F133911B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3599"/>
    <w:rPr>
      <w:color w:val="00000A"/>
    </w:rPr>
  </w:style>
  <w:style w:type="paragraph" w:styleId="Nagwek1">
    <w:name w:val="heading 1"/>
    <w:basedOn w:val="Normalny"/>
    <w:next w:val="Normalny"/>
    <w:qFormat/>
    <w:pPr>
      <w:keepNext/>
      <w:spacing w:before="240" w:after="60"/>
      <w:outlineLvl w:val="0"/>
    </w:pPr>
    <w:rPr>
      <w:rFonts w:ascii="Arial" w:hAnsi="Arial"/>
      <w:b/>
      <w:color w:val="auto"/>
      <w:kern w:val="28"/>
      <w:sz w:val="28"/>
    </w:rPr>
  </w:style>
  <w:style w:type="paragraph" w:styleId="Nagwek2">
    <w:name w:val="heading 2"/>
    <w:basedOn w:val="Normalny"/>
    <w:next w:val="Normalny"/>
    <w:qFormat/>
    <w:pPr>
      <w:keepNext/>
      <w:spacing w:line="360" w:lineRule="auto"/>
      <w:jc w:val="center"/>
      <w:outlineLvl w:val="1"/>
    </w:pPr>
    <w:rPr>
      <w:rFonts w:ascii="Arial" w:hAnsi="Arial"/>
      <w:i/>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Pr>
      <w:rFonts w:ascii="Courier New" w:hAnsi="Courier New" w:cs="Courier New"/>
      <w:color w:val="auto"/>
    </w:rPr>
  </w:style>
  <w:style w:type="paragraph" w:styleId="Nagwek">
    <w:name w:val="header"/>
    <w:basedOn w:val="Normalny"/>
    <w:pPr>
      <w:tabs>
        <w:tab w:val="center" w:pos="4536"/>
        <w:tab w:val="right" w:pos="9072"/>
      </w:tabs>
    </w:pPr>
    <w:rPr>
      <w:color w:val="auto"/>
    </w:rPr>
  </w:style>
  <w:style w:type="paragraph" w:styleId="Tekstpodstawowywcity3">
    <w:name w:val="Body Text Indent 3"/>
    <w:basedOn w:val="Normalny"/>
    <w:link w:val="Tekstpodstawowywcity3Znak"/>
    <w:qFormat/>
    <w:pPr>
      <w:spacing w:line="360" w:lineRule="auto"/>
      <w:ind w:firstLine="426"/>
      <w:jc w:val="both"/>
    </w:pPr>
    <w:rPr>
      <w:color w:val="auto"/>
      <w:sz w:val="26"/>
    </w:rPr>
  </w:style>
  <w:style w:type="character" w:styleId="Hipercze">
    <w:name w:val="Hyperlink"/>
    <w:rPr>
      <w:color w:val="0000FF"/>
      <w:u w:val="single"/>
    </w:rPr>
  </w:style>
  <w:style w:type="paragraph" w:styleId="Tekstpodstawowy">
    <w:name w:val="Body Text"/>
    <w:basedOn w:val="Normalny"/>
    <w:pPr>
      <w:spacing w:line="360" w:lineRule="auto"/>
      <w:jc w:val="both"/>
    </w:pPr>
    <w:rPr>
      <w:color w:val="auto"/>
      <w:sz w:val="24"/>
    </w:rPr>
  </w:style>
  <w:style w:type="paragraph" w:styleId="Stopka">
    <w:name w:val="footer"/>
    <w:basedOn w:val="Normalny"/>
    <w:rsid w:val="0061472E"/>
    <w:pPr>
      <w:tabs>
        <w:tab w:val="center" w:pos="4536"/>
        <w:tab w:val="right" w:pos="9072"/>
      </w:tabs>
    </w:pPr>
    <w:rPr>
      <w:color w:val="auto"/>
    </w:rPr>
  </w:style>
  <w:style w:type="character" w:styleId="Numerstrony">
    <w:name w:val="page number"/>
    <w:basedOn w:val="Domylnaczcionkaakapitu"/>
    <w:rsid w:val="00DD2AB3"/>
  </w:style>
  <w:style w:type="paragraph" w:styleId="Tytu">
    <w:name w:val="Title"/>
    <w:basedOn w:val="Normalny"/>
    <w:qFormat/>
    <w:rsid w:val="00347E12"/>
    <w:pPr>
      <w:jc w:val="center"/>
      <w:outlineLvl w:val="0"/>
    </w:pPr>
    <w:rPr>
      <w:b/>
      <w:color w:val="auto"/>
      <w:sz w:val="24"/>
      <w:szCs w:val="24"/>
    </w:rPr>
  </w:style>
  <w:style w:type="character" w:customStyle="1" w:styleId="Tekstpodstawowywcity3Znak">
    <w:name w:val="Tekst podstawowy wcięty 3 Znak"/>
    <w:link w:val="Tekstpodstawowywcity3"/>
    <w:rsid w:val="00A30AD0"/>
    <w:rPr>
      <w:sz w:val="26"/>
    </w:rPr>
  </w:style>
  <w:style w:type="paragraph" w:styleId="Akapitzlist">
    <w:name w:val="List Paragraph"/>
    <w:basedOn w:val="Normalny"/>
    <w:uiPriority w:val="34"/>
    <w:qFormat/>
    <w:rsid w:val="000F78C3"/>
    <w:pPr>
      <w:spacing w:after="200" w:line="276" w:lineRule="auto"/>
      <w:ind w:left="720"/>
      <w:contextualSpacing/>
    </w:pPr>
    <w:rPr>
      <w:rFonts w:ascii="Calibri" w:eastAsia="Calibri" w:hAnsi="Calibri"/>
      <w:color w:val="auto"/>
      <w:sz w:val="22"/>
      <w:szCs w:val="22"/>
      <w:lang w:eastAsia="en-US"/>
    </w:rPr>
  </w:style>
  <w:style w:type="paragraph" w:styleId="Tekstdymka">
    <w:name w:val="Balloon Text"/>
    <w:basedOn w:val="Normalny"/>
    <w:link w:val="TekstdymkaZnak"/>
    <w:uiPriority w:val="99"/>
    <w:semiHidden/>
    <w:unhideWhenUsed/>
    <w:rsid w:val="00B561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617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cid:image003.png@01D62E75.71A331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7.jpg@01D62E76.5093CB1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6.jpg@01D62E76.5093CB1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TotalTime>
  <Pages>11</Pages>
  <Words>2852</Words>
  <Characters>17995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Pismo: @#sygnatura</vt:lpstr>
    </vt:vector>
  </TitlesOfParts>
  <Company>AGH</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@#sygnatura</dc:title>
  <dc:subject/>
  <dc:creator>Sylwia Lempart</dc:creator>
  <cp:keywords/>
  <dc:description/>
  <cp:lastModifiedBy>Jolata Oleksy</cp:lastModifiedBy>
  <cp:revision>4</cp:revision>
  <cp:lastPrinted>2020-05-28T09:55:00Z</cp:lastPrinted>
  <dcterms:created xsi:type="dcterms:W3CDTF">2020-05-28T09:55:00Z</dcterms:created>
  <dcterms:modified xsi:type="dcterms:W3CDTF">2020-05-28T10:05:00Z</dcterms:modified>
</cp:coreProperties>
</file>