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F2BCF" w14:textId="77777777" w:rsidR="00E816DC" w:rsidRDefault="00E816DC" w:rsidP="00CF38B5">
      <w:pPr>
        <w:spacing w:after="0" w:line="300" w:lineRule="auto"/>
      </w:pPr>
    </w:p>
    <w:p w14:paraId="5C4087ED" w14:textId="77777777" w:rsidR="00D9228E" w:rsidRDefault="00D9228E" w:rsidP="00866AE3">
      <w:pPr>
        <w:spacing w:after="0" w:line="300" w:lineRule="auto"/>
        <w:ind w:left="0" w:firstLine="0"/>
      </w:pPr>
    </w:p>
    <w:p w14:paraId="32AB863C" w14:textId="77777777" w:rsidR="00866AE3" w:rsidRDefault="00866AE3" w:rsidP="00866AE3">
      <w:pPr>
        <w:spacing w:after="0" w:line="300" w:lineRule="auto"/>
        <w:ind w:left="0" w:firstLine="0"/>
      </w:pPr>
    </w:p>
    <w:p w14:paraId="79497E4A" w14:textId="77777777" w:rsidR="00D9228E" w:rsidRPr="00866AE3" w:rsidRDefault="00D9228E" w:rsidP="00CF38B5">
      <w:pPr>
        <w:spacing w:after="0" w:line="300" w:lineRule="auto"/>
        <w:jc w:val="center"/>
        <w:rPr>
          <w:rFonts w:eastAsia="Times New Roman" w:cstheme="minorHAnsi"/>
          <w:b/>
          <w:sz w:val="12"/>
          <w:szCs w:val="12"/>
        </w:rPr>
      </w:pPr>
    </w:p>
    <w:p w14:paraId="543ADA74" w14:textId="77777777" w:rsidR="00ED635F" w:rsidRDefault="00D9228E" w:rsidP="00C96FCA">
      <w:pPr>
        <w:spacing w:after="0" w:line="300" w:lineRule="auto"/>
        <w:jc w:val="center"/>
        <w:rPr>
          <w:rFonts w:cstheme="minorHAnsi"/>
          <w:b/>
        </w:rPr>
      </w:pPr>
      <w:r w:rsidRPr="00EC30E4">
        <w:rPr>
          <w:rFonts w:eastAsia="Times New Roman" w:cstheme="minorHAnsi"/>
          <w:b/>
        </w:rPr>
        <w:t xml:space="preserve">Szczegółowy opis przedmiotu zamówienia dla postępowania na </w:t>
      </w:r>
      <w:r w:rsidR="00CB02EB" w:rsidRPr="00EC30E4">
        <w:rPr>
          <w:b/>
        </w:rPr>
        <w:t xml:space="preserve">udział w realizacji </w:t>
      </w:r>
      <w:r w:rsidR="00CA666A" w:rsidRPr="00EC30E4">
        <w:rPr>
          <w:b/>
        </w:rPr>
        <w:t xml:space="preserve">programu kształcenia na kierunku Informatyka, zakres </w:t>
      </w:r>
      <w:proofErr w:type="spellStart"/>
      <w:r w:rsidR="00CA666A" w:rsidRPr="00EC30E4">
        <w:rPr>
          <w:b/>
        </w:rPr>
        <w:t>Cyberbezpieczeństwo</w:t>
      </w:r>
      <w:proofErr w:type="spellEnd"/>
      <w:r w:rsidRPr="00EC30E4">
        <w:rPr>
          <w:b/>
        </w:rPr>
        <w:t xml:space="preserve"> dla studentów/</w:t>
      </w:r>
      <w:proofErr w:type="spellStart"/>
      <w:r w:rsidRPr="00EC30E4">
        <w:rPr>
          <w:b/>
        </w:rPr>
        <w:t>ek</w:t>
      </w:r>
      <w:proofErr w:type="spellEnd"/>
      <w:r w:rsidRPr="00EC30E4">
        <w:rPr>
          <w:b/>
        </w:rPr>
        <w:t xml:space="preserve"> Wydziału Inżynierii Mechanicznej i Informatyki</w:t>
      </w:r>
      <w:r w:rsidR="00C96FCA" w:rsidRPr="00EC30E4">
        <w:rPr>
          <w:b/>
        </w:rPr>
        <w:t xml:space="preserve"> </w:t>
      </w:r>
      <w:r w:rsidRPr="00EC30E4">
        <w:rPr>
          <w:b/>
        </w:rPr>
        <w:t xml:space="preserve">Politechniki Częstochowskiej w ramach projektu </w:t>
      </w:r>
      <w:r w:rsidR="00013223" w:rsidRPr="00EC30E4">
        <w:rPr>
          <w:b/>
        </w:rPr>
        <w:br/>
      </w:r>
      <w:r w:rsidRPr="00EC30E4">
        <w:rPr>
          <w:b/>
        </w:rPr>
        <w:t>„Zintegrowany Program Rozwoju Politechniki Częstochowskiej”</w:t>
      </w:r>
      <w:r w:rsidR="00C96FCA" w:rsidRPr="00EC30E4">
        <w:rPr>
          <w:b/>
        </w:rPr>
        <w:t xml:space="preserve"> p</w:t>
      </w:r>
      <w:r w:rsidR="00C96FCA" w:rsidRPr="00EC30E4">
        <w:rPr>
          <w:rFonts w:cstheme="minorHAnsi"/>
          <w:b/>
        </w:rPr>
        <w:t xml:space="preserve">oprzez </w:t>
      </w:r>
      <w:r w:rsidR="00CB02EB" w:rsidRPr="00EC30E4">
        <w:rPr>
          <w:rFonts w:cstheme="minorHAnsi"/>
          <w:b/>
        </w:rPr>
        <w:t xml:space="preserve">przeprowadzenie </w:t>
      </w:r>
      <w:r w:rsidR="00C96FCA" w:rsidRPr="00EC30E4">
        <w:rPr>
          <w:rFonts w:cstheme="minorHAnsi"/>
          <w:b/>
        </w:rPr>
        <w:t>wykładów</w:t>
      </w:r>
      <w:r w:rsidR="000876C4" w:rsidRPr="00EC30E4">
        <w:rPr>
          <w:rFonts w:cstheme="minorHAnsi"/>
          <w:b/>
        </w:rPr>
        <w:t xml:space="preserve"> </w:t>
      </w:r>
      <w:r w:rsidR="000876C4" w:rsidRPr="00EC30E4">
        <w:rPr>
          <w:rFonts w:cstheme="minorHAnsi"/>
          <w:b/>
        </w:rPr>
        <w:br/>
      </w:r>
      <w:r w:rsidR="00C96FCA" w:rsidRPr="00EC30E4">
        <w:rPr>
          <w:rFonts w:cstheme="minorHAnsi"/>
          <w:b/>
        </w:rPr>
        <w:t>i laboratoriów o następującej tematyce:</w:t>
      </w:r>
      <w:r w:rsidR="00ED635F">
        <w:rPr>
          <w:rFonts w:cstheme="minorHAnsi"/>
          <w:b/>
        </w:rPr>
        <w:t xml:space="preserve"> </w:t>
      </w:r>
    </w:p>
    <w:p w14:paraId="08787D0A" w14:textId="053498F2" w:rsidR="00C96FCA" w:rsidRPr="00ED635F" w:rsidRDefault="00ED635F" w:rsidP="00ED635F">
      <w:pPr>
        <w:spacing w:after="0" w:line="30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Zadanie 4: </w:t>
      </w:r>
      <w:r w:rsidR="00C96FCA" w:rsidRPr="00EC30E4">
        <w:rPr>
          <w:rFonts w:cstheme="minorHAnsi"/>
          <w:b/>
        </w:rPr>
        <w:t>„Technologie, metody, narzędzia i dobre praktyki podwyższające bezpieczeństwo teleinformatyczne”</w:t>
      </w:r>
    </w:p>
    <w:p w14:paraId="799FB55E" w14:textId="77777777" w:rsidR="00CA666A" w:rsidRPr="00EC30E4" w:rsidRDefault="00CA666A" w:rsidP="00CF38B5">
      <w:pPr>
        <w:spacing w:after="0" w:line="300" w:lineRule="auto"/>
        <w:jc w:val="center"/>
        <w:rPr>
          <w:rFonts w:cstheme="minorHAnsi"/>
          <w:b/>
          <w:sz w:val="12"/>
          <w:szCs w:val="12"/>
        </w:rPr>
      </w:pPr>
    </w:p>
    <w:tbl>
      <w:tblPr>
        <w:tblStyle w:val="Tabela-Siatka"/>
        <w:tblpPr w:leftFromText="141" w:rightFromText="141" w:vertAnchor="text" w:horzAnchor="margin" w:tblpYSpec="bottom"/>
        <w:tblW w:w="9351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1"/>
      </w:tblGrid>
      <w:tr w:rsidR="003D660E" w:rsidRPr="00EC30E4" w14:paraId="692BAA06" w14:textId="77777777" w:rsidTr="0039297A">
        <w:tc>
          <w:tcPr>
            <w:tcW w:w="9351" w:type="dxa"/>
            <w:shd w:val="clear" w:color="auto" w:fill="ACB9CA" w:themeFill="text2" w:themeFillTint="66"/>
          </w:tcPr>
          <w:p w14:paraId="1738629C" w14:textId="77777777" w:rsidR="003D660E" w:rsidRPr="00EC30E4" w:rsidRDefault="003D660E" w:rsidP="0039297A">
            <w:pPr>
              <w:spacing w:line="288" w:lineRule="auto"/>
              <w:jc w:val="center"/>
              <w:rPr>
                <w:rFonts w:cstheme="minorHAnsi"/>
                <w:b/>
              </w:rPr>
            </w:pPr>
            <w:bookmarkStart w:id="0" w:name="_Hlk21278757"/>
            <w:bookmarkStart w:id="1" w:name="_Hlk21279422"/>
            <w:bookmarkStart w:id="2" w:name="_Hlk21279854"/>
            <w:bookmarkStart w:id="3" w:name="_Hlk21280381"/>
            <w:r w:rsidRPr="00EC30E4">
              <w:rPr>
                <w:rFonts w:cstheme="minorHAnsi"/>
                <w:b/>
              </w:rPr>
              <w:t>OPIS PRZEDMIOTU ZAMÓWIENIA</w:t>
            </w:r>
          </w:p>
        </w:tc>
      </w:tr>
      <w:bookmarkEnd w:id="0"/>
      <w:bookmarkEnd w:id="1"/>
      <w:bookmarkEnd w:id="2"/>
      <w:bookmarkEnd w:id="3"/>
    </w:tbl>
    <w:p w14:paraId="4B26A097" w14:textId="77777777" w:rsidR="003D660E" w:rsidRPr="00EC30E4" w:rsidRDefault="003D660E" w:rsidP="003D660E">
      <w:pPr>
        <w:spacing w:after="0" w:line="288" w:lineRule="auto"/>
        <w:rPr>
          <w:rFonts w:cstheme="minorHAnsi"/>
          <w:sz w:val="12"/>
          <w:szCs w:val="12"/>
        </w:rPr>
      </w:pPr>
    </w:p>
    <w:p w14:paraId="23EB96BA" w14:textId="77777777" w:rsidR="003D660E" w:rsidRPr="00EC30E4" w:rsidRDefault="003D660E" w:rsidP="003D660E">
      <w:pPr>
        <w:spacing w:after="0" w:line="288" w:lineRule="auto"/>
        <w:rPr>
          <w:rFonts w:cstheme="minorHAnsi"/>
        </w:rPr>
      </w:pPr>
      <w:r w:rsidRPr="00EC30E4">
        <w:rPr>
          <w:rFonts w:cstheme="minorHAnsi"/>
        </w:rPr>
        <w:t>Kod CPV: 80500000-9 - Usługi szkoleniowe</w:t>
      </w:r>
    </w:p>
    <w:p w14:paraId="20021731" w14:textId="77777777" w:rsidR="003D660E" w:rsidRPr="00EC30E4" w:rsidRDefault="003D660E" w:rsidP="003D660E">
      <w:pPr>
        <w:spacing w:after="0" w:line="288" w:lineRule="auto"/>
        <w:ind w:right="74"/>
        <w:rPr>
          <w:rFonts w:cstheme="minorHAnsi"/>
          <w:sz w:val="12"/>
          <w:szCs w:val="12"/>
        </w:rPr>
      </w:pPr>
    </w:p>
    <w:p w14:paraId="0B40806E" w14:textId="520C0CED" w:rsidR="003D660E" w:rsidRPr="00EC30E4" w:rsidRDefault="003D660E" w:rsidP="003D660E">
      <w:pPr>
        <w:spacing w:after="0" w:line="288" w:lineRule="auto"/>
        <w:ind w:right="74" w:firstLine="284"/>
        <w:rPr>
          <w:rFonts w:cstheme="minorHAnsi"/>
          <w:bCs/>
        </w:rPr>
      </w:pPr>
      <w:r w:rsidRPr="00EC30E4">
        <w:rPr>
          <w:rFonts w:cstheme="minorHAnsi"/>
        </w:rPr>
        <w:t xml:space="preserve">Przedmiotem zamówienia jest usługa polegająca na wspólnej realizacji programu kształcenia na kierunku </w:t>
      </w:r>
      <w:r w:rsidR="00CA666A" w:rsidRPr="00EC30E4">
        <w:rPr>
          <w:rFonts w:cstheme="minorHAnsi"/>
        </w:rPr>
        <w:t xml:space="preserve">Informatyka, zakres </w:t>
      </w:r>
      <w:r w:rsidRPr="00EC30E4">
        <w:rPr>
          <w:rFonts w:cstheme="minorHAnsi"/>
        </w:rPr>
        <w:t>Cyberbezpieczeństwo poprzez przeprowadzenie wykładów</w:t>
      </w:r>
      <w:r w:rsidR="00F561E7" w:rsidRPr="00EC30E4">
        <w:rPr>
          <w:rFonts w:cstheme="minorHAnsi"/>
        </w:rPr>
        <w:t xml:space="preserve"> </w:t>
      </w:r>
      <w:r w:rsidRPr="00EC30E4">
        <w:rPr>
          <w:rFonts w:cstheme="minorHAnsi"/>
        </w:rPr>
        <w:t>i laboratoriów</w:t>
      </w:r>
      <w:r w:rsidRPr="00EC30E4">
        <w:rPr>
          <w:rFonts w:cstheme="minorHAnsi"/>
          <w:b/>
          <w:i/>
        </w:rPr>
        <w:t xml:space="preserve"> </w:t>
      </w:r>
      <w:r w:rsidRPr="00EC30E4">
        <w:rPr>
          <w:rFonts w:cstheme="minorHAnsi"/>
          <w:bCs/>
        </w:rPr>
        <w:t>dla studentów Wydziału Inżynierii Mechanicznej i Informatyki Politechniki Częstochowskiej w ramach projektu „Zintegrowany Program Rozwoju Politechniki Częstochowska”</w:t>
      </w:r>
      <w:r w:rsidR="00CB02EB" w:rsidRPr="00EC30E4">
        <w:rPr>
          <w:rFonts w:cstheme="minorHAnsi"/>
          <w:bCs/>
        </w:rPr>
        <w:t xml:space="preserve"> POWR.03.05.00-00-Z008/18 współfinansowanego ze środków Unii Europejskiej w ramach Programu Operacyjnego Wiedza Edukacja Rozwój 2014-2020</w:t>
      </w:r>
      <w:r w:rsidRPr="00EC30E4">
        <w:rPr>
          <w:rFonts w:cstheme="minorHAnsi"/>
          <w:bCs/>
        </w:rPr>
        <w:t>.</w:t>
      </w:r>
    </w:p>
    <w:p w14:paraId="448BB655" w14:textId="77777777" w:rsidR="003D660E" w:rsidRPr="00EC30E4" w:rsidRDefault="003D660E" w:rsidP="003D660E">
      <w:pPr>
        <w:spacing w:after="0" w:line="288" w:lineRule="auto"/>
        <w:rPr>
          <w:rFonts w:cstheme="minorHAnsi"/>
          <w:bCs/>
          <w:sz w:val="12"/>
          <w:szCs w:val="12"/>
        </w:rPr>
      </w:pPr>
    </w:p>
    <w:p w14:paraId="1431B2C4" w14:textId="21794A97" w:rsidR="003D660E" w:rsidRPr="00EC30E4" w:rsidRDefault="003D660E" w:rsidP="003D660E">
      <w:pPr>
        <w:spacing w:after="0" w:line="288" w:lineRule="auto"/>
        <w:ind w:right="74" w:firstLine="284"/>
        <w:rPr>
          <w:rFonts w:cstheme="minorHAnsi"/>
        </w:rPr>
      </w:pPr>
      <w:r w:rsidRPr="00EC30E4">
        <w:rPr>
          <w:rFonts w:cstheme="minorHAnsi"/>
        </w:rPr>
        <w:t>Wykonawca będzie zobowiązany do przeprowadzenia usługi wykładów</w:t>
      </w:r>
      <w:r w:rsidR="00DB1937" w:rsidRPr="00EC30E4">
        <w:rPr>
          <w:rFonts w:cstheme="minorHAnsi"/>
        </w:rPr>
        <w:t xml:space="preserve"> (30 h)</w:t>
      </w:r>
      <w:r w:rsidRPr="00EC30E4">
        <w:rPr>
          <w:rFonts w:cstheme="minorHAnsi"/>
        </w:rPr>
        <w:t xml:space="preserve"> </w:t>
      </w:r>
      <w:r w:rsidRPr="00EC30E4">
        <w:rPr>
          <w:rFonts w:cstheme="minorHAnsi"/>
          <w:bCs/>
        </w:rPr>
        <w:t>i laboratoriów</w:t>
      </w:r>
      <w:r w:rsidR="00DB1937" w:rsidRPr="00EC30E4">
        <w:rPr>
          <w:rFonts w:cstheme="minorHAnsi"/>
          <w:bCs/>
        </w:rPr>
        <w:t xml:space="preserve"> (30 h)</w:t>
      </w:r>
      <w:r w:rsidRPr="00EC30E4">
        <w:rPr>
          <w:rFonts w:cstheme="minorHAnsi"/>
          <w:bCs/>
        </w:rPr>
        <w:t xml:space="preserve"> </w:t>
      </w:r>
      <w:r w:rsidRPr="00EC30E4">
        <w:rPr>
          <w:rFonts w:cstheme="minorHAnsi"/>
        </w:rPr>
        <w:t>w temacie</w:t>
      </w:r>
    </w:p>
    <w:p w14:paraId="51A3D2DB" w14:textId="77777777" w:rsidR="003D660E" w:rsidRPr="00EC30E4" w:rsidRDefault="003D660E" w:rsidP="003D660E">
      <w:pPr>
        <w:spacing w:after="0" w:line="288" w:lineRule="auto"/>
        <w:ind w:right="74"/>
        <w:rPr>
          <w:rFonts w:cstheme="minorHAnsi"/>
          <w:b/>
          <w:i/>
          <w:sz w:val="12"/>
          <w:szCs w:val="12"/>
        </w:rPr>
      </w:pPr>
    </w:p>
    <w:p w14:paraId="14DD0A9B" w14:textId="77777777" w:rsidR="003D660E" w:rsidRPr="00EC30E4" w:rsidRDefault="003D660E" w:rsidP="003D660E">
      <w:pPr>
        <w:spacing w:after="0" w:line="288" w:lineRule="auto"/>
        <w:ind w:right="74"/>
        <w:jc w:val="center"/>
        <w:rPr>
          <w:rFonts w:cstheme="minorHAnsi"/>
          <w:b/>
        </w:rPr>
      </w:pPr>
      <w:bookmarkStart w:id="4" w:name="_Hlk21281476"/>
      <w:r w:rsidRPr="00EC30E4">
        <w:rPr>
          <w:rFonts w:cstheme="minorHAnsi"/>
          <w:b/>
        </w:rPr>
        <w:t>Technologie, metody, narzędzia i dobre praktyki podwyższające bezpieczeństwo teleinformatyczne</w:t>
      </w:r>
    </w:p>
    <w:bookmarkEnd w:id="4"/>
    <w:p w14:paraId="7EEC9720" w14:textId="77777777" w:rsidR="003D660E" w:rsidRPr="00EC30E4" w:rsidRDefault="003D660E" w:rsidP="003D660E">
      <w:pPr>
        <w:spacing w:after="0" w:line="288" w:lineRule="auto"/>
        <w:ind w:right="74"/>
        <w:rPr>
          <w:rFonts w:cstheme="minorHAnsi"/>
          <w:sz w:val="12"/>
          <w:szCs w:val="12"/>
        </w:rPr>
      </w:pPr>
    </w:p>
    <w:p w14:paraId="556E9704" w14:textId="448754B5" w:rsidR="003D660E" w:rsidRPr="00EC30E4" w:rsidRDefault="003D660E" w:rsidP="003D660E">
      <w:pPr>
        <w:autoSpaceDE w:val="0"/>
        <w:autoSpaceDN w:val="0"/>
        <w:adjustRightInd w:val="0"/>
        <w:spacing w:after="0" w:line="288" w:lineRule="auto"/>
        <w:ind w:firstLine="284"/>
        <w:rPr>
          <w:rFonts w:cstheme="minorHAnsi"/>
        </w:rPr>
      </w:pPr>
      <w:r w:rsidRPr="00EC30E4">
        <w:rPr>
          <w:rFonts w:cstheme="minorHAnsi"/>
        </w:rPr>
        <w:t>Celem wykładów i laboratoriów jest podniesienie kompetencji zawodowych/informatycznych</w:t>
      </w:r>
      <w:r w:rsidR="00DB1937" w:rsidRPr="00EC30E4">
        <w:rPr>
          <w:rFonts w:cstheme="minorHAnsi"/>
        </w:rPr>
        <w:t xml:space="preserve"> studentów/-</w:t>
      </w:r>
      <w:proofErr w:type="spellStart"/>
      <w:r w:rsidR="00DB1937" w:rsidRPr="00EC30E4">
        <w:rPr>
          <w:rFonts w:cstheme="minorHAnsi"/>
        </w:rPr>
        <w:t>ek</w:t>
      </w:r>
      <w:proofErr w:type="spellEnd"/>
      <w:r w:rsidR="00DB1937" w:rsidRPr="00EC30E4">
        <w:rPr>
          <w:rFonts w:cstheme="minorHAnsi"/>
        </w:rPr>
        <w:t>. W ramach zajęć studenci/-</w:t>
      </w:r>
      <w:proofErr w:type="spellStart"/>
      <w:r w:rsidR="00DB1937" w:rsidRPr="00EC30E4">
        <w:rPr>
          <w:rFonts w:cstheme="minorHAnsi"/>
        </w:rPr>
        <w:t>tki</w:t>
      </w:r>
      <w:proofErr w:type="spellEnd"/>
      <w:r w:rsidR="00DB1937" w:rsidRPr="00EC30E4">
        <w:rPr>
          <w:rFonts w:cstheme="minorHAnsi"/>
        </w:rPr>
        <w:t xml:space="preserve"> powinni uzyskać wiedzę na temat</w:t>
      </w:r>
      <w:r w:rsidRPr="00EC30E4">
        <w:rPr>
          <w:rFonts w:cstheme="minorHAnsi"/>
        </w:rPr>
        <w:t xml:space="preserve"> metod i narzędzi podnoszenia poziomu bezpieczeństwa teleinformatycznego oraz skutecznej ochrony danych</w:t>
      </w:r>
      <w:r w:rsidRPr="00EC30E4">
        <w:rPr>
          <w:bCs/>
          <w:iCs/>
        </w:rPr>
        <w:t xml:space="preserve">. </w:t>
      </w:r>
    </w:p>
    <w:p w14:paraId="0EA45FFB" w14:textId="77777777" w:rsidR="003D660E" w:rsidRPr="00EC30E4" w:rsidRDefault="003D660E" w:rsidP="003D660E">
      <w:pPr>
        <w:spacing w:after="0" w:line="288" w:lineRule="auto"/>
        <w:ind w:right="74"/>
        <w:rPr>
          <w:rFonts w:cstheme="minorHAnsi"/>
          <w:b/>
          <w:i/>
          <w:sz w:val="12"/>
          <w:szCs w:val="12"/>
        </w:rPr>
      </w:pPr>
    </w:p>
    <w:tbl>
      <w:tblPr>
        <w:tblStyle w:val="Tabela-Siatka"/>
        <w:tblW w:w="0" w:type="auto"/>
        <w:jc w:val="center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46"/>
      </w:tblGrid>
      <w:tr w:rsidR="003D660E" w:rsidRPr="00EC30E4" w14:paraId="2C8202F5" w14:textId="77777777" w:rsidTr="0039297A">
        <w:trPr>
          <w:jc w:val="center"/>
        </w:trPr>
        <w:tc>
          <w:tcPr>
            <w:tcW w:w="9351" w:type="dxa"/>
            <w:shd w:val="clear" w:color="auto" w:fill="ACB9CA" w:themeFill="text2" w:themeFillTint="66"/>
          </w:tcPr>
          <w:p w14:paraId="5302C665" w14:textId="77777777" w:rsidR="003D660E" w:rsidRPr="00EC30E4" w:rsidRDefault="003D660E" w:rsidP="0039297A">
            <w:pPr>
              <w:spacing w:line="288" w:lineRule="auto"/>
              <w:jc w:val="center"/>
              <w:rPr>
                <w:rFonts w:cstheme="minorHAnsi"/>
                <w:b/>
              </w:rPr>
            </w:pPr>
            <w:r w:rsidRPr="00EC30E4">
              <w:rPr>
                <w:rFonts w:cstheme="minorHAnsi"/>
                <w:b/>
              </w:rPr>
              <w:t>Opis wykładów i laboratoriów</w:t>
            </w:r>
          </w:p>
        </w:tc>
      </w:tr>
    </w:tbl>
    <w:p w14:paraId="12B84AEC" w14:textId="77777777" w:rsidR="003D660E" w:rsidRPr="00EC30E4" w:rsidRDefault="003D660E" w:rsidP="003D660E">
      <w:pPr>
        <w:spacing w:after="0" w:line="288" w:lineRule="auto"/>
        <w:rPr>
          <w:rFonts w:cstheme="minorHAnsi"/>
          <w:sz w:val="12"/>
          <w:szCs w:val="12"/>
        </w:rPr>
      </w:pPr>
    </w:p>
    <w:p w14:paraId="431EF203" w14:textId="77777777" w:rsidR="003D660E" w:rsidRPr="00EC30E4" w:rsidRDefault="003D660E" w:rsidP="003D660E">
      <w:pPr>
        <w:spacing w:after="0" w:line="288" w:lineRule="auto"/>
        <w:ind w:right="74" w:firstLine="284"/>
        <w:rPr>
          <w:rFonts w:cstheme="minorHAnsi"/>
        </w:rPr>
      </w:pPr>
      <w:r w:rsidRPr="00EC30E4">
        <w:rPr>
          <w:rFonts w:cstheme="minorHAnsi"/>
        </w:rPr>
        <w:t xml:space="preserve">Minimalny zakres merytoryczny wykładów i </w:t>
      </w:r>
      <w:r w:rsidRPr="00EC30E4">
        <w:rPr>
          <w:rFonts w:cstheme="minorHAnsi"/>
          <w:bCs/>
        </w:rPr>
        <w:t xml:space="preserve">seminariów </w:t>
      </w:r>
      <w:r w:rsidRPr="00EC30E4">
        <w:rPr>
          <w:rFonts w:cstheme="minorHAnsi"/>
        </w:rPr>
        <w:t>obejmuje następujące zagadnienia:</w:t>
      </w:r>
    </w:p>
    <w:p w14:paraId="1537325C" w14:textId="77777777" w:rsidR="003D660E" w:rsidRPr="00EC30E4" w:rsidRDefault="003D660E" w:rsidP="003D660E">
      <w:pPr>
        <w:spacing w:after="0" w:line="288" w:lineRule="auto"/>
        <w:ind w:right="74"/>
        <w:rPr>
          <w:rFonts w:cstheme="minorHAnsi"/>
          <w:u w:val="single"/>
        </w:rPr>
      </w:pPr>
      <w:r w:rsidRPr="00EC30E4">
        <w:rPr>
          <w:rFonts w:cstheme="minorHAnsi"/>
          <w:u w:val="single"/>
        </w:rPr>
        <w:t>Wykłady:</w:t>
      </w:r>
    </w:p>
    <w:p w14:paraId="0193C207" w14:textId="77777777" w:rsidR="003D660E" w:rsidRPr="00EC30E4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EC30E4">
        <w:rPr>
          <w:rFonts w:cstheme="minorHAnsi"/>
        </w:rPr>
        <w:t xml:space="preserve">W1 </w:t>
      </w:r>
      <w:r w:rsidRPr="00EC30E4">
        <w:rPr>
          <w:rFonts w:cstheme="minorHAnsi"/>
        </w:rPr>
        <w:tab/>
        <w:t xml:space="preserve"> Cyberataki w sieciach i systemach IT.</w:t>
      </w:r>
    </w:p>
    <w:p w14:paraId="1C87286A" w14:textId="77777777" w:rsidR="003D660E" w:rsidRPr="00EC30E4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EC30E4">
        <w:rPr>
          <w:rFonts w:cstheme="minorHAnsi"/>
        </w:rPr>
        <w:t xml:space="preserve">W2, 3 </w:t>
      </w:r>
      <w:r w:rsidRPr="00EC30E4">
        <w:rPr>
          <w:rFonts w:cstheme="minorHAnsi"/>
        </w:rPr>
        <w:tab/>
        <w:t xml:space="preserve"> Zapory sieciowe, systemy detekcji i przeciwdziałania włamaniom.</w:t>
      </w:r>
    </w:p>
    <w:p w14:paraId="082621E2" w14:textId="77777777" w:rsidR="003D660E" w:rsidRPr="00EC30E4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EC30E4">
        <w:rPr>
          <w:rFonts w:cstheme="minorHAnsi"/>
        </w:rPr>
        <w:t xml:space="preserve">W4 </w:t>
      </w:r>
      <w:r w:rsidRPr="00EC30E4">
        <w:rPr>
          <w:rFonts w:cstheme="minorHAnsi"/>
        </w:rPr>
        <w:tab/>
        <w:t xml:space="preserve"> Systemy ochrony stacji roboczych.</w:t>
      </w:r>
    </w:p>
    <w:p w14:paraId="39EEA2FF" w14:textId="77777777" w:rsidR="003D660E" w:rsidRPr="00EC30E4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EC30E4">
        <w:rPr>
          <w:rFonts w:cstheme="minorHAnsi"/>
        </w:rPr>
        <w:t xml:space="preserve">W5 </w:t>
      </w:r>
      <w:r w:rsidRPr="00EC30E4">
        <w:rPr>
          <w:rFonts w:cstheme="minorHAnsi"/>
        </w:rPr>
        <w:tab/>
        <w:t xml:space="preserve"> Systemy ochrony przed złośliwym oprogramowaniem.</w:t>
      </w:r>
    </w:p>
    <w:p w14:paraId="12EFE233" w14:textId="77777777" w:rsidR="003D660E" w:rsidRPr="00EC30E4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EC30E4">
        <w:rPr>
          <w:rFonts w:cstheme="minorHAnsi"/>
        </w:rPr>
        <w:t xml:space="preserve">W6 </w:t>
      </w:r>
      <w:r w:rsidRPr="00EC30E4">
        <w:rPr>
          <w:rFonts w:cstheme="minorHAnsi"/>
        </w:rPr>
        <w:tab/>
        <w:t xml:space="preserve"> Systemy monitoringu, korelacji zdarzeń i przeciwdziałania atakom.</w:t>
      </w:r>
    </w:p>
    <w:p w14:paraId="17C57A53" w14:textId="77777777" w:rsidR="003D660E" w:rsidRPr="00EC30E4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EC30E4">
        <w:rPr>
          <w:rFonts w:cstheme="minorHAnsi"/>
        </w:rPr>
        <w:t xml:space="preserve">W7 </w:t>
      </w:r>
      <w:r w:rsidRPr="00EC30E4">
        <w:rPr>
          <w:rFonts w:cstheme="minorHAnsi"/>
        </w:rPr>
        <w:tab/>
        <w:t xml:space="preserve"> Dobór i utrzymanie zabezpieczeń.</w:t>
      </w:r>
    </w:p>
    <w:p w14:paraId="0DF273AF" w14:textId="77777777" w:rsidR="003D660E" w:rsidRPr="00EC30E4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EC30E4">
        <w:rPr>
          <w:rFonts w:cstheme="minorHAnsi"/>
        </w:rPr>
        <w:t xml:space="preserve">W8 </w:t>
      </w:r>
      <w:r w:rsidRPr="00EC30E4">
        <w:rPr>
          <w:rFonts w:cstheme="minorHAnsi"/>
        </w:rPr>
        <w:tab/>
        <w:t xml:space="preserve"> Ochrona przed wyciekiem i utratą danych.</w:t>
      </w:r>
    </w:p>
    <w:p w14:paraId="294CB686" w14:textId="77777777" w:rsidR="003D660E" w:rsidRPr="00EC30E4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EC30E4">
        <w:rPr>
          <w:rFonts w:cstheme="minorHAnsi"/>
        </w:rPr>
        <w:t xml:space="preserve">W9 </w:t>
      </w:r>
      <w:r w:rsidRPr="00EC30E4">
        <w:rPr>
          <w:rFonts w:cstheme="minorHAnsi"/>
        </w:rPr>
        <w:tab/>
        <w:t xml:space="preserve"> Ochrona antywirusowa.</w:t>
      </w:r>
    </w:p>
    <w:p w14:paraId="7F030420" w14:textId="77777777" w:rsidR="003D660E" w:rsidRPr="00EC30E4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EC30E4">
        <w:rPr>
          <w:rFonts w:cstheme="minorHAnsi"/>
        </w:rPr>
        <w:t xml:space="preserve">W10 </w:t>
      </w:r>
      <w:r w:rsidRPr="00EC30E4">
        <w:rPr>
          <w:rFonts w:cstheme="minorHAnsi"/>
        </w:rPr>
        <w:tab/>
        <w:t xml:space="preserve"> Monitorowanie aktywności baz danych.</w:t>
      </w:r>
    </w:p>
    <w:p w14:paraId="31C22A79" w14:textId="77777777" w:rsidR="003D660E" w:rsidRPr="00EC30E4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EC30E4">
        <w:rPr>
          <w:rFonts w:cstheme="minorHAnsi"/>
        </w:rPr>
        <w:t xml:space="preserve">W11, 12 </w:t>
      </w:r>
      <w:r w:rsidRPr="00EC30E4">
        <w:rPr>
          <w:rFonts w:cstheme="minorHAnsi"/>
        </w:rPr>
        <w:tab/>
        <w:t xml:space="preserve"> Zarządzanie informacją o bezpieczeństwie i zarządzanie zdarzeniami.</w:t>
      </w:r>
    </w:p>
    <w:p w14:paraId="00E43EB3" w14:textId="77777777" w:rsidR="003D660E" w:rsidRPr="00EC30E4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EC30E4">
        <w:rPr>
          <w:rFonts w:cstheme="minorHAnsi"/>
        </w:rPr>
        <w:t xml:space="preserve">W13 – 15 </w:t>
      </w:r>
      <w:r w:rsidRPr="00EC30E4">
        <w:rPr>
          <w:rFonts w:cstheme="minorHAnsi"/>
        </w:rPr>
        <w:tab/>
        <w:t xml:space="preserve"> Dobre praktyki – koncepcja, studium przypadków.</w:t>
      </w:r>
    </w:p>
    <w:p w14:paraId="03A53ACC" w14:textId="77777777" w:rsidR="003F4DED" w:rsidRPr="00EC30E4" w:rsidRDefault="003F4DED" w:rsidP="003D660E">
      <w:pPr>
        <w:spacing w:after="0" w:line="288" w:lineRule="auto"/>
        <w:rPr>
          <w:rFonts w:cstheme="minorHAnsi"/>
          <w:bCs/>
          <w:u w:val="single"/>
        </w:rPr>
      </w:pPr>
    </w:p>
    <w:p w14:paraId="4F460B3B" w14:textId="658A3F24" w:rsidR="003D660E" w:rsidRPr="00EC30E4" w:rsidRDefault="003D660E" w:rsidP="003D660E">
      <w:pPr>
        <w:spacing w:after="0" w:line="288" w:lineRule="auto"/>
        <w:rPr>
          <w:rFonts w:cstheme="minorHAnsi"/>
          <w:u w:val="single"/>
        </w:rPr>
      </w:pPr>
      <w:r w:rsidRPr="00EC30E4">
        <w:rPr>
          <w:rFonts w:cstheme="minorHAnsi"/>
          <w:bCs/>
          <w:u w:val="single"/>
        </w:rPr>
        <w:lastRenderedPageBreak/>
        <w:t>Laboratoria</w:t>
      </w:r>
      <w:r w:rsidRPr="00EC30E4">
        <w:rPr>
          <w:rFonts w:cstheme="minorHAnsi"/>
          <w:u w:val="single"/>
        </w:rPr>
        <w:t>:</w:t>
      </w:r>
    </w:p>
    <w:p w14:paraId="4D29A4BC" w14:textId="77777777" w:rsidR="003D660E" w:rsidRPr="00EC30E4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EC30E4">
        <w:rPr>
          <w:rFonts w:cstheme="minorHAnsi"/>
        </w:rPr>
        <w:t xml:space="preserve">L1, 2 </w:t>
      </w:r>
      <w:r w:rsidRPr="00EC30E4">
        <w:rPr>
          <w:rFonts w:cstheme="minorHAnsi"/>
        </w:rPr>
        <w:tab/>
        <w:t xml:space="preserve"> Zapory sieciowe, systemy detekcji i przeciwdziałania włamaniom</w:t>
      </w:r>
    </w:p>
    <w:p w14:paraId="51A19E7B" w14:textId="77777777" w:rsidR="003D660E" w:rsidRPr="00EC30E4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EC30E4">
        <w:rPr>
          <w:rFonts w:cstheme="minorHAnsi"/>
        </w:rPr>
        <w:t xml:space="preserve">L3, 4 </w:t>
      </w:r>
      <w:r w:rsidRPr="00EC30E4">
        <w:rPr>
          <w:rFonts w:cstheme="minorHAnsi"/>
        </w:rPr>
        <w:tab/>
        <w:t xml:space="preserve"> Systemy ochrony stacji roboczych</w:t>
      </w:r>
    </w:p>
    <w:p w14:paraId="4049BAE3" w14:textId="77777777" w:rsidR="003D660E" w:rsidRPr="00EC30E4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EC30E4">
        <w:rPr>
          <w:rFonts w:cstheme="minorHAnsi"/>
        </w:rPr>
        <w:t xml:space="preserve">L5, 6 </w:t>
      </w:r>
      <w:r w:rsidRPr="00EC30E4">
        <w:rPr>
          <w:rFonts w:cstheme="minorHAnsi"/>
        </w:rPr>
        <w:tab/>
        <w:t xml:space="preserve"> Systemy ochrony przed złośliwym oprogramowaniem</w:t>
      </w:r>
    </w:p>
    <w:p w14:paraId="67936703" w14:textId="77777777" w:rsidR="003D660E" w:rsidRPr="00EC30E4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EC30E4">
        <w:rPr>
          <w:rFonts w:cstheme="minorHAnsi"/>
        </w:rPr>
        <w:t xml:space="preserve">L7, 8 </w:t>
      </w:r>
      <w:r w:rsidRPr="00EC30E4">
        <w:rPr>
          <w:rFonts w:cstheme="minorHAnsi"/>
        </w:rPr>
        <w:tab/>
        <w:t xml:space="preserve"> Systemy monitoringu, korelacji zdarzeń i przeciwdziałania atakom.</w:t>
      </w:r>
    </w:p>
    <w:p w14:paraId="1CE3C20C" w14:textId="77777777" w:rsidR="003D660E" w:rsidRPr="00EC30E4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EC30E4">
        <w:rPr>
          <w:rFonts w:cstheme="minorHAnsi"/>
        </w:rPr>
        <w:t xml:space="preserve">L9 </w:t>
      </w:r>
      <w:r w:rsidRPr="00EC30E4">
        <w:rPr>
          <w:rFonts w:cstheme="minorHAnsi"/>
        </w:rPr>
        <w:tab/>
      </w:r>
      <w:r w:rsidRPr="00EC30E4">
        <w:rPr>
          <w:rFonts w:cstheme="minorHAnsi"/>
        </w:rPr>
        <w:tab/>
        <w:t xml:space="preserve"> Dobór i utrzymanie zabezpieczeń</w:t>
      </w:r>
    </w:p>
    <w:p w14:paraId="689805AC" w14:textId="77777777" w:rsidR="003D660E" w:rsidRPr="00EC30E4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EC30E4">
        <w:rPr>
          <w:rFonts w:cstheme="minorHAnsi"/>
        </w:rPr>
        <w:t xml:space="preserve">L10, 11 </w:t>
      </w:r>
      <w:r w:rsidRPr="00EC30E4">
        <w:rPr>
          <w:rFonts w:cstheme="minorHAnsi"/>
        </w:rPr>
        <w:tab/>
        <w:t xml:space="preserve"> Ochrona przed wyciekiem i utratą danych (DLP)</w:t>
      </w:r>
    </w:p>
    <w:p w14:paraId="2B1E83FB" w14:textId="77777777" w:rsidR="003D660E" w:rsidRPr="00EC30E4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EC30E4">
        <w:rPr>
          <w:rFonts w:cstheme="minorHAnsi"/>
        </w:rPr>
        <w:t xml:space="preserve">L12 </w:t>
      </w:r>
      <w:r w:rsidRPr="00EC30E4">
        <w:rPr>
          <w:rFonts w:cstheme="minorHAnsi"/>
        </w:rPr>
        <w:tab/>
        <w:t xml:space="preserve"> Ochrona antywirusowa</w:t>
      </w:r>
    </w:p>
    <w:p w14:paraId="4CBA0E9F" w14:textId="77777777" w:rsidR="003D660E" w:rsidRPr="00EC30E4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EC30E4">
        <w:rPr>
          <w:rFonts w:cstheme="minorHAnsi"/>
        </w:rPr>
        <w:t xml:space="preserve">L13 </w:t>
      </w:r>
      <w:r w:rsidRPr="00EC30E4">
        <w:rPr>
          <w:rFonts w:cstheme="minorHAnsi"/>
        </w:rPr>
        <w:tab/>
        <w:t xml:space="preserve"> Monitorowanie aktywności baz danych</w:t>
      </w:r>
    </w:p>
    <w:p w14:paraId="18CFCCD2" w14:textId="77777777" w:rsidR="003D660E" w:rsidRPr="00EC30E4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EC30E4">
        <w:rPr>
          <w:rFonts w:cstheme="minorHAnsi"/>
        </w:rPr>
        <w:t xml:space="preserve">L14 </w:t>
      </w:r>
      <w:r w:rsidRPr="00EC30E4">
        <w:rPr>
          <w:rFonts w:cstheme="minorHAnsi"/>
        </w:rPr>
        <w:tab/>
        <w:t xml:space="preserve"> Zarządzanie informacją o bezpieczeństwie i zarządzanie zdarzeniami</w:t>
      </w:r>
    </w:p>
    <w:p w14:paraId="76F14CB5" w14:textId="77777777" w:rsidR="003D660E" w:rsidRPr="00EC30E4" w:rsidRDefault="003D660E" w:rsidP="006176CA">
      <w:pPr>
        <w:pStyle w:val="Akapitzlist"/>
        <w:numPr>
          <w:ilvl w:val="0"/>
          <w:numId w:val="9"/>
        </w:numPr>
        <w:spacing w:after="0" w:line="288" w:lineRule="auto"/>
        <w:ind w:left="426" w:hanging="284"/>
        <w:contextualSpacing w:val="0"/>
        <w:rPr>
          <w:rFonts w:cstheme="minorHAnsi"/>
        </w:rPr>
      </w:pPr>
      <w:r w:rsidRPr="00EC30E4">
        <w:rPr>
          <w:rFonts w:cstheme="minorHAnsi"/>
        </w:rPr>
        <w:t xml:space="preserve">L15 </w:t>
      </w:r>
      <w:r w:rsidRPr="00EC30E4">
        <w:rPr>
          <w:rFonts w:cstheme="minorHAnsi"/>
        </w:rPr>
        <w:tab/>
        <w:t xml:space="preserve"> Dobre praktyki, polityka bezpieczeństwa</w:t>
      </w:r>
    </w:p>
    <w:p w14:paraId="2218B357" w14:textId="77777777" w:rsidR="003D660E" w:rsidRPr="00EC30E4" w:rsidRDefault="003D660E" w:rsidP="003D660E">
      <w:pPr>
        <w:spacing w:after="0" w:line="288" w:lineRule="auto"/>
        <w:rPr>
          <w:rFonts w:cstheme="minorHAnsi"/>
          <w:sz w:val="12"/>
          <w:szCs w:val="12"/>
        </w:rPr>
      </w:pPr>
    </w:p>
    <w:p w14:paraId="4ADF60DD" w14:textId="57554C31" w:rsidR="00D26D0D" w:rsidRPr="00EC30E4" w:rsidRDefault="003D660E" w:rsidP="00C910F7">
      <w:pPr>
        <w:spacing w:after="0" w:line="288" w:lineRule="auto"/>
        <w:ind w:firstLine="274"/>
        <w:rPr>
          <w:rFonts w:cstheme="minorHAnsi"/>
        </w:rPr>
      </w:pPr>
      <w:r w:rsidRPr="00EC30E4">
        <w:rPr>
          <w:rFonts w:cstheme="minorHAnsi"/>
        </w:rPr>
        <w:t xml:space="preserve">Wykonawca przeprowadzi zajęcia z zakresu </w:t>
      </w:r>
      <w:r w:rsidRPr="00EC30E4">
        <w:rPr>
          <w:rFonts w:cstheme="minorHAnsi"/>
          <w:b/>
          <w:bCs/>
          <w:i/>
          <w:iCs/>
        </w:rPr>
        <w:t xml:space="preserve">Technologie, metody, narzędzia i dobre praktyki podwyższające bezpieczeństwo teleinformatyczne </w:t>
      </w:r>
      <w:r w:rsidR="00C910F7" w:rsidRPr="00387400">
        <w:rPr>
          <w:rFonts w:cstheme="minorHAnsi"/>
        </w:rPr>
        <w:t>według harmonogramu opracowanego wspólnie z Zamawiającym. Harmonogram szczegółowy zajęć dotyczący semestru zimowego roku akademickiego 2020/2021 zostanie przesłany do Wykonawcy w terminie najpóźniej na 10 dni roboczych przed rozpoczęciem pierwszych zajęć.</w:t>
      </w:r>
    </w:p>
    <w:p w14:paraId="07DFD496" w14:textId="1584E8AE" w:rsidR="003D660E" w:rsidRDefault="003D660E" w:rsidP="003D660E">
      <w:pPr>
        <w:spacing w:after="0" w:line="300" w:lineRule="auto"/>
        <w:rPr>
          <w:sz w:val="12"/>
          <w:szCs w:val="12"/>
        </w:rPr>
      </w:pPr>
    </w:p>
    <w:p w14:paraId="590667CB" w14:textId="77777777" w:rsidR="00F27229" w:rsidRPr="003A7F00" w:rsidRDefault="00F27229" w:rsidP="00F27229">
      <w:pPr>
        <w:spacing w:after="0" w:line="288" w:lineRule="auto"/>
        <w:ind w:left="709" w:hanging="709"/>
        <w:rPr>
          <w:rFonts w:cstheme="minorHAnsi"/>
        </w:rPr>
      </w:pPr>
      <w:r w:rsidRPr="003A7F00">
        <w:rPr>
          <w:rFonts w:cstheme="minorHAnsi"/>
          <w:u w:val="single"/>
        </w:rPr>
        <w:t>Uwaga:</w:t>
      </w:r>
      <w:r>
        <w:rPr>
          <w:rFonts w:cstheme="minorHAnsi"/>
        </w:rPr>
        <w:t xml:space="preserve"> </w:t>
      </w:r>
      <w:r w:rsidRPr="003A7F00">
        <w:rPr>
          <w:rFonts w:cstheme="minorHAnsi"/>
        </w:rPr>
        <w:t xml:space="preserve">Zamawiający dopuszcza możliwość prowadzenia zajęć w formie e-learningu, ale tylko w czasie </w:t>
      </w:r>
      <w:r>
        <w:rPr>
          <w:rFonts w:cstheme="minorHAnsi"/>
        </w:rPr>
        <w:br/>
      </w:r>
      <w:r w:rsidRPr="003A7F00">
        <w:rPr>
          <w:rFonts w:cstheme="minorHAnsi"/>
        </w:rPr>
        <w:t>i w przypadku</w:t>
      </w:r>
      <w:r>
        <w:rPr>
          <w:rFonts w:cstheme="minorHAnsi"/>
        </w:rPr>
        <w:t xml:space="preserve">, </w:t>
      </w:r>
      <w:r w:rsidRPr="003A7F00">
        <w:rPr>
          <w:rFonts w:cstheme="minorHAnsi"/>
        </w:rPr>
        <w:t>gdy realizacja zajęć w formie stacjonarnej jest niemożliwa z przyczyn nie leżących po stronie wykonawcy lub zamawiającego.</w:t>
      </w:r>
    </w:p>
    <w:p w14:paraId="26DF211F" w14:textId="77777777" w:rsidR="00F27229" w:rsidRPr="00EC30E4" w:rsidRDefault="00F27229" w:rsidP="003D660E">
      <w:pPr>
        <w:spacing w:after="0" w:line="300" w:lineRule="auto"/>
        <w:rPr>
          <w:sz w:val="12"/>
          <w:szCs w:val="12"/>
        </w:rPr>
      </w:pPr>
    </w:p>
    <w:p w14:paraId="43C4464D" w14:textId="5E44BAEE" w:rsidR="000876C4" w:rsidRPr="00EC30E4" w:rsidRDefault="000876C4" w:rsidP="000876C4">
      <w:pPr>
        <w:spacing w:after="0" w:line="300" w:lineRule="auto"/>
        <w:ind w:firstLine="274"/>
      </w:pPr>
      <w:r w:rsidRPr="00EC30E4">
        <w:t xml:space="preserve">Wykłady i </w:t>
      </w:r>
      <w:r w:rsidR="00F561E7" w:rsidRPr="00EC30E4">
        <w:t>laboratoria</w:t>
      </w:r>
      <w:r w:rsidRPr="00EC30E4">
        <w:t xml:space="preserve"> będą prowadzone w języku polskim i zostaną zrealizowane w roku akademickim 2020</w:t>
      </w:r>
      <w:r w:rsidR="003F4DED" w:rsidRPr="00EC30E4">
        <w:t>/</w:t>
      </w:r>
      <w:r w:rsidRPr="00EC30E4">
        <w:t>2021* dla studentów/-</w:t>
      </w:r>
      <w:proofErr w:type="spellStart"/>
      <w:r w:rsidRPr="00EC30E4">
        <w:t>ek</w:t>
      </w:r>
      <w:proofErr w:type="spellEnd"/>
      <w:r w:rsidRPr="00EC30E4">
        <w:t xml:space="preserve"> kierunku Informatyka, zakresu Cyberbezpieczeństwo, stanowiących 1 grupę wykładową/seminaryjną. </w:t>
      </w:r>
    </w:p>
    <w:p w14:paraId="5BC9D2A2" w14:textId="77777777" w:rsidR="000876C4" w:rsidRPr="00EC30E4" w:rsidRDefault="000876C4" w:rsidP="000876C4">
      <w:pPr>
        <w:spacing w:after="0" w:line="300" w:lineRule="auto"/>
        <w:rPr>
          <w:sz w:val="12"/>
          <w:szCs w:val="12"/>
        </w:rPr>
      </w:pPr>
    </w:p>
    <w:p w14:paraId="30EB2169" w14:textId="68A288CF" w:rsidR="003D660E" w:rsidRPr="00EC30E4" w:rsidRDefault="000876C4" w:rsidP="000876C4">
      <w:pPr>
        <w:spacing w:after="0" w:line="288" w:lineRule="auto"/>
        <w:ind w:firstLine="284"/>
      </w:pPr>
      <w:r w:rsidRPr="00EC30E4">
        <w:rPr>
          <w:sz w:val="20"/>
          <w:szCs w:val="20"/>
        </w:rPr>
        <w:t>* Trwającym od października 2020r. do września 2021r.</w:t>
      </w:r>
    </w:p>
    <w:p w14:paraId="476D8559" w14:textId="77777777" w:rsidR="003D660E" w:rsidRPr="00EC30E4" w:rsidRDefault="003D660E" w:rsidP="003D660E">
      <w:pPr>
        <w:spacing w:after="0" w:line="288" w:lineRule="auto"/>
        <w:rPr>
          <w:rFonts w:cstheme="minorHAnsi"/>
          <w:sz w:val="12"/>
          <w:szCs w:val="12"/>
        </w:rPr>
      </w:pPr>
    </w:p>
    <w:tbl>
      <w:tblPr>
        <w:tblStyle w:val="Tabela-Siatka"/>
        <w:tblW w:w="9493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493"/>
      </w:tblGrid>
      <w:tr w:rsidR="003D660E" w:rsidRPr="00EC30E4" w14:paraId="0055B8A3" w14:textId="77777777" w:rsidTr="0039297A">
        <w:tc>
          <w:tcPr>
            <w:tcW w:w="9493" w:type="dxa"/>
            <w:shd w:val="clear" w:color="auto" w:fill="ACB9CA" w:themeFill="text2" w:themeFillTint="66"/>
          </w:tcPr>
          <w:p w14:paraId="4FA176C1" w14:textId="77777777" w:rsidR="003D660E" w:rsidRPr="00EC30E4" w:rsidRDefault="003D660E" w:rsidP="0039297A">
            <w:pPr>
              <w:spacing w:line="288" w:lineRule="auto"/>
              <w:jc w:val="center"/>
              <w:rPr>
                <w:rFonts w:cstheme="minorHAnsi"/>
                <w:b/>
              </w:rPr>
            </w:pPr>
            <w:r w:rsidRPr="00EC30E4">
              <w:rPr>
                <w:rFonts w:cstheme="minorHAnsi"/>
                <w:b/>
              </w:rPr>
              <w:t>Terminarz</w:t>
            </w:r>
          </w:p>
        </w:tc>
      </w:tr>
    </w:tbl>
    <w:p w14:paraId="7398F59E" w14:textId="77777777" w:rsidR="003D660E" w:rsidRPr="00EC30E4" w:rsidRDefault="003D660E" w:rsidP="003D660E">
      <w:pPr>
        <w:spacing w:after="0" w:line="288" w:lineRule="auto"/>
        <w:rPr>
          <w:rFonts w:cstheme="minorHAnsi"/>
          <w:bCs/>
          <w:sz w:val="12"/>
          <w:szCs w:val="12"/>
        </w:rPr>
      </w:pPr>
    </w:p>
    <w:p w14:paraId="4E139547" w14:textId="0DC41E65" w:rsidR="003D660E" w:rsidRPr="00EC30E4" w:rsidRDefault="003D660E" w:rsidP="003D660E">
      <w:pPr>
        <w:spacing w:after="0" w:line="288" w:lineRule="auto"/>
        <w:rPr>
          <w:rFonts w:cstheme="minorHAnsi"/>
          <w:bCs/>
        </w:rPr>
      </w:pPr>
      <w:r w:rsidRPr="00EC30E4">
        <w:rPr>
          <w:rFonts w:cstheme="minorHAnsi"/>
          <w:bCs/>
        </w:rPr>
        <w:t xml:space="preserve">Planowane terminy wykładów i </w:t>
      </w:r>
      <w:r w:rsidR="0039297A" w:rsidRPr="00EC30E4">
        <w:rPr>
          <w:rFonts w:cstheme="minorHAnsi"/>
          <w:bCs/>
        </w:rPr>
        <w:t>laboratoriów</w:t>
      </w:r>
      <w:r w:rsidRPr="00EC30E4">
        <w:rPr>
          <w:rFonts w:cstheme="minorHAnsi"/>
          <w:bCs/>
        </w:rPr>
        <w:t xml:space="preserve">: </w:t>
      </w:r>
    </w:p>
    <w:p w14:paraId="605295CA" w14:textId="77777777" w:rsidR="003D660E" w:rsidRPr="00EC30E4" w:rsidRDefault="003D660E" w:rsidP="003D660E">
      <w:pPr>
        <w:spacing w:after="0" w:line="288" w:lineRule="auto"/>
        <w:ind w:right="74"/>
        <w:rPr>
          <w:rFonts w:cstheme="minorHAnsi"/>
          <w:b/>
        </w:rPr>
      </w:pPr>
      <w:r w:rsidRPr="00EC30E4">
        <w:rPr>
          <w:rFonts w:cstheme="minorHAnsi"/>
          <w:b/>
          <w:i/>
          <w:iCs/>
        </w:rPr>
        <w:t xml:space="preserve">Technologie, metody, narzędzia i dobre praktyki podwyższające bezpieczeństwo teleinformatyczne, </w:t>
      </w:r>
      <w:r w:rsidRPr="00EC30E4">
        <w:rPr>
          <w:rFonts w:cstheme="minorHAnsi"/>
          <w:b/>
        </w:rPr>
        <w:t xml:space="preserve">1 edycja </w:t>
      </w:r>
      <w:r w:rsidRPr="00EC30E4">
        <w:rPr>
          <w:rFonts w:cstheme="minorHAnsi"/>
          <w:b/>
          <w:bCs/>
        </w:rPr>
        <w:t>tj.:</w:t>
      </w:r>
    </w:p>
    <w:p w14:paraId="2639E4F9" w14:textId="150CD28A" w:rsidR="003D660E" w:rsidRPr="00EC30E4" w:rsidRDefault="003D660E" w:rsidP="00817B76">
      <w:pPr>
        <w:pStyle w:val="Akapitzlist"/>
        <w:numPr>
          <w:ilvl w:val="0"/>
          <w:numId w:val="14"/>
        </w:numPr>
        <w:spacing w:after="0" w:line="288" w:lineRule="auto"/>
        <w:ind w:left="426" w:hanging="284"/>
        <w:rPr>
          <w:rFonts w:cstheme="minorHAnsi"/>
          <w:bCs/>
        </w:rPr>
      </w:pPr>
      <w:r w:rsidRPr="00EC30E4">
        <w:rPr>
          <w:rFonts w:cstheme="minorHAnsi"/>
        </w:rPr>
        <w:t>Semestr zimowy roku akademickiego 2020</w:t>
      </w:r>
      <w:r w:rsidR="0039297A" w:rsidRPr="00EC30E4">
        <w:rPr>
          <w:rFonts w:cstheme="minorHAnsi"/>
        </w:rPr>
        <w:t>/</w:t>
      </w:r>
      <w:r w:rsidRPr="00EC30E4">
        <w:rPr>
          <w:rFonts w:cstheme="minorHAnsi"/>
        </w:rPr>
        <w:t>2021r.</w:t>
      </w:r>
      <w:r w:rsidR="000876C4" w:rsidRPr="00EC30E4">
        <w:rPr>
          <w:rFonts w:cstheme="minorHAnsi"/>
        </w:rPr>
        <w:t>*</w:t>
      </w:r>
      <w:r w:rsidRPr="00EC30E4">
        <w:rPr>
          <w:rFonts w:cstheme="minorHAnsi"/>
        </w:rPr>
        <w:t xml:space="preserve"> – 1 grupa wykładowa/</w:t>
      </w:r>
      <w:r w:rsidR="0039297A" w:rsidRPr="00EC30E4">
        <w:rPr>
          <w:rFonts w:cstheme="minorHAnsi"/>
        </w:rPr>
        <w:t xml:space="preserve">laboratoryjna </w:t>
      </w:r>
    </w:p>
    <w:p w14:paraId="0BD46CCF" w14:textId="77777777" w:rsidR="000876C4" w:rsidRPr="00EC30E4" w:rsidRDefault="000876C4" w:rsidP="000876C4">
      <w:pPr>
        <w:spacing w:after="0" w:line="288" w:lineRule="auto"/>
        <w:ind w:left="0" w:firstLine="0"/>
        <w:rPr>
          <w:rFonts w:cstheme="minorHAnsi"/>
          <w:sz w:val="12"/>
          <w:szCs w:val="12"/>
        </w:rPr>
      </w:pPr>
    </w:p>
    <w:p w14:paraId="4B50F205" w14:textId="46AD4008" w:rsidR="003D660E" w:rsidRPr="00EC30E4" w:rsidRDefault="000876C4" w:rsidP="000876C4">
      <w:pPr>
        <w:spacing w:after="0" w:line="288" w:lineRule="auto"/>
        <w:ind w:left="0" w:firstLine="0"/>
        <w:rPr>
          <w:rFonts w:cstheme="minorHAnsi"/>
          <w:sz w:val="20"/>
          <w:szCs w:val="20"/>
        </w:rPr>
      </w:pPr>
      <w:r w:rsidRPr="00EC30E4">
        <w:rPr>
          <w:rFonts w:cstheme="minorHAnsi"/>
          <w:sz w:val="20"/>
          <w:szCs w:val="20"/>
        </w:rPr>
        <w:t>*Trwającym od października 2020r. do lutego 2021r.</w:t>
      </w:r>
    </w:p>
    <w:p w14:paraId="0D3F0B9D" w14:textId="77777777" w:rsidR="000876C4" w:rsidRPr="00EC30E4" w:rsidRDefault="000876C4" w:rsidP="000876C4">
      <w:pPr>
        <w:spacing w:after="0" w:line="288" w:lineRule="auto"/>
        <w:ind w:left="0" w:firstLine="0"/>
        <w:rPr>
          <w:rFonts w:cstheme="minorHAnsi"/>
          <w:sz w:val="12"/>
          <w:szCs w:val="12"/>
        </w:rPr>
      </w:pPr>
    </w:p>
    <w:tbl>
      <w:tblPr>
        <w:tblStyle w:val="Tabela-Siatka"/>
        <w:tblW w:w="9351" w:type="dxa"/>
        <w:jc w:val="center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1"/>
      </w:tblGrid>
      <w:tr w:rsidR="003D660E" w:rsidRPr="00EC30E4" w14:paraId="697179C4" w14:textId="77777777" w:rsidTr="0039297A">
        <w:trPr>
          <w:jc w:val="center"/>
        </w:trPr>
        <w:tc>
          <w:tcPr>
            <w:tcW w:w="9351" w:type="dxa"/>
            <w:shd w:val="clear" w:color="auto" w:fill="ACB9CA" w:themeFill="text2" w:themeFillTint="66"/>
          </w:tcPr>
          <w:p w14:paraId="7B6193D6" w14:textId="77777777" w:rsidR="003D660E" w:rsidRPr="00EC30E4" w:rsidRDefault="003D660E" w:rsidP="0039297A">
            <w:pPr>
              <w:spacing w:line="288" w:lineRule="auto"/>
              <w:jc w:val="center"/>
              <w:rPr>
                <w:rFonts w:cstheme="minorHAnsi"/>
                <w:b/>
              </w:rPr>
            </w:pPr>
            <w:r w:rsidRPr="00EC30E4">
              <w:rPr>
                <w:rFonts w:cstheme="minorHAnsi"/>
                <w:b/>
              </w:rPr>
              <w:t>Pozostałe informacje</w:t>
            </w:r>
          </w:p>
        </w:tc>
      </w:tr>
    </w:tbl>
    <w:p w14:paraId="41594C50" w14:textId="77777777" w:rsidR="003D660E" w:rsidRPr="00EC30E4" w:rsidRDefault="003D660E" w:rsidP="003D660E">
      <w:pPr>
        <w:pStyle w:val="Akapitzlist"/>
        <w:spacing w:after="0" w:line="288" w:lineRule="auto"/>
        <w:ind w:left="284" w:firstLine="0"/>
        <w:contextualSpacing w:val="0"/>
        <w:rPr>
          <w:rFonts w:cstheme="minorHAnsi"/>
          <w:sz w:val="12"/>
          <w:szCs w:val="12"/>
        </w:rPr>
      </w:pPr>
    </w:p>
    <w:p w14:paraId="142BEE57" w14:textId="1151056C" w:rsidR="003D660E" w:rsidRPr="00C910F7" w:rsidRDefault="003D660E" w:rsidP="00C910F7">
      <w:pPr>
        <w:pStyle w:val="Akapitzlist"/>
        <w:numPr>
          <w:ilvl w:val="0"/>
          <w:numId w:val="14"/>
        </w:numPr>
        <w:spacing w:after="0" w:line="288" w:lineRule="auto"/>
        <w:ind w:left="284" w:hanging="284"/>
        <w:rPr>
          <w:rFonts w:cstheme="minorHAnsi"/>
          <w:color w:val="000000" w:themeColor="text1"/>
        </w:rPr>
      </w:pPr>
      <w:r w:rsidRPr="00C910F7">
        <w:rPr>
          <w:rFonts w:cstheme="minorHAnsi"/>
        </w:rPr>
        <w:t xml:space="preserve">Zajęcia </w:t>
      </w:r>
      <w:r w:rsidR="00D260A5" w:rsidRPr="00C910F7">
        <w:rPr>
          <w:rFonts w:cstheme="minorHAnsi"/>
          <w:color w:val="000000" w:themeColor="text1"/>
        </w:rPr>
        <w:t xml:space="preserve">odbywać się będą </w:t>
      </w:r>
      <w:r w:rsidRPr="00C910F7">
        <w:rPr>
          <w:rFonts w:cstheme="minorHAnsi"/>
          <w:color w:val="000000" w:themeColor="text1"/>
        </w:rPr>
        <w:t>w dniach</w:t>
      </w:r>
      <w:r w:rsidRPr="00C910F7">
        <w:rPr>
          <w:rFonts w:cstheme="minorHAnsi"/>
        </w:rPr>
        <w:t xml:space="preserve"> wskazanych przez Zamawiającego</w:t>
      </w:r>
      <w:r w:rsidRPr="00C910F7">
        <w:rPr>
          <w:rFonts w:cstheme="minorHAnsi"/>
          <w:color w:val="000000" w:themeColor="text1"/>
        </w:rPr>
        <w:t xml:space="preserve"> od poniedziałku do piątku oraz rozpoczynać się będą nie wcześniej niż o godz. 8:00 i kończyć nie później niż o godz. 20:00. </w:t>
      </w:r>
    </w:p>
    <w:p w14:paraId="74634BBB" w14:textId="25149032" w:rsidR="003D660E" w:rsidRPr="002D569C" w:rsidRDefault="003D660E" w:rsidP="006176CA">
      <w:pPr>
        <w:pStyle w:val="Akapitzlist"/>
        <w:numPr>
          <w:ilvl w:val="0"/>
          <w:numId w:val="2"/>
        </w:numPr>
        <w:spacing w:after="0" w:line="288" w:lineRule="auto"/>
        <w:ind w:left="284" w:hanging="284"/>
        <w:contextualSpacing w:val="0"/>
        <w:rPr>
          <w:rFonts w:cstheme="minorHAnsi"/>
        </w:rPr>
      </w:pPr>
      <w:r w:rsidRPr="00EC30E4">
        <w:rPr>
          <w:rFonts w:cstheme="minorHAnsi"/>
        </w:rPr>
        <w:t xml:space="preserve">Miejsce realizacji </w:t>
      </w:r>
      <w:r w:rsidRPr="00EC30E4">
        <w:rPr>
          <w:rFonts w:cstheme="minorHAnsi"/>
          <w:color w:val="000000" w:themeColor="text1"/>
        </w:rPr>
        <w:t>zajęć</w:t>
      </w:r>
      <w:r w:rsidRPr="00EC30E4">
        <w:rPr>
          <w:rFonts w:cstheme="minorHAnsi"/>
        </w:rPr>
        <w:t>: Wszystkie zajęcia odbywać się będą w siedzibie Zamawiającego, tj</w:t>
      </w:r>
      <w:r w:rsidRPr="00EC30E4">
        <w:rPr>
          <w:rFonts w:cstheme="minorHAnsi"/>
          <w:color w:val="000000" w:themeColor="text1"/>
        </w:rPr>
        <w:t>. Politechnika Częstochowska, Wydział Inżynierii Mechanicznej i Informatyki (al. Armii Krajowej 21 lub ul. Dąbrowskiego 69 lub al. Armii Krajowej 36)</w:t>
      </w:r>
      <w:r w:rsidR="00F561E7" w:rsidRPr="00EC30E4">
        <w:rPr>
          <w:rFonts w:cstheme="minorHAnsi"/>
          <w:color w:val="000000" w:themeColor="text1"/>
        </w:rPr>
        <w:t>.</w:t>
      </w:r>
      <w:r w:rsidR="000C0ABB">
        <w:rPr>
          <w:rFonts w:cstheme="minorHAnsi"/>
          <w:color w:val="000000" w:themeColor="text1"/>
        </w:rPr>
        <w:t xml:space="preserve"> </w:t>
      </w:r>
      <w:r w:rsidR="000C0ABB" w:rsidRPr="002D569C">
        <w:rPr>
          <w:rFonts w:cstheme="minorHAnsi"/>
          <w:color w:val="000000" w:themeColor="text1"/>
        </w:rPr>
        <w:t>Sale zostaną udostępnione nieodpłatnie przez Zamawiającego.</w:t>
      </w:r>
    </w:p>
    <w:p w14:paraId="205D33C1" w14:textId="15B78E11" w:rsidR="003D660E" w:rsidRPr="00EC30E4" w:rsidRDefault="003D660E" w:rsidP="006176CA">
      <w:pPr>
        <w:pStyle w:val="Akapitzlist"/>
        <w:numPr>
          <w:ilvl w:val="0"/>
          <w:numId w:val="2"/>
        </w:numPr>
        <w:spacing w:after="0" w:line="288" w:lineRule="auto"/>
        <w:ind w:left="284" w:hanging="284"/>
        <w:contextualSpacing w:val="0"/>
        <w:rPr>
          <w:rFonts w:cstheme="minorHAnsi"/>
        </w:rPr>
      </w:pPr>
      <w:r w:rsidRPr="00EC30E4">
        <w:rPr>
          <w:rFonts w:cstheme="minorHAnsi"/>
        </w:rPr>
        <w:t xml:space="preserve">W ramach zamówienia Wykonawca powinien wycenić koszt zajęć (cena obejmuje wszystkie koszty </w:t>
      </w:r>
      <w:r w:rsidR="00817B76" w:rsidRPr="00EC30E4">
        <w:rPr>
          <w:rFonts w:cstheme="minorHAnsi"/>
        </w:rPr>
        <w:t>Wykonawcy - nocleg</w:t>
      </w:r>
      <w:r w:rsidRPr="00EC30E4">
        <w:rPr>
          <w:rFonts w:cstheme="minorHAnsi"/>
        </w:rPr>
        <w:t xml:space="preserve"> ekspertów, ich wyżywienie i dojazd</w:t>
      </w:r>
      <w:r w:rsidR="00F561E7" w:rsidRPr="00EC30E4">
        <w:rPr>
          <w:rFonts w:cstheme="minorHAnsi"/>
        </w:rPr>
        <w:t>)</w:t>
      </w:r>
      <w:r w:rsidRPr="00EC30E4">
        <w:rPr>
          <w:rFonts w:cstheme="minorHAnsi"/>
        </w:rPr>
        <w:t xml:space="preserve">. </w:t>
      </w:r>
    </w:p>
    <w:p w14:paraId="32973F77" w14:textId="77777777" w:rsidR="003D660E" w:rsidRPr="00EC30E4" w:rsidRDefault="003D660E" w:rsidP="006176CA">
      <w:pPr>
        <w:pStyle w:val="Akapitzlist"/>
        <w:numPr>
          <w:ilvl w:val="0"/>
          <w:numId w:val="2"/>
        </w:numPr>
        <w:spacing w:after="0" w:line="288" w:lineRule="auto"/>
        <w:ind w:left="284" w:hanging="284"/>
        <w:contextualSpacing w:val="0"/>
        <w:rPr>
          <w:rFonts w:cstheme="minorHAnsi"/>
        </w:rPr>
      </w:pPr>
      <w:r w:rsidRPr="00EC30E4">
        <w:rPr>
          <w:rFonts w:eastAsia="Arial" w:cstheme="minorHAnsi"/>
        </w:rPr>
        <w:lastRenderedPageBreak/>
        <w:t>Wykonawca zobowiązany jest do przygotowania szczegółowego programu zajęć (program musi być zaakceptowany przez Zamawiającego). Wykonawca będzie miał możliwość konsultacji z przedstawicielem Zamawiającego szczegółowych treści zajęć.</w:t>
      </w:r>
    </w:p>
    <w:p w14:paraId="6F6A9597" w14:textId="77777777" w:rsidR="003D660E" w:rsidRPr="00EC30E4" w:rsidRDefault="003D660E" w:rsidP="003D660E">
      <w:pPr>
        <w:pStyle w:val="Akapitzlist"/>
        <w:spacing w:after="0" w:line="288" w:lineRule="auto"/>
        <w:contextualSpacing w:val="0"/>
        <w:rPr>
          <w:rFonts w:cstheme="minorHAnsi"/>
          <w:sz w:val="12"/>
          <w:szCs w:val="12"/>
        </w:rPr>
      </w:pPr>
    </w:p>
    <w:p w14:paraId="11176C36" w14:textId="77777777" w:rsidR="003D660E" w:rsidRPr="00EC30E4" w:rsidRDefault="003D660E" w:rsidP="003D660E">
      <w:pPr>
        <w:pStyle w:val="Akapitzlist"/>
        <w:spacing w:after="0" w:line="288" w:lineRule="auto"/>
        <w:contextualSpacing w:val="0"/>
        <w:rPr>
          <w:rFonts w:cstheme="minorHAnsi"/>
          <w:sz w:val="12"/>
          <w:szCs w:val="12"/>
        </w:rPr>
      </w:pPr>
    </w:p>
    <w:tbl>
      <w:tblPr>
        <w:tblStyle w:val="Tabela-Siatka"/>
        <w:tblW w:w="9493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493"/>
      </w:tblGrid>
      <w:tr w:rsidR="003D660E" w:rsidRPr="00EC30E4" w14:paraId="525E6FB3" w14:textId="77777777" w:rsidTr="0039297A">
        <w:tc>
          <w:tcPr>
            <w:tcW w:w="9493" w:type="dxa"/>
            <w:shd w:val="clear" w:color="auto" w:fill="ACB9CA" w:themeFill="text2" w:themeFillTint="66"/>
          </w:tcPr>
          <w:p w14:paraId="4A9F0A64" w14:textId="77777777" w:rsidR="003D660E" w:rsidRPr="00EC30E4" w:rsidRDefault="003D660E" w:rsidP="0039297A">
            <w:pPr>
              <w:spacing w:line="288" w:lineRule="auto"/>
              <w:jc w:val="center"/>
              <w:rPr>
                <w:rFonts w:cstheme="minorHAnsi"/>
                <w:b/>
              </w:rPr>
            </w:pPr>
            <w:r w:rsidRPr="00EC30E4">
              <w:rPr>
                <w:rFonts w:cstheme="minorHAnsi"/>
                <w:b/>
              </w:rPr>
              <w:t>Obowiązki Wykonawcy</w:t>
            </w:r>
          </w:p>
        </w:tc>
      </w:tr>
    </w:tbl>
    <w:p w14:paraId="0BF009E9" w14:textId="77777777" w:rsidR="003D660E" w:rsidRPr="00EC30E4" w:rsidRDefault="003D660E" w:rsidP="003D660E">
      <w:pPr>
        <w:spacing w:after="0" w:line="300" w:lineRule="auto"/>
        <w:ind w:left="720" w:firstLine="0"/>
        <w:rPr>
          <w:sz w:val="12"/>
          <w:szCs w:val="12"/>
        </w:rPr>
      </w:pPr>
    </w:p>
    <w:p w14:paraId="12B8E7FE" w14:textId="76BB679D" w:rsidR="003D660E" w:rsidRPr="00EC30E4" w:rsidRDefault="003D660E" w:rsidP="006176CA">
      <w:pPr>
        <w:numPr>
          <w:ilvl w:val="0"/>
          <w:numId w:val="3"/>
        </w:numPr>
        <w:spacing w:after="0" w:line="300" w:lineRule="auto"/>
        <w:ind w:left="426" w:hanging="284"/>
      </w:pPr>
      <w:r w:rsidRPr="00EC30E4">
        <w:t xml:space="preserve">Przygotowanie materiałów dydaktycznych </w:t>
      </w:r>
      <w:r w:rsidR="003F4DED" w:rsidRPr="00EC30E4">
        <w:t>w formie elektronicznej</w:t>
      </w:r>
      <w:r w:rsidRPr="00EC30E4">
        <w:t xml:space="preserve"> w języku polskim oznakowanych zgodnie z wytycznymi dotyczącymi oznaczania projektów w ramach Programu Operacyjnego Wiedza Edukacja Rozwój 2014 – 2020, łącznie z logotypem projektu Zintegrowany Program Rozwoju Politechniki Częstochowskiej (logotyp dostarcza Zamawiający). </w:t>
      </w:r>
    </w:p>
    <w:p w14:paraId="5AA8C587" w14:textId="77777777" w:rsidR="003D660E" w:rsidRPr="00EC30E4" w:rsidRDefault="003D660E" w:rsidP="006176CA">
      <w:pPr>
        <w:numPr>
          <w:ilvl w:val="0"/>
          <w:numId w:val="3"/>
        </w:numPr>
        <w:spacing w:after="0" w:line="300" w:lineRule="auto"/>
        <w:ind w:left="426" w:hanging="284"/>
      </w:pPr>
      <w:r w:rsidRPr="00EC30E4">
        <w:t xml:space="preserve">Wykonawca zobowiązany jest do sprawdzania listy obecności uczestników szkolenia. </w:t>
      </w:r>
    </w:p>
    <w:p w14:paraId="2BCA3050" w14:textId="77777777" w:rsidR="003D660E" w:rsidRPr="00EC30E4" w:rsidRDefault="003D660E" w:rsidP="003D660E">
      <w:pPr>
        <w:spacing w:after="0" w:line="288" w:lineRule="auto"/>
        <w:ind w:left="0"/>
        <w:rPr>
          <w:rFonts w:cstheme="minorHAnsi"/>
          <w:sz w:val="12"/>
          <w:szCs w:val="12"/>
        </w:rPr>
      </w:pPr>
    </w:p>
    <w:tbl>
      <w:tblPr>
        <w:tblStyle w:val="Tabela-Siatka"/>
        <w:tblW w:w="9493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493"/>
      </w:tblGrid>
      <w:tr w:rsidR="003D660E" w:rsidRPr="00EC30E4" w14:paraId="1A511BC8" w14:textId="77777777" w:rsidTr="0039297A">
        <w:tc>
          <w:tcPr>
            <w:tcW w:w="9493" w:type="dxa"/>
            <w:shd w:val="clear" w:color="auto" w:fill="ACB9CA" w:themeFill="text2" w:themeFillTint="66"/>
          </w:tcPr>
          <w:p w14:paraId="06AC47F4" w14:textId="77777777" w:rsidR="003D660E" w:rsidRPr="00EC30E4" w:rsidRDefault="003D660E" w:rsidP="0039297A">
            <w:pPr>
              <w:spacing w:line="288" w:lineRule="auto"/>
              <w:jc w:val="center"/>
              <w:rPr>
                <w:rFonts w:cstheme="minorHAnsi"/>
                <w:b/>
              </w:rPr>
            </w:pPr>
            <w:r w:rsidRPr="00EC30E4">
              <w:rPr>
                <w:rFonts w:cstheme="minorHAnsi"/>
                <w:b/>
              </w:rPr>
              <w:t>Dokumentacja zajęć</w:t>
            </w:r>
          </w:p>
        </w:tc>
      </w:tr>
    </w:tbl>
    <w:p w14:paraId="34A38DB7" w14:textId="77777777" w:rsidR="003D660E" w:rsidRPr="00EC30E4" w:rsidRDefault="003D660E" w:rsidP="003D660E">
      <w:pPr>
        <w:spacing w:after="0" w:line="300" w:lineRule="auto"/>
        <w:ind w:left="426"/>
        <w:rPr>
          <w:sz w:val="12"/>
          <w:szCs w:val="12"/>
        </w:rPr>
      </w:pPr>
    </w:p>
    <w:p w14:paraId="018078F4" w14:textId="419FA642" w:rsidR="003D660E" w:rsidRPr="00EC30E4" w:rsidRDefault="003D660E" w:rsidP="006176CA">
      <w:pPr>
        <w:numPr>
          <w:ilvl w:val="0"/>
          <w:numId w:val="3"/>
        </w:numPr>
        <w:spacing w:after="0" w:line="300" w:lineRule="auto"/>
        <w:ind w:left="426" w:hanging="284"/>
      </w:pPr>
      <w:r w:rsidRPr="00EC30E4">
        <w:t xml:space="preserve">Przed rozpoczęciem </w:t>
      </w:r>
      <w:r w:rsidR="00642216" w:rsidRPr="00EC30E4">
        <w:t xml:space="preserve">realizacji przedmiotu zamówienia </w:t>
      </w:r>
      <w:r w:rsidRPr="00EC30E4">
        <w:t>Wykonawca zobowiązany jest dostarczyć Zamawiającemu:</w:t>
      </w:r>
    </w:p>
    <w:p w14:paraId="38ACE974" w14:textId="24BA060C" w:rsidR="003D660E" w:rsidRPr="00EC30E4" w:rsidRDefault="003D660E" w:rsidP="006176CA">
      <w:pPr>
        <w:numPr>
          <w:ilvl w:val="0"/>
          <w:numId w:val="7"/>
        </w:numPr>
        <w:spacing w:after="0" w:line="300" w:lineRule="auto"/>
        <w:ind w:left="709" w:hanging="283"/>
      </w:pPr>
      <w:r w:rsidRPr="00EC30E4">
        <w:t xml:space="preserve">program zajęć, ze zdefiniowanymi efektami uczenia się, które osiągną </w:t>
      </w:r>
      <w:r w:rsidR="00642216" w:rsidRPr="00EC30E4">
        <w:t>studenci</w:t>
      </w:r>
      <w:r w:rsidRPr="00EC30E4">
        <w:t>,</w:t>
      </w:r>
    </w:p>
    <w:p w14:paraId="5C84E58D" w14:textId="0F86CC8F" w:rsidR="003D660E" w:rsidRPr="00EC30E4" w:rsidRDefault="003D660E" w:rsidP="006176CA">
      <w:pPr>
        <w:numPr>
          <w:ilvl w:val="0"/>
          <w:numId w:val="7"/>
        </w:numPr>
        <w:spacing w:after="0" w:line="300" w:lineRule="auto"/>
        <w:ind w:left="709" w:hanging="283"/>
      </w:pPr>
      <w:r w:rsidRPr="00EC30E4">
        <w:t xml:space="preserve">przygotowany wraz z Zamawiającym harmonogram </w:t>
      </w:r>
      <w:r w:rsidR="00642216" w:rsidRPr="00EC30E4">
        <w:t>zajęć</w:t>
      </w:r>
      <w:r w:rsidRPr="00EC30E4">
        <w:t>,</w:t>
      </w:r>
    </w:p>
    <w:p w14:paraId="1F06887E" w14:textId="26B47164" w:rsidR="003D660E" w:rsidRPr="00EC30E4" w:rsidRDefault="003D660E" w:rsidP="000876C4">
      <w:pPr>
        <w:numPr>
          <w:ilvl w:val="0"/>
          <w:numId w:val="7"/>
        </w:numPr>
        <w:spacing w:after="0" w:line="300" w:lineRule="auto"/>
        <w:ind w:left="709" w:hanging="283"/>
      </w:pPr>
      <w:r w:rsidRPr="00EC30E4">
        <w:t xml:space="preserve">wzór materiałów </w:t>
      </w:r>
      <w:r w:rsidR="00642216" w:rsidRPr="00EC30E4">
        <w:t>dydaktycznych.</w:t>
      </w:r>
    </w:p>
    <w:p w14:paraId="63F7A404" w14:textId="77777777" w:rsidR="003D660E" w:rsidRPr="00EC30E4" w:rsidRDefault="003D660E" w:rsidP="006176CA">
      <w:pPr>
        <w:numPr>
          <w:ilvl w:val="0"/>
          <w:numId w:val="3"/>
        </w:numPr>
        <w:spacing w:after="0" w:line="300" w:lineRule="auto"/>
        <w:ind w:left="426" w:hanging="284"/>
      </w:pPr>
      <w:r w:rsidRPr="00EC30E4">
        <w:t>Zamawiający przygotuje wzór Dziennika zajęć, w którym zamieści:</w:t>
      </w:r>
    </w:p>
    <w:p w14:paraId="2E5C0712" w14:textId="77777777" w:rsidR="003D660E" w:rsidRPr="00EC30E4" w:rsidRDefault="003D660E" w:rsidP="006176CA">
      <w:pPr>
        <w:numPr>
          <w:ilvl w:val="0"/>
          <w:numId w:val="4"/>
        </w:numPr>
        <w:spacing w:after="0" w:line="300" w:lineRule="auto"/>
        <w:ind w:left="709" w:hanging="283"/>
      </w:pPr>
      <w:r w:rsidRPr="00EC30E4">
        <w:t>listę obecności,</w:t>
      </w:r>
    </w:p>
    <w:p w14:paraId="110EF134" w14:textId="28F5AB02" w:rsidR="003D660E" w:rsidRPr="00EC30E4" w:rsidRDefault="003D660E" w:rsidP="000876C4">
      <w:pPr>
        <w:numPr>
          <w:ilvl w:val="0"/>
          <w:numId w:val="4"/>
        </w:numPr>
        <w:spacing w:after="0" w:line="300" w:lineRule="auto"/>
        <w:ind w:left="709" w:hanging="283"/>
      </w:pPr>
      <w:r w:rsidRPr="00EC30E4">
        <w:t>program zajęć</w:t>
      </w:r>
      <w:r w:rsidR="00642216" w:rsidRPr="00EC30E4">
        <w:t>.</w:t>
      </w:r>
    </w:p>
    <w:p w14:paraId="373C6E95" w14:textId="77777777" w:rsidR="003D660E" w:rsidRPr="00EC30E4" w:rsidRDefault="003D660E" w:rsidP="003D660E">
      <w:pPr>
        <w:tabs>
          <w:tab w:val="left" w:pos="993"/>
          <w:tab w:val="left" w:pos="1560"/>
        </w:tabs>
        <w:spacing w:after="0" w:line="300" w:lineRule="auto"/>
        <w:ind w:left="709"/>
        <w:rPr>
          <w:sz w:val="12"/>
          <w:szCs w:val="12"/>
        </w:rPr>
      </w:pPr>
      <w:bookmarkStart w:id="5" w:name="_GoBack"/>
      <w:bookmarkEnd w:id="5"/>
    </w:p>
    <w:sectPr w:rsidR="003D660E" w:rsidRPr="00EC30E4" w:rsidSect="00C96FCA">
      <w:headerReference w:type="first" r:id="rId8"/>
      <w:footerReference w:type="first" r:id="rId9"/>
      <w:footnotePr>
        <w:numFmt w:val="chicago"/>
        <w:numRestart w:val="eachPage"/>
      </w:footnotePr>
      <w:pgSz w:w="11906" w:h="16838"/>
      <w:pgMar w:top="851" w:right="1274" w:bottom="1418" w:left="1276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9323D" w14:textId="77777777" w:rsidR="004F69A1" w:rsidRDefault="004F69A1" w:rsidP="00125F1B">
      <w:pPr>
        <w:spacing w:after="0" w:line="240" w:lineRule="auto"/>
      </w:pPr>
      <w:r>
        <w:separator/>
      </w:r>
    </w:p>
  </w:endnote>
  <w:endnote w:type="continuationSeparator" w:id="0">
    <w:p w14:paraId="538B525F" w14:textId="77777777" w:rsidR="004F69A1" w:rsidRDefault="004F69A1" w:rsidP="001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0CDAF" w14:textId="77777777" w:rsidR="0039297A" w:rsidRDefault="0039297A">
    <w:pPr>
      <w:pStyle w:val="Stopka"/>
    </w:pPr>
    <w:r w:rsidRPr="00111DCC">
      <w:rPr>
        <w:rFonts w:cs="Times New Roman"/>
        <w:noProof/>
      </w:rPr>
      <w:drawing>
        <wp:anchor distT="0" distB="0" distL="114300" distR="114300" simplePos="0" relativeHeight="251659264" behindDoc="1" locked="0" layoutInCell="1" allowOverlap="1" wp14:anchorId="5C21E540" wp14:editId="1B64A1DE">
          <wp:simplePos x="0" y="0"/>
          <wp:positionH relativeFrom="page">
            <wp:align>center</wp:align>
          </wp:positionH>
          <wp:positionV relativeFrom="paragraph">
            <wp:posOffset>-439270</wp:posOffset>
          </wp:positionV>
          <wp:extent cx="6840000" cy="381500"/>
          <wp:effectExtent l="0" t="0" r="0" b="0"/>
          <wp:wrapNone/>
          <wp:docPr id="6" name="Obraz 6" descr="C:\Users\AnnaMarciniak\Desktop\Anna\power_ncbr_rp_ueefs_02_02_18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arciniak\Desktop\Anna\power_ncbr_rp_ueefs_02_02_18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3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92D77" w14:textId="77777777" w:rsidR="004F69A1" w:rsidRDefault="004F69A1" w:rsidP="00125F1B">
      <w:pPr>
        <w:spacing w:after="0" w:line="240" w:lineRule="auto"/>
      </w:pPr>
      <w:r>
        <w:separator/>
      </w:r>
    </w:p>
  </w:footnote>
  <w:footnote w:type="continuationSeparator" w:id="0">
    <w:p w14:paraId="1B960055" w14:textId="77777777" w:rsidR="004F69A1" w:rsidRDefault="004F69A1" w:rsidP="0012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1F192" w14:textId="77777777" w:rsidR="0039297A" w:rsidRDefault="0039297A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CE34393" wp14:editId="15A45371">
          <wp:simplePos x="0" y="0"/>
          <wp:positionH relativeFrom="margin">
            <wp:posOffset>-35299</wp:posOffset>
          </wp:positionH>
          <wp:positionV relativeFrom="paragraph">
            <wp:posOffset>17780</wp:posOffset>
          </wp:positionV>
          <wp:extent cx="1540624" cy="1080000"/>
          <wp:effectExtent l="0" t="0" r="254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62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0"/>
        </w:tabs>
        <w:ind w:left="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80"/>
        </w:tabs>
        <w:ind w:left="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40"/>
        </w:tabs>
        <w:ind w:left="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/>
      </w:rPr>
    </w:lvl>
  </w:abstractNum>
  <w:abstractNum w:abstractNumId="1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F3300"/>
    <w:multiLevelType w:val="hybridMultilevel"/>
    <w:tmpl w:val="6C9E5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1E42"/>
    <w:multiLevelType w:val="hybridMultilevel"/>
    <w:tmpl w:val="D096BBD0"/>
    <w:lvl w:ilvl="0" w:tplc="E8CA288C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ED12F6"/>
    <w:multiLevelType w:val="hybridMultilevel"/>
    <w:tmpl w:val="247E5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31F37"/>
    <w:multiLevelType w:val="hybridMultilevel"/>
    <w:tmpl w:val="21784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531D5"/>
    <w:multiLevelType w:val="hybridMultilevel"/>
    <w:tmpl w:val="D1BA8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27A4A"/>
    <w:multiLevelType w:val="hybridMultilevel"/>
    <w:tmpl w:val="853833E6"/>
    <w:lvl w:ilvl="0" w:tplc="1A4EA466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3C955C27"/>
    <w:multiLevelType w:val="hybridMultilevel"/>
    <w:tmpl w:val="FE083048"/>
    <w:lvl w:ilvl="0" w:tplc="A08CAF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D6DEB"/>
    <w:multiLevelType w:val="hybridMultilevel"/>
    <w:tmpl w:val="AED6C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C0619"/>
    <w:multiLevelType w:val="hybridMultilevel"/>
    <w:tmpl w:val="FEEC5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24599"/>
    <w:multiLevelType w:val="hybridMultilevel"/>
    <w:tmpl w:val="93F2523E"/>
    <w:lvl w:ilvl="0" w:tplc="66F42A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30D92"/>
    <w:multiLevelType w:val="hybridMultilevel"/>
    <w:tmpl w:val="6CC4F87A"/>
    <w:lvl w:ilvl="0" w:tplc="3CAE4458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 w15:restartNumberingAfterBreak="0">
    <w:nsid w:val="5F1272B9"/>
    <w:multiLevelType w:val="hybridMultilevel"/>
    <w:tmpl w:val="312A7AC6"/>
    <w:lvl w:ilvl="0" w:tplc="9142126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47430"/>
    <w:multiLevelType w:val="hybridMultilevel"/>
    <w:tmpl w:val="69C28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C5C68"/>
    <w:multiLevelType w:val="hybridMultilevel"/>
    <w:tmpl w:val="020CE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4"/>
  </w:num>
  <w:num w:numId="5">
    <w:abstractNumId w:val="7"/>
  </w:num>
  <w:num w:numId="6">
    <w:abstractNumId w:val="16"/>
  </w:num>
  <w:num w:numId="7">
    <w:abstractNumId w:val="3"/>
  </w:num>
  <w:num w:numId="8">
    <w:abstractNumId w:val="17"/>
  </w:num>
  <w:num w:numId="9">
    <w:abstractNumId w:val="6"/>
  </w:num>
  <w:num w:numId="10">
    <w:abstractNumId w:val="8"/>
  </w:num>
  <w:num w:numId="11">
    <w:abstractNumId w:val="12"/>
  </w:num>
  <w:num w:numId="12">
    <w:abstractNumId w:val="9"/>
  </w:num>
  <w:num w:numId="13">
    <w:abstractNumId w:val="13"/>
  </w:num>
  <w:num w:numId="14">
    <w:abstractNumId w:val="18"/>
  </w:num>
  <w:num w:numId="15">
    <w:abstractNumId w:val="11"/>
  </w:num>
  <w:num w:numId="16">
    <w:abstractNumId w:val="4"/>
  </w:num>
  <w:num w:numId="17">
    <w:abstractNumId w:val="10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1B"/>
    <w:rsid w:val="000062F6"/>
    <w:rsid w:val="00006CDF"/>
    <w:rsid w:val="0001195E"/>
    <w:rsid w:val="00013223"/>
    <w:rsid w:val="0003219B"/>
    <w:rsid w:val="00044F06"/>
    <w:rsid w:val="000560D9"/>
    <w:rsid w:val="000876C4"/>
    <w:rsid w:val="0008793E"/>
    <w:rsid w:val="0009064E"/>
    <w:rsid w:val="000A3405"/>
    <w:rsid w:val="000A3671"/>
    <w:rsid w:val="000B2A0B"/>
    <w:rsid w:val="000B54A7"/>
    <w:rsid w:val="000C0ABB"/>
    <w:rsid w:val="000C4A93"/>
    <w:rsid w:val="000D6279"/>
    <w:rsid w:val="00105007"/>
    <w:rsid w:val="00125F1B"/>
    <w:rsid w:val="00155447"/>
    <w:rsid w:val="0015572D"/>
    <w:rsid w:val="00170F8A"/>
    <w:rsid w:val="001C3095"/>
    <w:rsid w:val="001E0005"/>
    <w:rsid w:val="001F3B1B"/>
    <w:rsid w:val="00220836"/>
    <w:rsid w:val="002740DE"/>
    <w:rsid w:val="002A1C2D"/>
    <w:rsid w:val="002B6486"/>
    <w:rsid w:val="002D3442"/>
    <w:rsid w:val="002D569C"/>
    <w:rsid w:val="002E7D3E"/>
    <w:rsid w:val="003102A2"/>
    <w:rsid w:val="003468A8"/>
    <w:rsid w:val="00347AAD"/>
    <w:rsid w:val="003706F1"/>
    <w:rsid w:val="00387400"/>
    <w:rsid w:val="0039297A"/>
    <w:rsid w:val="003A3554"/>
    <w:rsid w:val="003B1F75"/>
    <w:rsid w:val="003C3E4C"/>
    <w:rsid w:val="003D660E"/>
    <w:rsid w:val="003F4DED"/>
    <w:rsid w:val="00404AE7"/>
    <w:rsid w:val="00412783"/>
    <w:rsid w:val="00416DDF"/>
    <w:rsid w:val="00427E20"/>
    <w:rsid w:val="00454A04"/>
    <w:rsid w:val="004620C5"/>
    <w:rsid w:val="004B2A80"/>
    <w:rsid w:val="004C3024"/>
    <w:rsid w:val="004D2405"/>
    <w:rsid w:val="004D554E"/>
    <w:rsid w:val="004D7C1A"/>
    <w:rsid w:val="004F69A1"/>
    <w:rsid w:val="0051118B"/>
    <w:rsid w:val="00512379"/>
    <w:rsid w:val="00520C0C"/>
    <w:rsid w:val="00526AEB"/>
    <w:rsid w:val="00540DCA"/>
    <w:rsid w:val="00563342"/>
    <w:rsid w:val="00575959"/>
    <w:rsid w:val="005832CC"/>
    <w:rsid w:val="005A5D30"/>
    <w:rsid w:val="005E0BA6"/>
    <w:rsid w:val="005E0C7E"/>
    <w:rsid w:val="005E4F82"/>
    <w:rsid w:val="005F6408"/>
    <w:rsid w:val="006176CA"/>
    <w:rsid w:val="00642216"/>
    <w:rsid w:val="00657D84"/>
    <w:rsid w:val="00683629"/>
    <w:rsid w:val="006A7E31"/>
    <w:rsid w:val="006D0AD2"/>
    <w:rsid w:val="006D7831"/>
    <w:rsid w:val="006F2CA4"/>
    <w:rsid w:val="0070277B"/>
    <w:rsid w:val="00703C73"/>
    <w:rsid w:val="0072242F"/>
    <w:rsid w:val="00724F36"/>
    <w:rsid w:val="0075252D"/>
    <w:rsid w:val="00757372"/>
    <w:rsid w:val="0077616C"/>
    <w:rsid w:val="00776CCA"/>
    <w:rsid w:val="00780451"/>
    <w:rsid w:val="00780DF1"/>
    <w:rsid w:val="00783344"/>
    <w:rsid w:val="00794F4B"/>
    <w:rsid w:val="007974C9"/>
    <w:rsid w:val="007A0D28"/>
    <w:rsid w:val="007D4856"/>
    <w:rsid w:val="00817B76"/>
    <w:rsid w:val="00844D2E"/>
    <w:rsid w:val="00866AE3"/>
    <w:rsid w:val="00913E63"/>
    <w:rsid w:val="00934180"/>
    <w:rsid w:val="009373B3"/>
    <w:rsid w:val="00950339"/>
    <w:rsid w:val="00950956"/>
    <w:rsid w:val="009706D1"/>
    <w:rsid w:val="009725E4"/>
    <w:rsid w:val="00991586"/>
    <w:rsid w:val="0099619D"/>
    <w:rsid w:val="009C5DF9"/>
    <w:rsid w:val="009F6FCE"/>
    <w:rsid w:val="00A16B6E"/>
    <w:rsid w:val="00A16FAE"/>
    <w:rsid w:val="00A92F97"/>
    <w:rsid w:val="00AA193B"/>
    <w:rsid w:val="00AA2914"/>
    <w:rsid w:val="00AD63A6"/>
    <w:rsid w:val="00AE7200"/>
    <w:rsid w:val="00B309AB"/>
    <w:rsid w:val="00B46038"/>
    <w:rsid w:val="00B63012"/>
    <w:rsid w:val="00B860DE"/>
    <w:rsid w:val="00BB7381"/>
    <w:rsid w:val="00BF2C6D"/>
    <w:rsid w:val="00C00DEE"/>
    <w:rsid w:val="00C138C8"/>
    <w:rsid w:val="00C2789E"/>
    <w:rsid w:val="00C46186"/>
    <w:rsid w:val="00C66859"/>
    <w:rsid w:val="00C73030"/>
    <w:rsid w:val="00C910F7"/>
    <w:rsid w:val="00C96FCA"/>
    <w:rsid w:val="00C97921"/>
    <w:rsid w:val="00CA26B3"/>
    <w:rsid w:val="00CA666A"/>
    <w:rsid w:val="00CB02EB"/>
    <w:rsid w:val="00CD00D3"/>
    <w:rsid w:val="00CF38B5"/>
    <w:rsid w:val="00D260A5"/>
    <w:rsid w:val="00D26D0D"/>
    <w:rsid w:val="00D65DF2"/>
    <w:rsid w:val="00D774D0"/>
    <w:rsid w:val="00D9228E"/>
    <w:rsid w:val="00D94B36"/>
    <w:rsid w:val="00DA11A6"/>
    <w:rsid w:val="00DB1937"/>
    <w:rsid w:val="00DC6788"/>
    <w:rsid w:val="00DE19A5"/>
    <w:rsid w:val="00DE63DD"/>
    <w:rsid w:val="00E16D0B"/>
    <w:rsid w:val="00E52671"/>
    <w:rsid w:val="00E816DC"/>
    <w:rsid w:val="00E85F11"/>
    <w:rsid w:val="00E95383"/>
    <w:rsid w:val="00EC30E4"/>
    <w:rsid w:val="00ED635F"/>
    <w:rsid w:val="00EF374E"/>
    <w:rsid w:val="00F20AC3"/>
    <w:rsid w:val="00F2656C"/>
    <w:rsid w:val="00F27229"/>
    <w:rsid w:val="00F44EDA"/>
    <w:rsid w:val="00F53F75"/>
    <w:rsid w:val="00F561E7"/>
    <w:rsid w:val="00FE6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88E43"/>
  <w15:docId w15:val="{426AA3E0-1AE6-467E-9091-0779701B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451"/>
    <w:pPr>
      <w:spacing w:after="4" w:line="266" w:lineRule="auto"/>
      <w:ind w:left="10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80451"/>
    <w:pPr>
      <w:keepNext/>
      <w:keepLines/>
      <w:spacing w:after="201" w:line="256" w:lineRule="auto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780451"/>
    <w:pPr>
      <w:keepNext/>
      <w:keepLines/>
      <w:spacing w:after="0" w:line="256" w:lineRule="auto"/>
      <w:ind w:left="10" w:right="5" w:hanging="10"/>
      <w:jc w:val="center"/>
      <w:outlineLvl w:val="1"/>
    </w:pPr>
    <w:rPr>
      <w:rFonts w:ascii="Calibri" w:eastAsia="Calibri" w:hAnsi="Calibri" w:cs="Calibri"/>
      <w:b/>
      <w:i/>
      <w:color w:val="00000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D660E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F1B"/>
  </w:style>
  <w:style w:type="paragraph" w:styleId="Stopka">
    <w:name w:val="footer"/>
    <w:basedOn w:val="Normalny"/>
    <w:link w:val="StopkaZnak"/>
    <w:uiPriority w:val="99"/>
    <w:unhideWhenUsed/>
    <w:rsid w:val="0012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F1B"/>
  </w:style>
  <w:style w:type="paragraph" w:styleId="Tekstprzypisudolnego">
    <w:name w:val="footnote text"/>
    <w:basedOn w:val="Normalny"/>
    <w:link w:val="TekstprzypisudolnegoZnak"/>
    <w:rsid w:val="003A3554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355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3A3554"/>
    <w:rPr>
      <w:vertAlign w:val="superscript"/>
    </w:rPr>
  </w:style>
  <w:style w:type="table" w:styleId="Tabela-Siatka">
    <w:name w:val="Table Grid"/>
    <w:basedOn w:val="Standardowy"/>
    <w:uiPriority w:val="39"/>
    <w:rsid w:val="003A355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80451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80451"/>
    <w:rPr>
      <w:rFonts w:ascii="Calibri" w:eastAsia="Calibri" w:hAnsi="Calibri" w:cs="Calibri"/>
      <w:b/>
      <w:i/>
      <w:color w:val="000000"/>
      <w:lang w:eastAsia="pl-PL"/>
    </w:rPr>
  </w:style>
  <w:style w:type="character" w:customStyle="1" w:styleId="footnotedescriptionChar">
    <w:name w:val="footnote description Char"/>
    <w:link w:val="footnotedescription"/>
    <w:locked/>
    <w:rsid w:val="00780451"/>
    <w:rPr>
      <w:rFonts w:ascii="Calibri" w:eastAsia="Calibri" w:hAnsi="Calibri" w:cs="Calibri"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rsid w:val="00780451"/>
    <w:pPr>
      <w:spacing w:after="16" w:line="256" w:lineRule="auto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rsid w:val="00780451"/>
    <w:rPr>
      <w:rFonts w:ascii="Calibri" w:eastAsia="Calibri" w:hAnsi="Calibri" w:cs="Calibri" w:hint="default"/>
      <w:color w:val="000000"/>
      <w:sz w:val="20"/>
      <w:vertAlign w:val="superscript"/>
    </w:rPr>
  </w:style>
  <w:style w:type="character" w:customStyle="1" w:styleId="Znakiprzypiswdolnych">
    <w:name w:val="Znaki przypisów dolnych"/>
    <w:rsid w:val="006D7831"/>
    <w:rPr>
      <w:vertAlign w:val="superscript"/>
    </w:rPr>
  </w:style>
  <w:style w:type="character" w:customStyle="1" w:styleId="WW-Znakiprzypiswdolnych">
    <w:name w:val="WW-Znaki przypisów dolnych"/>
    <w:basedOn w:val="Domylnaczcionkaakapitu"/>
    <w:rsid w:val="006D783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7525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28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2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28E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28E"/>
    <w:rPr>
      <w:sz w:val="20"/>
      <w:szCs w:val="20"/>
    </w:rPr>
  </w:style>
  <w:style w:type="paragraph" w:styleId="Poprawka">
    <w:name w:val="Revision"/>
    <w:hidden/>
    <w:uiPriority w:val="99"/>
    <w:semiHidden/>
    <w:rsid w:val="00D9228E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D30"/>
    <w:pPr>
      <w:spacing w:after="4"/>
      <w:ind w:left="10" w:hanging="10"/>
      <w:jc w:val="both"/>
    </w:pPr>
    <w:rPr>
      <w:rFonts w:ascii="Calibri" w:eastAsia="Calibri" w:hAnsi="Calibri" w:cs="Calibri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D30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customStyle="1" w:styleId="1">
    <w:name w:val="1."/>
    <w:basedOn w:val="Normalny"/>
    <w:rsid w:val="00F20AC3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 w:cs="FrankfurtGothic"/>
      <w:kern w:val="2"/>
      <w:sz w:val="19"/>
      <w:szCs w:val="20"/>
      <w:lang w:eastAsia="ar-SA"/>
    </w:rPr>
  </w:style>
  <w:style w:type="paragraph" w:customStyle="1" w:styleId="Akapitzlist1">
    <w:name w:val="Akapit z listą1"/>
    <w:basedOn w:val="Normalny"/>
    <w:link w:val="ListParagraphChar1"/>
    <w:rsid w:val="004C3024"/>
    <w:pPr>
      <w:spacing w:after="160" w:line="259" w:lineRule="auto"/>
      <w:ind w:left="720" w:firstLine="0"/>
      <w:jc w:val="left"/>
    </w:pPr>
    <w:rPr>
      <w:rFonts w:eastAsia="Times New Roman"/>
      <w:color w:val="auto"/>
      <w:lang w:eastAsia="en-US"/>
    </w:rPr>
  </w:style>
  <w:style w:type="character" w:customStyle="1" w:styleId="ListParagraphChar1">
    <w:name w:val="List Paragraph Char1"/>
    <w:link w:val="Akapitzlist1"/>
    <w:locked/>
    <w:rsid w:val="004C3024"/>
    <w:rPr>
      <w:rFonts w:ascii="Calibri" w:eastAsia="Times New Roman" w:hAnsi="Calibri" w:cs="Calibri"/>
    </w:rPr>
  </w:style>
  <w:style w:type="paragraph" w:customStyle="1" w:styleId="Akapitzlist10">
    <w:name w:val="Akapit z listą1"/>
    <w:basedOn w:val="Normalny"/>
    <w:link w:val="ListParagraphChar"/>
    <w:rsid w:val="004C3024"/>
    <w:pPr>
      <w:spacing w:after="160" w:line="259" w:lineRule="auto"/>
      <w:ind w:left="720" w:firstLine="0"/>
      <w:jc w:val="left"/>
    </w:pPr>
    <w:rPr>
      <w:rFonts w:cs="Times New Roman"/>
      <w:color w:val="auto"/>
      <w:sz w:val="20"/>
      <w:szCs w:val="20"/>
    </w:rPr>
  </w:style>
  <w:style w:type="character" w:customStyle="1" w:styleId="ListParagraphChar">
    <w:name w:val="List Paragraph Char"/>
    <w:link w:val="Akapitzlist10"/>
    <w:locked/>
    <w:rsid w:val="004C3024"/>
    <w:rPr>
      <w:rFonts w:ascii="Calibri" w:eastAsia="Calibri" w:hAnsi="Calibri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3D660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D660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660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D660E"/>
    <w:rPr>
      <w:b/>
      <w:bCs/>
    </w:rPr>
  </w:style>
  <w:style w:type="character" w:styleId="Uwydatnienie">
    <w:name w:val="Emphasis"/>
    <w:basedOn w:val="Domylnaczcionkaakapitu"/>
    <w:uiPriority w:val="20"/>
    <w:qFormat/>
    <w:rsid w:val="003D660E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3D660E"/>
  </w:style>
  <w:style w:type="character" w:customStyle="1" w:styleId="AkapitzlistZnak">
    <w:name w:val="Akapit z listą Znak"/>
    <w:link w:val="Akapitzlist"/>
    <w:uiPriority w:val="34"/>
    <w:rsid w:val="003D660E"/>
    <w:rPr>
      <w:rFonts w:ascii="Calibri" w:eastAsia="Calibri" w:hAnsi="Calibri" w:cs="Calibri"/>
      <w:color w:val="00000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3D660E"/>
    <w:pPr>
      <w:widowControl w:val="0"/>
      <w:autoSpaceDE w:val="0"/>
      <w:autoSpaceDN w:val="0"/>
      <w:spacing w:after="0" w:line="240" w:lineRule="auto"/>
      <w:ind w:left="96" w:firstLine="0"/>
      <w:jc w:val="left"/>
    </w:pPr>
    <w:rPr>
      <w:rFonts w:ascii="Arial" w:eastAsia="Arial" w:hAnsi="Arial" w:cs="Arial"/>
      <w:color w:val="auto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D660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11F2C-1269-483B-BDE9-5FCC547C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Joanna Podsiadlik</cp:lastModifiedBy>
  <cp:revision>3</cp:revision>
  <cp:lastPrinted>2019-08-01T06:45:00Z</cp:lastPrinted>
  <dcterms:created xsi:type="dcterms:W3CDTF">2020-05-18T13:10:00Z</dcterms:created>
  <dcterms:modified xsi:type="dcterms:W3CDTF">2020-05-18T13:12:00Z</dcterms:modified>
</cp:coreProperties>
</file>