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069CDB" w14:textId="1BD39E64" w:rsidR="00C8021A" w:rsidRPr="00C8021A" w:rsidRDefault="00C8021A" w:rsidP="00C8021A">
      <w:pPr>
        <w:spacing w:line="23" w:lineRule="atLeast"/>
        <w:ind w:right="-284"/>
        <w:jc w:val="both"/>
        <w:rPr>
          <w:rFonts w:cstheme="minorHAnsi"/>
          <w:b/>
          <w:bCs/>
        </w:rPr>
      </w:pPr>
      <w:bookmarkStart w:id="0" w:name="_GoBack"/>
      <w:bookmarkEnd w:id="0"/>
      <w:r w:rsidRPr="00FB5F20">
        <w:rPr>
          <w:rFonts w:cstheme="minorHAnsi"/>
        </w:rPr>
        <w:t>Znak sprawy: XIV.263</w:t>
      </w:r>
      <w:r w:rsidR="009E50E9" w:rsidRPr="00FB5F20">
        <w:rPr>
          <w:rFonts w:cstheme="minorHAnsi"/>
        </w:rPr>
        <w:t>.</w:t>
      </w:r>
      <w:r w:rsidR="009E50E9" w:rsidRPr="00FB5F20">
        <w:rPr>
          <w:rFonts w:cstheme="minorHAnsi"/>
          <w:b/>
          <w:bCs/>
        </w:rPr>
        <w:t>4</w:t>
      </w:r>
      <w:r w:rsidR="009E50E9" w:rsidRPr="00FB5F20">
        <w:rPr>
          <w:rFonts w:cstheme="minorHAnsi"/>
        </w:rPr>
        <w:t>.</w:t>
      </w:r>
      <w:r w:rsidRPr="00FB5F20">
        <w:rPr>
          <w:rFonts w:cstheme="minorHAnsi"/>
        </w:rPr>
        <w:t>2020</w:t>
      </w:r>
      <w:r w:rsidRPr="00C8021A">
        <w:rPr>
          <w:rFonts w:cstheme="minorHAnsi"/>
          <w:b/>
          <w:bCs/>
        </w:rPr>
        <w:tab/>
      </w:r>
      <w:r w:rsidRPr="00C8021A">
        <w:rPr>
          <w:rFonts w:cstheme="minorHAnsi"/>
          <w:b/>
          <w:bCs/>
        </w:rPr>
        <w:tab/>
      </w:r>
      <w:r w:rsidR="009E50E9">
        <w:rPr>
          <w:rFonts w:cstheme="minorHAnsi"/>
          <w:b/>
          <w:bCs/>
        </w:rPr>
        <w:tab/>
      </w:r>
      <w:r w:rsidRPr="00C8021A">
        <w:rPr>
          <w:rFonts w:cstheme="minorHAnsi"/>
          <w:b/>
          <w:bCs/>
        </w:rPr>
        <w:tab/>
        <w:t xml:space="preserve">Załącznik nr 1 do </w:t>
      </w:r>
      <w:r w:rsidR="009E50E9">
        <w:rPr>
          <w:rFonts w:cstheme="minorHAnsi"/>
          <w:b/>
          <w:bCs/>
        </w:rPr>
        <w:t>SIWZ</w:t>
      </w:r>
      <w:r w:rsidRPr="00C8021A">
        <w:rPr>
          <w:rFonts w:cstheme="minorHAnsi"/>
          <w:b/>
          <w:bCs/>
        </w:rPr>
        <w:t>/Załącznik nr 1 do Umowy</w:t>
      </w:r>
    </w:p>
    <w:p w14:paraId="712BBB4A" w14:textId="5FF0D121" w:rsidR="005F0892" w:rsidRPr="00642B87" w:rsidRDefault="00E66AE0" w:rsidP="00450AF3">
      <w:pPr>
        <w:spacing w:after="0"/>
        <w:jc w:val="center"/>
        <w:rPr>
          <w:rFonts w:cstheme="minorHAnsi"/>
          <w:b/>
          <w:sz w:val="28"/>
        </w:rPr>
      </w:pPr>
      <w:r w:rsidRPr="00642B87">
        <w:rPr>
          <w:rFonts w:cstheme="minorHAnsi"/>
          <w:b/>
          <w:sz w:val="28"/>
        </w:rPr>
        <w:t xml:space="preserve">Opis </w:t>
      </w:r>
      <w:r w:rsidR="009B2C3B" w:rsidRPr="00642B87">
        <w:rPr>
          <w:rFonts w:cstheme="minorHAnsi"/>
          <w:b/>
          <w:sz w:val="28"/>
        </w:rPr>
        <w:t>P</w:t>
      </w:r>
      <w:r w:rsidRPr="00642B87">
        <w:rPr>
          <w:rFonts w:cstheme="minorHAnsi"/>
          <w:b/>
          <w:sz w:val="28"/>
        </w:rPr>
        <w:t xml:space="preserve">rzedmiotu </w:t>
      </w:r>
      <w:r w:rsidR="009B2C3B" w:rsidRPr="00642B87">
        <w:rPr>
          <w:rFonts w:cstheme="minorHAnsi"/>
          <w:b/>
          <w:sz w:val="28"/>
        </w:rPr>
        <w:t>Z</w:t>
      </w:r>
      <w:r w:rsidR="00597A39" w:rsidRPr="00642B87">
        <w:rPr>
          <w:rFonts w:cstheme="minorHAnsi"/>
          <w:b/>
          <w:sz w:val="28"/>
        </w:rPr>
        <w:t>amówienia</w:t>
      </w:r>
    </w:p>
    <w:p w14:paraId="556DAA67" w14:textId="24FD8C08" w:rsidR="00B92CE0" w:rsidRPr="009E50E9" w:rsidRDefault="007B6718" w:rsidP="009E50E9">
      <w:pPr>
        <w:spacing w:after="0"/>
        <w:jc w:val="center"/>
        <w:rPr>
          <w:rFonts w:cs="Times New Roman"/>
          <w:b/>
        </w:rPr>
      </w:pPr>
      <w:bookmarkStart w:id="1" w:name="_Hlk508888591"/>
      <w:r w:rsidRPr="009E50E9">
        <w:rPr>
          <w:rFonts w:cs="Times New Roman"/>
          <w:b/>
          <w:bCs/>
        </w:rPr>
        <w:t>U</w:t>
      </w:r>
      <w:r w:rsidR="00597A39" w:rsidRPr="009E50E9">
        <w:rPr>
          <w:rFonts w:cs="Times New Roman"/>
          <w:b/>
          <w:bCs/>
        </w:rPr>
        <w:t>sług</w:t>
      </w:r>
      <w:r w:rsidRPr="009E50E9">
        <w:rPr>
          <w:rFonts w:cs="Times New Roman"/>
          <w:b/>
          <w:bCs/>
        </w:rPr>
        <w:t>a</w:t>
      </w:r>
      <w:r w:rsidR="00453B43" w:rsidRPr="009E50E9">
        <w:rPr>
          <w:rFonts w:cs="Times New Roman"/>
          <w:b/>
          <w:bCs/>
        </w:rPr>
        <w:t xml:space="preserve"> </w:t>
      </w:r>
      <w:r w:rsidR="00D1198B" w:rsidRPr="009E50E9">
        <w:rPr>
          <w:rFonts w:cs="Times New Roman"/>
          <w:b/>
          <w:bCs/>
        </w:rPr>
        <w:t xml:space="preserve">wsparcia serwisowego oraz asysty technicznej dla </w:t>
      </w:r>
      <w:r w:rsidR="00CB3F67" w:rsidRPr="009E50E9">
        <w:rPr>
          <w:rFonts w:cs="Times New Roman"/>
          <w:b/>
          <w:bCs/>
        </w:rPr>
        <w:t>bibliotek i napędów taśmowych wchodzących w skład systemu do wykonywania kopii zapasowych</w:t>
      </w:r>
      <w:r w:rsidR="009E50E9" w:rsidRPr="009E50E9">
        <w:rPr>
          <w:rFonts w:cs="Times New Roman"/>
          <w:b/>
          <w:bCs/>
        </w:rPr>
        <w:t xml:space="preserve"> </w:t>
      </w:r>
      <w:r w:rsidR="009E50E9" w:rsidRPr="009E50E9">
        <w:rPr>
          <w:rFonts w:cs="Times New Roman"/>
          <w:b/>
          <w:bCs/>
        </w:rPr>
        <w:br/>
      </w:r>
      <w:r w:rsidR="00D1198B" w:rsidRPr="009E50E9">
        <w:rPr>
          <w:rFonts w:cs="Times New Roman"/>
          <w:b/>
        </w:rPr>
        <w:t>Repozytorium Cyfrowego B</w:t>
      </w:r>
      <w:r w:rsidR="005F0892" w:rsidRPr="009E50E9">
        <w:rPr>
          <w:rFonts w:cs="Times New Roman"/>
          <w:b/>
        </w:rPr>
        <w:t xml:space="preserve">iblioteki </w:t>
      </w:r>
      <w:r w:rsidR="00D1198B" w:rsidRPr="009E50E9">
        <w:rPr>
          <w:rFonts w:cs="Times New Roman"/>
          <w:b/>
        </w:rPr>
        <w:t>N</w:t>
      </w:r>
      <w:r w:rsidR="005F0892" w:rsidRPr="009E50E9">
        <w:rPr>
          <w:rFonts w:cs="Times New Roman"/>
          <w:b/>
        </w:rPr>
        <w:t>arodowej</w:t>
      </w:r>
      <w:r w:rsidR="00B92CE0" w:rsidRPr="009E50E9">
        <w:rPr>
          <w:rFonts w:cs="Times New Roman"/>
          <w:b/>
        </w:rPr>
        <w:t>.</w:t>
      </w:r>
    </w:p>
    <w:bookmarkEnd w:id="1"/>
    <w:p w14:paraId="6CA3DBEC" w14:textId="77777777" w:rsidR="00235BD7" w:rsidRPr="006C1D30" w:rsidRDefault="00235BD7" w:rsidP="21E4EAF7">
      <w:pPr>
        <w:pStyle w:val="Akapitzlist"/>
        <w:numPr>
          <w:ilvl w:val="0"/>
          <w:numId w:val="20"/>
        </w:numPr>
        <w:spacing w:before="240"/>
        <w:ind w:left="284" w:hanging="284"/>
        <w:contextualSpacing w:val="0"/>
        <w:jc w:val="both"/>
        <w:rPr>
          <w:b/>
          <w:bCs/>
          <w:sz w:val="24"/>
          <w:szCs w:val="24"/>
        </w:rPr>
      </w:pPr>
      <w:r w:rsidRPr="21E4EAF7">
        <w:rPr>
          <w:b/>
          <w:bCs/>
          <w:sz w:val="24"/>
          <w:szCs w:val="24"/>
        </w:rPr>
        <w:t>Definicje:</w:t>
      </w:r>
    </w:p>
    <w:p w14:paraId="73592451" w14:textId="1B309951" w:rsidR="004B0F8E" w:rsidRPr="00642B87" w:rsidRDefault="004B0F8E" w:rsidP="00990428">
      <w:pPr>
        <w:spacing w:before="120" w:after="0"/>
        <w:ind w:left="284"/>
        <w:jc w:val="both"/>
        <w:rPr>
          <w:rFonts w:cstheme="minorHAnsi"/>
        </w:rPr>
      </w:pPr>
      <w:bookmarkStart w:id="2" w:name="_Hlk509323163"/>
      <w:r w:rsidRPr="00642B87">
        <w:rPr>
          <w:rFonts w:eastAsia="Times New Roman" w:cstheme="minorHAnsi"/>
          <w:b/>
          <w:kern w:val="20"/>
          <w:lang w:eastAsia="pl-PL"/>
        </w:rPr>
        <w:t xml:space="preserve">Asysta techniczna - </w:t>
      </w:r>
      <w:r w:rsidR="00CF7318" w:rsidRPr="00642B87">
        <w:rPr>
          <w:rFonts w:eastAsia="Times New Roman" w:cstheme="minorHAnsi"/>
          <w:kern w:val="20"/>
          <w:lang w:eastAsia="pl-PL"/>
        </w:rPr>
        <w:t xml:space="preserve">zakres </w:t>
      </w:r>
      <w:r w:rsidRPr="00642B87">
        <w:rPr>
          <w:rFonts w:cstheme="minorHAnsi"/>
        </w:rPr>
        <w:t>czynności opisan</w:t>
      </w:r>
      <w:r w:rsidR="00CF7318" w:rsidRPr="00642B87">
        <w:rPr>
          <w:rFonts w:cstheme="minorHAnsi"/>
        </w:rPr>
        <w:t>ych</w:t>
      </w:r>
      <w:r w:rsidRPr="00642B87">
        <w:rPr>
          <w:rFonts w:cstheme="minorHAnsi"/>
        </w:rPr>
        <w:t xml:space="preserve"> w punkcie 4</w:t>
      </w:r>
      <w:r w:rsidR="00CF7318" w:rsidRPr="00642B87">
        <w:rPr>
          <w:rFonts w:cstheme="minorHAnsi"/>
        </w:rPr>
        <w:t>.1</w:t>
      </w:r>
      <w:r w:rsidR="0095240C" w:rsidRPr="00642B87">
        <w:rPr>
          <w:rFonts w:cstheme="minorHAnsi"/>
        </w:rPr>
        <w:t xml:space="preserve"> </w:t>
      </w:r>
      <w:r w:rsidR="00125610" w:rsidRPr="00642B87">
        <w:rPr>
          <w:rFonts w:cstheme="minorHAnsi"/>
        </w:rPr>
        <w:t>„</w:t>
      </w:r>
      <w:r w:rsidR="0095240C" w:rsidRPr="00642B87">
        <w:rPr>
          <w:rFonts w:cstheme="minorHAnsi"/>
        </w:rPr>
        <w:t>Opisu Przedmiotu Zamówienia</w:t>
      </w:r>
      <w:r w:rsidR="00125610" w:rsidRPr="00642B87">
        <w:rPr>
          <w:rFonts w:cstheme="minorHAnsi"/>
        </w:rPr>
        <w:t>”</w:t>
      </w:r>
      <w:r w:rsidRPr="00642B87">
        <w:rPr>
          <w:rFonts w:cstheme="minorHAnsi"/>
        </w:rPr>
        <w:t xml:space="preserve"> </w:t>
      </w:r>
      <w:r w:rsidR="00CF7318" w:rsidRPr="00642B87">
        <w:rPr>
          <w:rFonts w:cstheme="minorHAnsi"/>
        </w:rPr>
        <w:t>i</w:t>
      </w:r>
      <w:r w:rsidR="009E50E9">
        <w:rPr>
          <w:rFonts w:cstheme="minorHAnsi"/>
        </w:rPr>
        <w:t> </w:t>
      </w:r>
      <w:r w:rsidR="009D0AFF" w:rsidRPr="00642B87">
        <w:rPr>
          <w:rFonts w:cstheme="minorHAnsi"/>
        </w:rPr>
        <w:t>świadczon</w:t>
      </w:r>
      <w:r w:rsidR="00CF7318" w:rsidRPr="00642B87">
        <w:rPr>
          <w:rFonts w:cstheme="minorHAnsi"/>
        </w:rPr>
        <w:t>ych</w:t>
      </w:r>
      <w:r w:rsidR="009D0AFF" w:rsidRPr="00642B87">
        <w:rPr>
          <w:rFonts w:cstheme="minorHAnsi"/>
        </w:rPr>
        <w:t xml:space="preserve"> dla</w:t>
      </w:r>
      <w:r w:rsidRPr="00642B87">
        <w:rPr>
          <w:rFonts w:cstheme="minorHAnsi"/>
        </w:rPr>
        <w:t xml:space="preserve"> </w:t>
      </w:r>
      <w:r w:rsidR="001B009A" w:rsidRPr="00642B87">
        <w:rPr>
          <w:rFonts w:eastAsia="Times New Roman" w:cs="Times New Roman"/>
          <w:color w:val="000000"/>
          <w:lang w:eastAsia="pl-PL"/>
        </w:rPr>
        <w:t xml:space="preserve">Sprzętu </w:t>
      </w:r>
      <w:bookmarkStart w:id="3" w:name="_Hlk505880013"/>
      <w:r w:rsidRPr="00642B87">
        <w:rPr>
          <w:rFonts w:cstheme="minorHAnsi"/>
        </w:rPr>
        <w:t>wymienion</w:t>
      </w:r>
      <w:r w:rsidR="001B009A" w:rsidRPr="00642B87">
        <w:rPr>
          <w:rFonts w:cstheme="minorHAnsi"/>
        </w:rPr>
        <w:t>ego</w:t>
      </w:r>
      <w:r w:rsidRPr="00642B87">
        <w:rPr>
          <w:rFonts w:cstheme="minorHAnsi"/>
        </w:rPr>
        <w:t xml:space="preserve"> w </w:t>
      </w:r>
      <w:r w:rsidRPr="00990428">
        <w:rPr>
          <w:rFonts w:cstheme="minorHAnsi"/>
          <w:b/>
          <w:bCs/>
        </w:rPr>
        <w:t xml:space="preserve">Tabeli </w:t>
      </w:r>
      <w:r w:rsidR="00CF7318" w:rsidRPr="00990428">
        <w:rPr>
          <w:rFonts w:cstheme="minorHAnsi"/>
          <w:b/>
          <w:bCs/>
        </w:rPr>
        <w:t>N</w:t>
      </w:r>
      <w:r w:rsidRPr="00990428">
        <w:rPr>
          <w:rFonts w:cstheme="minorHAnsi"/>
          <w:b/>
          <w:bCs/>
        </w:rPr>
        <w:t>r 1</w:t>
      </w:r>
      <w:r w:rsidRPr="00642B87">
        <w:rPr>
          <w:rFonts w:cstheme="minorHAnsi"/>
        </w:rPr>
        <w:t>.</w:t>
      </w:r>
      <w:bookmarkEnd w:id="3"/>
    </w:p>
    <w:p w14:paraId="3DD32559" w14:textId="30D82B8F" w:rsidR="004B0F8E" w:rsidRDefault="004B0F8E" w:rsidP="00990428">
      <w:pPr>
        <w:spacing w:before="120" w:after="0"/>
        <w:ind w:left="284"/>
        <w:jc w:val="both"/>
        <w:rPr>
          <w:rFonts w:eastAsia="Times New Roman" w:cstheme="minorHAnsi"/>
          <w:kern w:val="20"/>
          <w:lang w:eastAsia="pl-PL"/>
        </w:rPr>
      </w:pPr>
      <w:r w:rsidRPr="00642B87">
        <w:rPr>
          <w:rFonts w:eastAsia="Times New Roman" w:cstheme="minorHAnsi"/>
          <w:b/>
          <w:kern w:val="20"/>
          <w:lang w:eastAsia="pl-PL"/>
        </w:rPr>
        <w:t>Awaria –</w:t>
      </w:r>
      <w:r w:rsidRPr="00642B87">
        <w:rPr>
          <w:rFonts w:eastAsia="Times New Roman" w:cstheme="minorHAnsi"/>
          <w:kern w:val="20"/>
          <w:lang w:eastAsia="pl-PL"/>
        </w:rPr>
        <w:t xml:space="preserve"> </w:t>
      </w:r>
      <w:r w:rsidRPr="00642B87">
        <w:rPr>
          <w:rFonts w:cstheme="minorHAnsi"/>
        </w:rPr>
        <w:t xml:space="preserve">oznacza całkowitą niedostępność </w:t>
      </w:r>
      <w:r w:rsidR="00691E74" w:rsidRPr="00642B87">
        <w:rPr>
          <w:rFonts w:cstheme="minorHAnsi"/>
        </w:rPr>
        <w:t xml:space="preserve">całego Urządzenia, </w:t>
      </w:r>
      <w:r w:rsidRPr="00642B87">
        <w:rPr>
          <w:rFonts w:cstheme="minorHAnsi"/>
        </w:rPr>
        <w:t xml:space="preserve">jednego </w:t>
      </w:r>
      <w:r w:rsidR="00C82DD3" w:rsidRPr="00642B87">
        <w:rPr>
          <w:rFonts w:cstheme="minorHAnsi"/>
        </w:rPr>
        <w:t>lub kilku</w:t>
      </w:r>
      <w:r w:rsidRPr="00642B87">
        <w:rPr>
          <w:rFonts w:cstheme="minorHAnsi"/>
        </w:rPr>
        <w:t xml:space="preserve"> elementów</w:t>
      </w:r>
      <w:r w:rsidR="00EA2EA4" w:rsidRPr="00642B87">
        <w:rPr>
          <w:rFonts w:cstheme="minorHAnsi"/>
        </w:rPr>
        <w:t xml:space="preserve"> Urządzenia</w:t>
      </w:r>
      <w:r w:rsidRPr="00642B87">
        <w:rPr>
          <w:rFonts w:cstheme="minorHAnsi"/>
        </w:rPr>
        <w:t>, funkcjonalności</w:t>
      </w:r>
      <w:r w:rsidR="00EA2EA4" w:rsidRPr="00642B87">
        <w:rPr>
          <w:rFonts w:cstheme="minorHAnsi"/>
        </w:rPr>
        <w:t xml:space="preserve"> Urządzenia</w:t>
      </w:r>
      <w:r w:rsidR="00EA2EA4" w:rsidRPr="00642B87">
        <w:rPr>
          <w:rFonts w:eastAsia="Times New Roman" w:cstheme="minorHAnsi"/>
          <w:kern w:val="20"/>
          <w:lang w:eastAsia="pl-PL"/>
        </w:rPr>
        <w:t xml:space="preserve"> lub</w:t>
      </w:r>
      <w:r w:rsidRPr="00642B87">
        <w:rPr>
          <w:rFonts w:eastAsia="Times New Roman" w:cstheme="minorHAnsi"/>
          <w:kern w:val="20"/>
          <w:lang w:eastAsia="pl-PL"/>
        </w:rPr>
        <w:t xml:space="preserve"> anomalie w funkcjonowaniu </w:t>
      </w:r>
      <w:r w:rsidR="00EA2EA4" w:rsidRPr="00642B87">
        <w:rPr>
          <w:rFonts w:eastAsia="Times New Roman" w:cstheme="minorHAnsi"/>
          <w:kern w:val="20"/>
          <w:lang w:eastAsia="pl-PL"/>
        </w:rPr>
        <w:t>S</w:t>
      </w:r>
      <w:r w:rsidRPr="00642B87">
        <w:rPr>
          <w:rFonts w:eastAsia="Times New Roman" w:cstheme="minorHAnsi"/>
          <w:kern w:val="20"/>
          <w:lang w:eastAsia="pl-PL"/>
        </w:rPr>
        <w:t>przętu</w:t>
      </w:r>
      <w:r w:rsidR="00691E74" w:rsidRPr="00642B87">
        <w:rPr>
          <w:rFonts w:eastAsia="Times New Roman" w:cstheme="minorHAnsi"/>
          <w:kern w:val="20"/>
          <w:lang w:eastAsia="pl-PL"/>
        </w:rPr>
        <w:t>,</w:t>
      </w:r>
      <w:r w:rsidRPr="00642B87">
        <w:rPr>
          <w:rFonts w:eastAsia="Times New Roman" w:cstheme="minorHAnsi"/>
          <w:kern w:val="20"/>
          <w:lang w:eastAsia="pl-PL"/>
        </w:rPr>
        <w:t xml:space="preserve"> </w:t>
      </w:r>
      <w:r w:rsidR="00A81183" w:rsidRPr="00642B87">
        <w:rPr>
          <w:rFonts w:eastAsia="Times New Roman" w:cstheme="minorHAnsi"/>
          <w:kern w:val="20"/>
          <w:lang w:eastAsia="pl-PL"/>
        </w:rPr>
        <w:t>Oprogramowania</w:t>
      </w:r>
      <w:r w:rsidR="007B6718" w:rsidRPr="00642B87">
        <w:rPr>
          <w:rFonts w:eastAsia="Times New Roman" w:cstheme="minorHAnsi"/>
          <w:kern w:val="20"/>
          <w:lang w:eastAsia="pl-PL"/>
        </w:rPr>
        <w:t xml:space="preserve"> </w:t>
      </w:r>
      <w:r w:rsidR="00691E74" w:rsidRPr="00642B87">
        <w:rPr>
          <w:rFonts w:eastAsia="Times New Roman" w:cstheme="minorHAnsi"/>
          <w:kern w:val="20"/>
          <w:lang w:eastAsia="pl-PL"/>
        </w:rPr>
        <w:t>systemowego lub Oprogramowania układowego</w:t>
      </w:r>
      <w:r w:rsidR="00B853F3">
        <w:rPr>
          <w:rFonts w:eastAsia="Times New Roman" w:cstheme="minorHAnsi"/>
          <w:kern w:val="20"/>
          <w:lang w:eastAsia="pl-PL"/>
        </w:rPr>
        <w:t>,</w:t>
      </w:r>
      <w:r w:rsidR="00696D8B">
        <w:rPr>
          <w:rFonts w:eastAsia="Times New Roman" w:cstheme="minorHAnsi"/>
          <w:kern w:val="20"/>
          <w:lang w:eastAsia="pl-PL"/>
        </w:rPr>
        <w:t xml:space="preserve"> </w:t>
      </w:r>
      <w:r w:rsidR="00B853F3" w:rsidRPr="00B853F3">
        <w:rPr>
          <w:rFonts w:eastAsia="Times New Roman" w:cstheme="minorHAnsi"/>
          <w:kern w:val="20"/>
          <w:lang w:eastAsia="pl-PL"/>
        </w:rPr>
        <w:t xml:space="preserve">które mogą spowodować </w:t>
      </w:r>
      <w:r w:rsidR="00696D8B">
        <w:rPr>
          <w:rFonts w:eastAsia="Times New Roman" w:cstheme="minorHAnsi"/>
          <w:kern w:val="20"/>
          <w:lang w:eastAsia="pl-PL"/>
        </w:rPr>
        <w:t xml:space="preserve">niedostępność </w:t>
      </w:r>
      <w:r w:rsidR="00696D8B">
        <w:rPr>
          <w:rFonts w:cstheme="minorHAnsi"/>
        </w:rPr>
        <w:t>całego Urządzenia, jednego lub kilku elementów Urządzenia, funkcjonalności Urządzenia</w:t>
      </w:r>
      <w:r w:rsidR="00691E74" w:rsidRPr="00642B87">
        <w:rPr>
          <w:rFonts w:eastAsia="Times New Roman" w:cstheme="minorHAnsi"/>
          <w:kern w:val="20"/>
          <w:lang w:eastAsia="pl-PL"/>
        </w:rPr>
        <w:t>.</w:t>
      </w:r>
    </w:p>
    <w:p w14:paraId="12581D9B" w14:textId="1436669E" w:rsidR="007739F1" w:rsidRPr="00AD7D76" w:rsidRDefault="007739F1" w:rsidP="4351333B">
      <w:pPr>
        <w:spacing w:before="120" w:after="0"/>
        <w:ind w:left="284"/>
        <w:jc w:val="both"/>
        <w:rPr>
          <w:rFonts w:eastAsia="Times New Roman"/>
          <w:b/>
          <w:bCs/>
          <w:kern w:val="20"/>
          <w:lang w:eastAsia="pl-PL"/>
        </w:rPr>
      </w:pPr>
      <w:r w:rsidRPr="4351333B">
        <w:rPr>
          <w:rFonts w:eastAsia="Times New Roman"/>
          <w:b/>
          <w:bCs/>
          <w:kern w:val="20"/>
          <w:lang w:eastAsia="pl-PL"/>
        </w:rPr>
        <w:t xml:space="preserve">Czas reakcji - </w:t>
      </w:r>
      <w:r w:rsidR="00AD7D76" w:rsidRPr="4351333B">
        <w:rPr>
          <w:rFonts w:eastAsia="Times New Roman"/>
          <w:kern w:val="20"/>
          <w:lang w:eastAsia="pl-PL"/>
        </w:rPr>
        <w:t>czas</w:t>
      </w:r>
      <w:r w:rsidR="001E113E" w:rsidRPr="4351333B">
        <w:rPr>
          <w:rFonts w:eastAsia="Times New Roman"/>
          <w:kern w:val="20"/>
          <w:lang w:eastAsia="pl-PL"/>
        </w:rPr>
        <w:t>,</w:t>
      </w:r>
      <w:r w:rsidR="00AD7D76" w:rsidRPr="4351333B">
        <w:rPr>
          <w:rFonts w:eastAsia="Times New Roman"/>
          <w:kern w:val="20"/>
          <w:lang w:eastAsia="pl-PL"/>
        </w:rPr>
        <w:t xml:space="preserve"> </w:t>
      </w:r>
      <w:r w:rsidR="00CB1A6B" w:rsidRPr="4351333B">
        <w:rPr>
          <w:rFonts w:eastAsia="Times New Roman"/>
          <w:kern w:val="20"/>
          <w:lang w:eastAsia="pl-PL"/>
        </w:rPr>
        <w:t xml:space="preserve">w </w:t>
      </w:r>
      <w:r w:rsidR="00C508A7" w:rsidRPr="4351333B">
        <w:rPr>
          <w:rFonts w:eastAsia="Times New Roman"/>
          <w:kern w:val="20"/>
          <w:lang w:eastAsia="pl-PL"/>
        </w:rPr>
        <w:t>którym</w:t>
      </w:r>
      <w:r w:rsidR="00CB1A6B" w:rsidRPr="4351333B">
        <w:rPr>
          <w:rFonts w:eastAsia="Times New Roman"/>
          <w:kern w:val="20"/>
          <w:lang w:eastAsia="pl-PL"/>
        </w:rPr>
        <w:t xml:space="preserve"> </w:t>
      </w:r>
      <w:r w:rsidR="00AD7D76" w:rsidRPr="4351333B">
        <w:rPr>
          <w:rFonts w:eastAsia="Times New Roman"/>
          <w:kern w:val="20"/>
          <w:lang w:eastAsia="pl-PL"/>
        </w:rPr>
        <w:t>Wykonawc</w:t>
      </w:r>
      <w:r w:rsidR="00CB1A6B" w:rsidRPr="4351333B">
        <w:rPr>
          <w:rFonts w:eastAsia="Times New Roman"/>
          <w:kern w:val="20"/>
          <w:lang w:eastAsia="pl-PL"/>
        </w:rPr>
        <w:t>a musi zareagować</w:t>
      </w:r>
      <w:r w:rsidR="00AD7D76" w:rsidRPr="4351333B">
        <w:rPr>
          <w:rFonts w:eastAsia="Times New Roman"/>
          <w:kern w:val="20"/>
          <w:lang w:eastAsia="pl-PL"/>
        </w:rPr>
        <w:t xml:space="preserve">, liczony od </w:t>
      </w:r>
      <w:r w:rsidR="009F1AF3" w:rsidRPr="4351333B">
        <w:rPr>
          <w:rFonts w:eastAsia="Times New Roman"/>
          <w:kern w:val="20"/>
          <w:lang w:eastAsia="pl-PL"/>
        </w:rPr>
        <w:t>zgłoszenia Wykonawcy</w:t>
      </w:r>
      <w:r w:rsidR="00AD7D76" w:rsidRPr="4351333B">
        <w:rPr>
          <w:rFonts w:eastAsia="Times New Roman"/>
          <w:kern w:val="20"/>
          <w:lang w:eastAsia="pl-PL"/>
        </w:rPr>
        <w:t xml:space="preserve"> Awarii do</w:t>
      </w:r>
      <w:r w:rsidR="009E50E9">
        <w:rPr>
          <w:rFonts w:eastAsia="Times New Roman"/>
          <w:kern w:val="20"/>
          <w:lang w:eastAsia="pl-PL"/>
        </w:rPr>
        <w:t> </w:t>
      </w:r>
      <w:r w:rsidR="00AD7D76" w:rsidRPr="4351333B">
        <w:rPr>
          <w:rFonts w:eastAsia="Times New Roman"/>
          <w:kern w:val="20"/>
          <w:lang w:eastAsia="pl-PL"/>
        </w:rPr>
        <w:t>potwierdzenia przyjęcia zgłoszenia przez Wykonawcę za pomocą e-maila przesłanego do</w:t>
      </w:r>
      <w:r w:rsidR="009E50E9">
        <w:rPr>
          <w:rFonts w:eastAsia="Times New Roman"/>
          <w:kern w:val="20"/>
          <w:lang w:eastAsia="pl-PL"/>
        </w:rPr>
        <w:t> </w:t>
      </w:r>
      <w:r w:rsidR="00AD7D76" w:rsidRPr="4351333B">
        <w:rPr>
          <w:rFonts w:eastAsia="Times New Roman"/>
          <w:kern w:val="20"/>
          <w:lang w:eastAsia="pl-PL"/>
        </w:rPr>
        <w:t>Zamawiającego.</w:t>
      </w:r>
    </w:p>
    <w:p w14:paraId="684C8CCA" w14:textId="0E49BDD8" w:rsidR="004B0F8E" w:rsidRPr="00642B87" w:rsidRDefault="004B0F8E" w:rsidP="00990428">
      <w:pPr>
        <w:spacing w:before="120" w:after="0"/>
        <w:ind w:left="284"/>
        <w:jc w:val="both"/>
        <w:rPr>
          <w:rFonts w:eastAsia="Times New Roman" w:cstheme="minorHAnsi"/>
          <w:kern w:val="20"/>
          <w:lang w:eastAsia="pl-PL"/>
        </w:rPr>
      </w:pPr>
      <w:bookmarkStart w:id="4" w:name="_Hlk5182994"/>
      <w:r w:rsidRPr="00642B87">
        <w:rPr>
          <w:rFonts w:eastAsia="Times New Roman" w:cstheme="minorHAnsi"/>
          <w:b/>
          <w:bCs/>
          <w:kern w:val="20"/>
          <w:lang w:eastAsia="pl-PL"/>
        </w:rPr>
        <w:t>Gwarantowany czas reakcji</w:t>
      </w:r>
      <w:bookmarkEnd w:id="4"/>
      <w:r w:rsidRPr="00642B87">
        <w:rPr>
          <w:rFonts w:eastAsia="Times New Roman" w:cstheme="minorHAnsi"/>
          <w:kern w:val="20"/>
          <w:lang w:eastAsia="pl-PL"/>
        </w:rPr>
        <w:t xml:space="preserve"> – </w:t>
      </w:r>
      <w:r w:rsidR="00AD7D76">
        <w:t xml:space="preserve">maksymalna dopuszczalna wartość Czasu reakcji, obowiązująca Wykonawcę w trakcie realizacji zamówienia, zgodnie z oświadczeniem złożonym </w:t>
      </w:r>
      <w:r w:rsidR="00AD7D76" w:rsidRPr="009C0E9D">
        <w:t xml:space="preserve">przez Wykonawcę </w:t>
      </w:r>
      <w:r w:rsidR="00AD7D76">
        <w:t>w ofercie</w:t>
      </w:r>
      <w:r w:rsidR="00AD7D76">
        <w:rPr>
          <w:rFonts w:eastAsia="Times New Roman" w:cstheme="minorHAnsi"/>
          <w:kern w:val="20"/>
          <w:lang w:eastAsia="pl-PL"/>
        </w:rPr>
        <w:t>.</w:t>
      </w:r>
    </w:p>
    <w:p w14:paraId="1EAEE210" w14:textId="1295C84F" w:rsidR="000730C9" w:rsidRDefault="000730C9" w:rsidP="4351333B">
      <w:pPr>
        <w:spacing w:before="120" w:after="0"/>
        <w:ind w:left="284"/>
        <w:jc w:val="both"/>
        <w:rPr>
          <w:rFonts w:eastAsia="Times New Roman"/>
          <w:b/>
          <w:bCs/>
          <w:kern w:val="20"/>
          <w:lang w:eastAsia="pl-PL"/>
        </w:rPr>
      </w:pPr>
      <w:r w:rsidRPr="4351333B">
        <w:rPr>
          <w:rFonts w:eastAsia="Times New Roman"/>
          <w:b/>
          <w:bCs/>
          <w:kern w:val="20"/>
          <w:lang w:eastAsia="pl-PL"/>
        </w:rPr>
        <w:t xml:space="preserve">Czas naprawy </w:t>
      </w:r>
      <w:r w:rsidRPr="4351333B">
        <w:rPr>
          <w:rFonts w:eastAsia="Times New Roman"/>
          <w:kern w:val="20"/>
          <w:lang w:eastAsia="pl-PL"/>
        </w:rPr>
        <w:t xml:space="preserve">- czas </w:t>
      </w:r>
      <w:r w:rsidR="000170DC" w:rsidRPr="4351333B">
        <w:rPr>
          <w:rFonts w:eastAsia="Times New Roman"/>
          <w:kern w:val="20"/>
          <w:lang w:eastAsia="pl-PL"/>
        </w:rPr>
        <w:t>na</w:t>
      </w:r>
      <w:r w:rsidRPr="4351333B">
        <w:rPr>
          <w:rFonts w:eastAsia="Times New Roman"/>
          <w:kern w:val="20"/>
          <w:lang w:eastAsia="pl-PL"/>
        </w:rPr>
        <w:t xml:space="preserve"> zdiagnozowani</w:t>
      </w:r>
      <w:r w:rsidR="000170DC" w:rsidRPr="4351333B">
        <w:rPr>
          <w:rFonts w:eastAsia="Times New Roman"/>
          <w:kern w:val="20"/>
          <w:lang w:eastAsia="pl-PL"/>
        </w:rPr>
        <w:t>e przez</w:t>
      </w:r>
      <w:r w:rsidRPr="4351333B">
        <w:rPr>
          <w:rFonts w:eastAsia="Times New Roman"/>
          <w:kern w:val="20"/>
          <w:lang w:eastAsia="pl-PL"/>
        </w:rPr>
        <w:t xml:space="preserve"> </w:t>
      </w:r>
      <w:r w:rsidR="000170DC" w:rsidRPr="4351333B">
        <w:rPr>
          <w:rFonts w:eastAsia="Times New Roman"/>
          <w:kern w:val="20"/>
          <w:lang w:eastAsia="pl-PL"/>
        </w:rPr>
        <w:t xml:space="preserve">Wykonawcę </w:t>
      </w:r>
      <w:r w:rsidRPr="4351333B">
        <w:rPr>
          <w:rFonts w:eastAsia="Times New Roman"/>
          <w:kern w:val="20"/>
          <w:lang w:eastAsia="pl-PL"/>
        </w:rPr>
        <w:t>przyczyn Awarii i wykonani</w:t>
      </w:r>
      <w:r w:rsidR="000170DC" w:rsidRPr="4351333B">
        <w:rPr>
          <w:rFonts w:eastAsia="Times New Roman"/>
          <w:kern w:val="20"/>
          <w:lang w:eastAsia="pl-PL"/>
        </w:rPr>
        <w:t>e</w:t>
      </w:r>
      <w:r w:rsidRPr="4351333B">
        <w:rPr>
          <w:rFonts w:eastAsia="Times New Roman"/>
          <w:kern w:val="20"/>
          <w:lang w:eastAsia="pl-PL"/>
        </w:rPr>
        <w:t xml:space="preserve"> Naprawy,</w:t>
      </w:r>
      <w:r w:rsidR="00DD3382" w:rsidRPr="4351333B">
        <w:rPr>
          <w:rFonts w:eastAsia="Times New Roman"/>
          <w:kern w:val="20"/>
          <w:lang w:eastAsia="pl-PL"/>
        </w:rPr>
        <w:t xml:space="preserve"> </w:t>
      </w:r>
      <w:r w:rsidRPr="4351333B">
        <w:rPr>
          <w:rFonts w:eastAsia="Times New Roman"/>
          <w:kern w:val="20"/>
          <w:lang w:eastAsia="pl-PL"/>
        </w:rPr>
        <w:t>liczony od momentu potwierdzenia przez Wykonawcę przyjęcia zgłoszenia Awarii</w:t>
      </w:r>
      <w:r w:rsidR="000170DC" w:rsidRPr="4351333B">
        <w:rPr>
          <w:rFonts w:eastAsia="Times New Roman"/>
          <w:kern w:val="20"/>
          <w:lang w:eastAsia="pl-PL"/>
        </w:rPr>
        <w:t xml:space="preserve"> do momentu </w:t>
      </w:r>
      <w:r w:rsidR="001175E7" w:rsidRPr="4351333B">
        <w:rPr>
          <w:rFonts w:eastAsia="Times New Roman"/>
          <w:kern w:val="20"/>
          <w:lang w:eastAsia="pl-PL"/>
        </w:rPr>
        <w:t>zawiadomienia Zamawiającego o</w:t>
      </w:r>
      <w:r w:rsidR="000170DC" w:rsidRPr="4351333B">
        <w:rPr>
          <w:rFonts w:eastAsia="Times New Roman"/>
          <w:kern w:val="20"/>
          <w:lang w:eastAsia="pl-PL"/>
        </w:rPr>
        <w:t xml:space="preserve"> wykonani</w:t>
      </w:r>
      <w:r w:rsidR="001175E7" w:rsidRPr="4351333B">
        <w:rPr>
          <w:rFonts w:eastAsia="Times New Roman"/>
          <w:kern w:val="20"/>
          <w:lang w:eastAsia="pl-PL"/>
        </w:rPr>
        <w:t>u</w:t>
      </w:r>
      <w:r w:rsidR="000170DC" w:rsidRPr="4351333B">
        <w:rPr>
          <w:rFonts w:eastAsia="Times New Roman"/>
          <w:kern w:val="20"/>
          <w:lang w:eastAsia="pl-PL"/>
        </w:rPr>
        <w:t xml:space="preserve"> Naprawy zgodnie z pkt 5</w:t>
      </w:r>
      <w:r w:rsidR="001175E7" w:rsidRPr="4351333B">
        <w:rPr>
          <w:rFonts w:eastAsia="Times New Roman"/>
          <w:kern w:val="20"/>
          <w:lang w:eastAsia="pl-PL"/>
        </w:rPr>
        <w:t xml:space="preserve"> </w:t>
      </w:r>
      <w:proofErr w:type="spellStart"/>
      <w:r w:rsidR="001175E7" w:rsidRPr="4351333B">
        <w:rPr>
          <w:rFonts w:eastAsia="Times New Roman"/>
          <w:kern w:val="20"/>
          <w:lang w:eastAsia="pl-PL"/>
        </w:rPr>
        <w:t>ppkt</w:t>
      </w:r>
      <w:proofErr w:type="spellEnd"/>
      <w:r w:rsidR="001175E7" w:rsidRPr="4351333B">
        <w:rPr>
          <w:rFonts w:eastAsia="Times New Roman"/>
          <w:kern w:val="20"/>
          <w:lang w:eastAsia="pl-PL"/>
        </w:rPr>
        <w:t xml:space="preserve"> 5.</w:t>
      </w:r>
      <w:r w:rsidR="2BFAF3AD" w:rsidRPr="4351333B">
        <w:rPr>
          <w:rFonts w:eastAsia="Times New Roman"/>
          <w:kern w:val="20"/>
          <w:lang w:eastAsia="pl-PL"/>
        </w:rPr>
        <w:t>3</w:t>
      </w:r>
      <w:r w:rsidR="001175E7" w:rsidRPr="4351333B">
        <w:rPr>
          <w:rFonts w:eastAsia="Times New Roman"/>
          <w:kern w:val="20"/>
          <w:lang w:eastAsia="pl-PL"/>
        </w:rPr>
        <w:t>.1 „Opisu Przedmiotu Zamówienia”</w:t>
      </w:r>
      <w:r w:rsidRPr="4351333B">
        <w:rPr>
          <w:rFonts w:eastAsia="Times New Roman"/>
          <w:kern w:val="20"/>
          <w:lang w:eastAsia="pl-PL"/>
        </w:rPr>
        <w:t>.</w:t>
      </w:r>
    </w:p>
    <w:p w14:paraId="5BC209D5" w14:textId="02A094D4" w:rsidR="004B0F8E" w:rsidRPr="00642B87" w:rsidRDefault="004B0F8E" w:rsidP="00990428">
      <w:pPr>
        <w:spacing w:before="120" w:after="0"/>
        <w:ind w:left="284"/>
        <w:jc w:val="both"/>
        <w:rPr>
          <w:rFonts w:eastAsia="Times New Roman" w:cstheme="minorHAnsi"/>
          <w:kern w:val="20"/>
          <w:lang w:eastAsia="pl-PL"/>
        </w:rPr>
      </w:pPr>
      <w:r w:rsidRPr="00642B87">
        <w:rPr>
          <w:rFonts w:eastAsia="Times New Roman" w:cstheme="minorHAnsi"/>
          <w:b/>
          <w:bCs/>
          <w:kern w:val="20"/>
          <w:lang w:eastAsia="pl-PL"/>
        </w:rPr>
        <w:t>Gwarantowany</w:t>
      </w:r>
      <w:r w:rsidRPr="00642B87">
        <w:rPr>
          <w:rFonts w:eastAsia="Times New Roman" w:cstheme="minorHAnsi"/>
          <w:b/>
          <w:bCs/>
          <w:color w:val="FF0000"/>
          <w:kern w:val="20"/>
          <w:lang w:eastAsia="pl-PL"/>
        </w:rPr>
        <w:t xml:space="preserve"> </w:t>
      </w:r>
      <w:r w:rsidRPr="00642B87">
        <w:rPr>
          <w:rFonts w:eastAsia="Times New Roman" w:cstheme="minorHAnsi"/>
          <w:b/>
          <w:bCs/>
          <w:kern w:val="20"/>
          <w:lang w:eastAsia="pl-PL"/>
        </w:rPr>
        <w:t>czas naprawy</w:t>
      </w:r>
      <w:r w:rsidRPr="00642B87">
        <w:rPr>
          <w:rFonts w:eastAsia="Times New Roman" w:cstheme="minorHAnsi"/>
          <w:bCs/>
          <w:kern w:val="20"/>
          <w:lang w:eastAsia="pl-PL"/>
        </w:rPr>
        <w:t xml:space="preserve"> </w:t>
      </w:r>
      <w:r w:rsidRPr="00642B87">
        <w:rPr>
          <w:rFonts w:eastAsia="Times New Roman" w:cstheme="minorHAnsi"/>
          <w:kern w:val="20"/>
          <w:lang w:eastAsia="pl-PL"/>
        </w:rPr>
        <w:t xml:space="preserve">– </w:t>
      </w:r>
      <w:r w:rsidR="000730C9">
        <w:t xml:space="preserve">maksymalna dopuszczalna wartość Czasu naprawy, obowiązująca Wykonawcę w trakcie realizacji zamówienia, zgodnie z oświadczeniem złożonym </w:t>
      </w:r>
      <w:r w:rsidR="000730C9" w:rsidRPr="009C0E9D">
        <w:t xml:space="preserve">przez Wykonawcę </w:t>
      </w:r>
      <w:r w:rsidR="000730C9">
        <w:t>w</w:t>
      </w:r>
      <w:r w:rsidR="009E50E9">
        <w:t> </w:t>
      </w:r>
      <w:r w:rsidR="000730C9">
        <w:t>ofercie</w:t>
      </w:r>
      <w:r w:rsidR="000730C9">
        <w:rPr>
          <w:rFonts w:eastAsia="Times New Roman" w:cstheme="minorHAnsi"/>
          <w:kern w:val="20"/>
          <w:lang w:eastAsia="pl-PL"/>
        </w:rPr>
        <w:t>.</w:t>
      </w:r>
    </w:p>
    <w:p w14:paraId="23C58A4F" w14:textId="6288D6F7" w:rsidR="004B0F8E" w:rsidRPr="00642B87" w:rsidRDefault="004B0F8E" w:rsidP="7A45830E">
      <w:pPr>
        <w:spacing w:before="120" w:after="0"/>
        <w:ind w:left="284"/>
        <w:jc w:val="both"/>
        <w:rPr>
          <w:b/>
          <w:bCs/>
        </w:rPr>
      </w:pPr>
      <w:r w:rsidRPr="7FC80DBE">
        <w:rPr>
          <w:b/>
          <w:bCs/>
        </w:rPr>
        <w:t xml:space="preserve">Naprawa – </w:t>
      </w:r>
      <w:r>
        <w:t xml:space="preserve">usunięcie Awarii </w:t>
      </w:r>
      <w:r w:rsidR="00691E74">
        <w:t xml:space="preserve">każdorazowo </w:t>
      </w:r>
      <w:r w:rsidR="00C82DD3">
        <w:t>zgłoszone przez Wykonawcę</w:t>
      </w:r>
      <w:r w:rsidR="007A7BAA">
        <w:t>.</w:t>
      </w:r>
      <w:r w:rsidR="00C82DD3">
        <w:t xml:space="preserve"> </w:t>
      </w:r>
    </w:p>
    <w:p w14:paraId="6C57C340" w14:textId="01052967" w:rsidR="004B0F8E" w:rsidRPr="00642B87" w:rsidRDefault="004B0F8E" w:rsidP="7A45830E">
      <w:pPr>
        <w:spacing w:after="0" w:line="240" w:lineRule="auto"/>
        <w:ind w:left="284"/>
        <w:jc w:val="both"/>
        <w:rPr>
          <w:rFonts w:eastAsia="Times New Roman"/>
          <w:b/>
          <w:bCs/>
          <w:kern w:val="20"/>
          <w:lang w:eastAsia="pl-PL"/>
        </w:rPr>
      </w:pPr>
      <w:r w:rsidRPr="7A45830E">
        <w:rPr>
          <w:rFonts w:eastAsia="Times New Roman"/>
          <w:b/>
          <w:bCs/>
          <w:kern w:val="20"/>
          <w:lang w:val="en-US" w:eastAsia="pl-PL"/>
        </w:rPr>
        <w:t>NBD</w:t>
      </w:r>
      <w:r w:rsidRPr="7A45830E">
        <w:rPr>
          <w:rFonts w:eastAsia="Times New Roman"/>
          <w:kern w:val="20"/>
          <w:lang w:val="en-US" w:eastAsia="pl-PL"/>
        </w:rPr>
        <w:t xml:space="preserve"> – Next Business Day – </w:t>
      </w:r>
      <w:r w:rsidRPr="00182224">
        <w:rPr>
          <w:rFonts w:eastAsia="Times New Roman"/>
          <w:kern w:val="20"/>
          <w:lang w:eastAsia="pl-PL"/>
        </w:rPr>
        <w:t>następny dzień roboczy</w:t>
      </w:r>
      <w:r w:rsidRPr="7A45830E">
        <w:rPr>
          <w:rFonts w:eastAsia="Times New Roman"/>
          <w:kern w:val="20"/>
          <w:lang w:val="en-US" w:eastAsia="pl-PL"/>
        </w:rPr>
        <w:t>.</w:t>
      </w:r>
      <w:r w:rsidR="002A6148" w:rsidRPr="7A45830E">
        <w:rPr>
          <w:rFonts w:eastAsia="Times New Roman"/>
          <w:kern w:val="20"/>
          <w:lang w:val="en-US" w:eastAsia="pl-PL"/>
        </w:rPr>
        <w:t xml:space="preserve"> </w:t>
      </w:r>
      <w:r w:rsidR="002A6148" w:rsidRPr="7A45830E">
        <w:rPr>
          <w:rFonts w:eastAsia="Times New Roman"/>
          <w:lang w:eastAsia="pl-PL"/>
        </w:rPr>
        <w:t>Przez „dni robocze” rozumieć należy dni od</w:t>
      </w:r>
      <w:r w:rsidR="009E50E9">
        <w:rPr>
          <w:rFonts w:eastAsia="Times New Roman"/>
          <w:lang w:eastAsia="pl-PL"/>
        </w:rPr>
        <w:t> </w:t>
      </w:r>
      <w:r w:rsidR="002A6148" w:rsidRPr="7A45830E">
        <w:rPr>
          <w:rFonts w:eastAsia="Times New Roman"/>
          <w:lang w:eastAsia="pl-PL"/>
        </w:rPr>
        <w:t>poniedziałku do piątku, z wyłączeniem dni ustawowo wolnych od pracy</w:t>
      </w:r>
      <w:r w:rsidR="00696D8B" w:rsidRPr="7A45830E">
        <w:rPr>
          <w:rFonts w:eastAsia="Times New Roman"/>
          <w:lang w:eastAsia="pl-PL"/>
        </w:rPr>
        <w:t xml:space="preserve"> </w:t>
      </w:r>
      <w:r w:rsidR="00696D8B" w:rsidRPr="7A45830E">
        <w:rPr>
          <w:rFonts w:eastAsia="Times New Roman"/>
          <w:kern w:val="20"/>
          <w:lang w:eastAsia="pl-PL"/>
        </w:rPr>
        <w:t>na terytorium RP</w:t>
      </w:r>
      <w:r w:rsidR="002A6148" w:rsidRPr="7A45830E">
        <w:rPr>
          <w:rFonts w:eastAsia="Times New Roman"/>
          <w:lang w:eastAsia="pl-PL"/>
        </w:rPr>
        <w:t>.</w:t>
      </w:r>
    </w:p>
    <w:p w14:paraId="7DEA642F" w14:textId="0701576F" w:rsidR="004B0F8E" w:rsidRPr="00642B87" w:rsidRDefault="004B0F8E" w:rsidP="00990428">
      <w:pPr>
        <w:spacing w:before="120" w:after="0"/>
        <w:ind w:left="284"/>
        <w:jc w:val="both"/>
        <w:rPr>
          <w:rFonts w:eastAsia="Times New Roman" w:cstheme="minorHAnsi"/>
          <w:kern w:val="20"/>
          <w:lang w:eastAsia="pl-PL"/>
        </w:rPr>
      </w:pPr>
      <w:r w:rsidRPr="00642B87">
        <w:rPr>
          <w:rFonts w:eastAsia="Times New Roman" w:cstheme="minorHAnsi"/>
          <w:b/>
          <w:kern w:val="20"/>
          <w:lang w:eastAsia="pl-PL"/>
        </w:rPr>
        <w:t xml:space="preserve">Oprogramowanie systemowe – </w:t>
      </w:r>
      <w:r w:rsidRPr="00642B87">
        <w:rPr>
          <w:rFonts w:eastAsia="Times New Roman" w:cstheme="minorHAnsi"/>
          <w:kern w:val="20"/>
          <w:lang w:eastAsia="pl-PL"/>
        </w:rPr>
        <w:t xml:space="preserve">oprogramowanie umożliwiające konfigurację i bieżącą administrację </w:t>
      </w:r>
      <w:r w:rsidR="000A7A08" w:rsidRPr="00642B87">
        <w:rPr>
          <w:rFonts w:eastAsia="Times New Roman" w:cstheme="minorHAnsi"/>
          <w:kern w:val="20"/>
          <w:lang w:eastAsia="pl-PL"/>
        </w:rPr>
        <w:t>Sprzęt</w:t>
      </w:r>
      <w:r w:rsidRPr="00642B87">
        <w:rPr>
          <w:rFonts w:eastAsia="Times New Roman" w:cstheme="minorHAnsi"/>
          <w:kern w:val="20"/>
          <w:lang w:eastAsia="pl-PL"/>
        </w:rPr>
        <w:t>u.</w:t>
      </w:r>
    </w:p>
    <w:p w14:paraId="6C05D6AE" w14:textId="29C20064" w:rsidR="00DD5316" w:rsidRPr="00642B87" w:rsidRDefault="004B0F8E" w:rsidP="7A45830E">
      <w:pPr>
        <w:spacing w:before="120" w:after="0"/>
        <w:ind w:left="284"/>
        <w:jc w:val="both"/>
        <w:rPr>
          <w:rFonts w:eastAsia="Times New Roman"/>
          <w:kern w:val="20"/>
          <w:lang w:eastAsia="pl-PL"/>
        </w:rPr>
      </w:pPr>
      <w:r w:rsidRPr="7A45830E">
        <w:rPr>
          <w:rFonts w:eastAsia="Times New Roman"/>
          <w:b/>
          <w:bCs/>
          <w:kern w:val="20"/>
          <w:lang w:eastAsia="pl-PL"/>
        </w:rPr>
        <w:t xml:space="preserve">Oprogramowanie układowe (firmware) - </w:t>
      </w:r>
      <w:r w:rsidRPr="7A45830E">
        <w:rPr>
          <w:rFonts w:eastAsia="Times New Roman"/>
          <w:kern w:val="20"/>
          <w:lang w:eastAsia="pl-PL"/>
        </w:rPr>
        <w:t xml:space="preserve">oprogramowanie wbudowane w </w:t>
      </w:r>
      <w:r w:rsidR="005C022D">
        <w:rPr>
          <w:rFonts w:eastAsia="Times New Roman"/>
          <w:kern w:val="20"/>
          <w:u w:val="single"/>
          <w:lang w:eastAsia="pl-PL"/>
        </w:rPr>
        <w:t>U</w:t>
      </w:r>
      <w:r w:rsidRPr="7A45830E">
        <w:rPr>
          <w:rFonts w:eastAsia="Times New Roman"/>
          <w:kern w:val="20"/>
          <w:lang w:eastAsia="pl-PL"/>
        </w:rPr>
        <w:t>rządzenie, zapewniające</w:t>
      </w:r>
      <w:r w:rsidR="00DD5316" w:rsidRPr="7A45830E">
        <w:rPr>
          <w:rFonts w:eastAsia="Times New Roman"/>
          <w:kern w:val="20"/>
          <w:lang w:eastAsia="pl-PL"/>
        </w:rPr>
        <w:t xml:space="preserve"> podstawowe procedury jego obsługi.</w:t>
      </w:r>
    </w:p>
    <w:p w14:paraId="11039968" w14:textId="54B74E83" w:rsidR="003003A7" w:rsidRPr="00642B87" w:rsidRDefault="004B0F8E" w:rsidP="00990428">
      <w:pPr>
        <w:spacing w:after="0" w:line="240" w:lineRule="auto"/>
        <w:ind w:left="284"/>
        <w:jc w:val="both"/>
        <w:rPr>
          <w:rFonts w:eastAsia="Times New Roman" w:cstheme="minorHAnsi"/>
          <w:kern w:val="20"/>
          <w:lang w:eastAsia="pl-PL"/>
        </w:rPr>
      </w:pPr>
      <w:r w:rsidRPr="000730C9">
        <w:rPr>
          <w:rFonts w:eastAsia="Times New Roman" w:cstheme="minorHAnsi"/>
          <w:b/>
          <w:kern w:val="20"/>
          <w:lang w:val="en-US" w:eastAsia="pl-PL"/>
        </w:rPr>
        <w:t>SBD</w:t>
      </w:r>
      <w:r w:rsidRPr="000730C9">
        <w:rPr>
          <w:rFonts w:eastAsia="Times New Roman" w:cstheme="minorHAnsi"/>
          <w:kern w:val="20"/>
          <w:lang w:val="en-US" w:eastAsia="pl-PL"/>
        </w:rPr>
        <w:t xml:space="preserve"> - Same Business Day – ten </w:t>
      </w:r>
      <w:r w:rsidRPr="00182224">
        <w:rPr>
          <w:rFonts w:eastAsia="Times New Roman" w:cstheme="minorHAnsi"/>
          <w:kern w:val="20"/>
          <w:lang w:eastAsia="pl-PL"/>
        </w:rPr>
        <w:t>sam dzień roboczy</w:t>
      </w:r>
      <w:r w:rsidRPr="000730C9">
        <w:rPr>
          <w:rFonts w:eastAsia="Times New Roman" w:cstheme="minorHAnsi"/>
          <w:kern w:val="20"/>
          <w:lang w:val="en-US" w:eastAsia="pl-PL"/>
        </w:rPr>
        <w:t>.</w:t>
      </w:r>
      <w:r w:rsidR="002A6148" w:rsidRPr="000730C9">
        <w:rPr>
          <w:rFonts w:eastAsia="Times New Roman" w:cstheme="minorHAnsi"/>
          <w:kern w:val="20"/>
          <w:lang w:val="en-US" w:eastAsia="pl-PL"/>
        </w:rPr>
        <w:t xml:space="preserve"> </w:t>
      </w:r>
      <w:r w:rsidR="002A6148" w:rsidRPr="00642B87">
        <w:rPr>
          <w:rFonts w:eastAsia="Times New Roman"/>
          <w:szCs w:val="24"/>
          <w:lang w:eastAsia="pl-PL"/>
        </w:rPr>
        <w:t>Przez „dni robocze” rozumieć należy dni od</w:t>
      </w:r>
      <w:r w:rsidR="009E50E9">
        <w:rPr>
          <w:rFonts w:eastAsia="Times New Roman"/>
          <w:szCs w:val="24"/>
          <w:lang w:eastAsia="pl-PL"/>
        </w:rPr>
        <w:t> </w:t>
      </w:r>
      <w:r w:rsidR="002A6148" w:rsidRPr="00642B87">
        <w:rPr>
          <w:rFonts w:eastAsia="Times New Roman"/>
          <w:szCs w:val="24"/>
          <w:lang w:eastAsia="pl-PL"/>
        </w:rPr>
        <w:t>poniedziałku do piątku, z wyłączeniem dni ustawowo wolnych od pracy</w:t>
      </w:r>
      <w:r w:rsidR="00696D8B">
        <w:rPr>
          <w:rFonts w:eastAsia="Times New Roman"/>
          <w:szCs w:val="24"/>
          <w:lang w:eastAsia="pl-PL"/>
        </w:rPr>
        <w:t xml:space="preserve"> </w:t>
      </w:r>
      <w:r w:rsidR="00696D8B">
        <w:rPr>
          <w:rFonts w:eastAsia="Times New Roman" w:cstheme="minorHAnsi"/>
          <w:kern w:val="20"/>
          <w:lang w:eastAsia="pl-PL"/>
        </w:rPr>
        <w:t>na terytorium RP</w:t>
      </w:r>
      <w:r w:rsidR="002A6148" w:rsidRPr="00642B87">
        <w:rPr>
          <w:rFonts w:eastAsia="Times New Roman"/>
          <w:szCs w:val="24"/>
          <w:lang w:eastAsia="pl-PL"/>
        </w:rPr>
        <w:t>.</w:t>
      </w:r>
    </w:p>
    <w:p w14:paraId="1074F04C" w14:textId="0B508BAC" w:rsidR="004B0F8E" w:rsidRPr="00642B87" w:rsidRDefault="004B0F8E" w:rsidP="00990428">
      <w:pPr>
        <w:spacing w:before="120" w:after="0"/>
        <w:ind w:left="284"/>
        <w:jc w:val="both"/>
        <w:rPr>
          <w:rFonts w:cstheme="minorHAnsi"/>
          <w:b/>
        </w:rPr>
      </w:pPr>
      <w:r w:rsidRPr="00642B87">
        <w:rPr>
          <w:rFonts w:cstheme="minorHAnsi"/>
          <w:b/>
        </w:rPr>
        <w:t xml:space="preserve">Sprzęt/Urządzenie – </w:t>
      </w:r>
      <w:bookmarkStart w:id="5" w:name="_Hlk5182249"/>
      <w:r w:rsidR="00C938E0" w:rsidRPr="00642B87">
        <w:rPr>
          <w:rFonts w:cstheme="minorHAnsi"/>
        </w:rPr>
        <w:t>u</w:t>
      </w:r>
      <w:r w:rsidRPr="00642B87">
        <w:rPr>
          <w:rFonts w:cstheme="minorHAnsi"/>
        </w:rPr>
        <w:t xml:space="preserve">rządzenia wchodzące w zakres </w:t>
      </w:r>
      <w:r w:rsidR="00C938E0" w:rsidRPr="00642B87">
        <w:rPr>
          <w:rFonts w:cstheme="minorHAnsi"/>
        </w:rPr>
        <w:t>u</w:t>
      </w:r>
      <w:r w:rsidRPr="00642B87">
        <w:rPr>
          <w:rFonts w:cstheme="minorHAnsi"/>
        </w:rPr>
        <w:t>sług</w:t>
      </w:r>
      <w:r w:rsidR="003A58B3" w:rsidRPr="00642B87">
        <w:rPr>
          <w:rFonts w:cstheme="minorHAnsi"/>
        </w:rPr>
        <w:t>i</w:t>
      </w:r>
      <w:r w:rsidRPr="00642B87">
        <w:rPr>
          <w:rFonts w:cstheme="minorHAnsi"/>
        </w:rPr>
        <w:t xml:space="preserve"> </w:t>
      </w:r>
      <w:r w:rsidR="00C938E0" w:rsidRPr="00642B87">
        <w:rPr>
          <w:rFonts w:cstheme="minorHAnsi"/>
        </w:rPr>
        <w:t>W</w:t>
      </w:r>
      <w:r w:rsidRPr="00642B87">
        <w:rPr>
          <w:rFonts w:cstheme="minorHAnsi"/>
        </w:rPr>
        <w:t xml:space="preserve">sparcia serwisowego i </w:t>
      </w:r>
      <w:r w:rsidR="000A7A08" w:rsidRPr="00642B87">
        <w:rPr>
          <w:rFonts w:cstheme="minorHAnsi"/>
        </w:rPr>
        <w:t>A</w:t>
      </w:r>
      <w:r w:rsidRPr="00642B87">
        <w:rPr>
          <w:rFonts w:cstheme="minorHAnsi"/>
        </w:rPr>
        <w:t>systy technicznej</w:t>
      </w:r>
      <w:bookmarkEnd w:id="5"/>
      <w:r w:rsidRPr="00642B87">
        <w:rPr>
          <w:rFonts w:cstheme="minorHAnsi"/>
        </w:rPr>
        <w:t xml:space="preserve">. Dla celów niniejszego </w:t>
      </w:r>
      <w:r w:rsidR="001B7FB8" w:rsidRPr="00642B87">
        <w:rPr>
          <w:rFonts w:cstheme="minorHAnsi"/>
        </w:rPr>
        <w:t xml:space="preserve">zamówienia </w:t>
      </w:r>
      <w:r w:rsidRPr="00642B87">
        <w:rPr>
          <w:rFonts w:cstheme="minorHAnsi"/>
        </w:rPr>
        <w:t>pojęcia „</w:t>
      </w:r>
      <w:r w:rsidR="00EA2EA4" w:rsidRPr="00642B87">
        <w:rPr>
          <w:rFonts w:cstheme="minorHAnsi"/>
        </w:rPr>
        <w:t>S</w:t>
      </w:r>
      <w:r w:rsidRPr="00642B87">
        <w:rPr>
          <w:rFonts w:cstheme="minorHAnsi"/>
        </w:rPr>
        <w:t>przęt” i „</w:t>
      </w:r>
      <w:r w:rsidR="00233EB6" w:rsidRPr="00642B87">
        <w:rPr>
          <w:rFonts w:cstheme="minorHAnsi"/>
        </w:rPr>
        <w:t>Urządzenie</w:t>
      </w:r>
      <w:r w:rsidRPr="00642B87">
        <w:rPr>
          <w:rFonts w:cstheme="minorHAnsi"/>
        </w:rPr>
        <w:t>” używane są zamiennie.</w:t>
      </w:r>
    </w:p>
    <w:p w14:paraId="49C14893" w14:textId="2DF1E813" w:rsidR="00CC13E7" w:rsidRPr="00642B87" w:rsidRDefault="00CC13E7" w:rsidP="00990428">
      <w:pPr>
        <w:spacing w:before="120"/>
        <w:ind w:left="284"/>
        <w:jc w:val="both"/>
        <w:rPr>
          <w:rFonts w:cstheme="minorHAnsi"/>
        </w:rPr>
      </w:pPr>
      <w:r w:rsidRPr="00642B87">
        <w:rPr>
          <w:rFonts w:cstheme="minorHAnsi"/>
          <w:b/>
        </w:rPr>
        <w:t>Serwis producenta</w:t>
      </w:r>
      <w:r w:rsidRPr="00642B87">
        <w:rPr>
          <w:rFonts w:cstheme="minorHAnsi"/>
        </w:rPr>
        <w:t xml:space="preserve"> – </w:t>
      </w:r>
      <w:bookmarkStart w:id="6" w:name="_Hlk508884035"/>
      <w:r w:rsidR="000E0A7F" w:rsidRPr="00642B87">
        <w:rPr>
          <w:rFonts w:cstheme="minorHAnsi"/>
        </w:rPr>
        <w:t>czynności świadczon</w:t>
      </w:r>
      <w:r w:rsidR="00341387" w:rsidRPr="00642B87">
        <w:rPr>
          <w:rFonts w:cstheme="minorHAnsi"/>
        </w:rPr>
        <w:t>e</w:t>
      </w:r>
      <w:r w:rsidR="000E0A7F" w:rsidRPr="00642B87">
        <w:rPr>
          <w:rFonts w:cstheme="minorHAnsi"/>
        </w:rPr>
        <w:t xml:space="preserve"> przez producenta Sprzętu</w:t>
      </w:r>
      <w:r w:rsidR="002A7797" w:rsidRPr="00642B87">
        <w:rPr>
          <w:rFonts w:cstheme="minorHAnsi"/>
        </w:rPr>
        <w:t>,</w:t>
      </w:r>
      <w:r w:rsidR="000E0A7F" w:rsidRPr="00642B87">
        <w:rPr>
          <w:rFonts w:cstheme="minorHAnsi"/>
        </w:rPr>
        <w:t xml:space="preserve"> wspierając</w:t>
      </w:r>
      <w:r w:rsidR="00341387" w:rsidRPr="00642B87">
        <w:rPr>
          <w:rFonts w:cstheme="minorHAnsi"/>
        </w:rPr>
        <w:t>e</w:t>
      </w:r>
      <w:r w:rsidR="000E0A7F" w:rsidRPr="00642B87">
        <w:rPr>
          <w:rFonts w:cstheme="minorHAnsi"/>
        </w:rPr>
        <w:t xml:space="preserve"> realizację </w:t>
      </w:r>
      <w:r w:rsidR="002A7797" w:rsidRPr="00642B87">
        <w:rPr>
          <w:rFonts w:cstheme="minorHAnsi"/>
        </w:rPr>
        <w:t>przez Wykonawcę u</w:t>
      </w:r>
      <w:r w:rsidR="000E0A7F" w:rsidRPr="00642B87">
        <w:rPr>
          <w:rFonts w:cstheme="minorHAnsi"/>
        </w:rPr>
        <w:t xml:space="preserve">sługi </w:t>
      </w:r>
      <w:r w:rsidR="00341387" w:rsidRPr="00642B87">
        <w:rPr>
          <w:rFonts w:cstheme="minorHAnsi"/>
        </w:rPr>
        <w:t>W</w:t>
      </w:r>
      <w:r w:rsidR="000E0A7F" w:rsidRPr="00642B87">
        <w:rPr>
          <w:rFonts w:cstheme="minorHAnsi"/>
        </w:rPr>
        <w:t>sparcia serwisowego i Asysty technicznej</w:t>
      </w:r>
      <w:r w:rsidR="00341387" w:rsidRPr="00642B87">
        <w:rPr>
          <w:rFonts w:cstheme="minorHAnsi"/>
        </w:rPr>
        <w:t>.</w:t>
      </w:r>
      <w:bookmarkEnd w:id="6"/>
    </w:p>
    <w:p w14:paraId="48CA730A" w14:textId="2353DCDA" w:rsidR="00C938E0" w:rsidRDefault="00C938E0" w:rsidP="00990428">
      <w:pPr>
        <w:spacing w:before="120" w:after="0"/>
        <w:ind w:left="284"/>
        <w:jc w:val="both"/>
      </w:pPr>
      <w:r w:rsidRPr="00642B87">
        <w:rPr>
          <w:b/>
        </w:rPr>
        <w:t xml:space="preserve">Wsparcie serwisowe – </w:t>
      </w:r>
      <w:r w:rsidRPr="00642B87">
        <w:t xml:space="preserve">podjęcie ogółu zadań serwisowych dotyczących Sprzętu wymienionego w </w:t>
      </w:r>
      <w:r w:rsidRPr="00990428">
        <w:rPr>
          <w:b/>
          <w:bCs/>
        </w:rPr>
        <w:t xml:space="preserve">Tabeli </w:t>
      </w:r>
      <w:r w:rsidR="00990428">
        <w:rPr>
          <w:b/>
          <w:bCs/>
        </w:rPr>
        <w:t>n</w:t>
      </w:r>
      <w:r w:rsidRPr="00990428">
        <w:rPr>
          <w:b/>
          <w:bCs/>
        </w:rPr>
        <w:t>r 1</w:t>
      </w:r>
      <w:r w:rsidRPr="00642B87">
        <w:t xml:space="preserve">, świadczonych w zakresie i na zasadach określonych w punkcie 3 </w:t>
      </w:r>
      <w:r w:rsidR="00990428">
        <w:t>„</w:t>
      </w:r>
      <w:r w:rsidRPr="00642B87">
        <w:t>Opisu Przedmiotu Zamówienia</w:t>
      </w:r>
      <w:bookmarkEnd w:id="2"/>
      <w:r w:rsidR="00990428">
        <w:t>”</w:t>
      </w:r>
      <w:r w:rsidRPr="00642B87">
        <w:t>.</w:t>
      </w:r>
    </w:p>
    <w:p w14:paraId="0EDF9844" w14:textId="7CC8A8CA" w:rsidR="00926C36" w:rsidRPr="006C1D30" w:rsidRDefault="00F25A41" w:rsidP="006C1D30">
      <w:pPr>
        <w:pStyle w:val="Akapitzlist"/>
        <w:numPr>
          <w:ilvl w:val="0"/>
          <w:numId w:val="20"/>
        </w:numPr>
        <w:spacing w:before="240"/>
        <w:ind w:left="284" w:hanging="284"/>
        <w:contextualSpacing w:val="0"/>
        <w:jc w:val="both"/>
        <w:rPr>
          <w:b/>
          <w:sz w:val="24"/>
        </w:rPr>
      </w:pPr>
      <w:r w:rsidRPr="006C1D30">
        <w:rPr>
          <w:b/>
          <w:sz w:val="24"/>
        </w:rPr>
        <w:lastRenderedPageBreak/>
        <w:t>Infrastruktura IT, dla której będzie świadczona usługa Wsparcia serwisowego i Asysty technicznej</w:t>
      </w:r>
    </w:p>
    <w:p w14:paraId="71AC0B0B" w14:textId="4E35DCBD" w:rsidR="007769CC" w:rsidRPr="00642B87" w:rsidRDefault="00B92CE0" w:rsidP="00990428">
      <w:pPr>
        <w:ind w:left="284"/>
        <w:jc w:val="both"/>
        <w:rPr>
          <w:rFonts w:eastAsia="Times New Roman" w:cs="Times New Roman"/>
          <w:color w:val="000000"/>
          <w:lang w:eastAsia="pl-PL"/>
        </w:rPr>
      </w:pPr>
      <w:r w:rsidRPr="00642B87">
        <w:t xml:space="preserve">Infrastruktura </w:t>
      </w:r>
      <w:r w:rsidR="00CF77A1" w:rsidRPr="00642B87">
        <w:t xml:space="preserve">bibliotek taśmowych przeznaczonych do wykonywania kopii zapasowych </w:t>
      </w:r>
      <w:r w:rsidRPr="00642B87">
        <w:t xml:space="preserve">Repozytorium Cyfrowego Biblioteki Narodowej składa się z </w:t>
      </w:r>
      <w:r w:rsidR="00CF77A1" w:rsidRPr="00642B87">
        <w:t xml:space="preserve">bibliotek </w:t>
      </w:r>
      <w:r w:rsidR="0066260B" w:rsidRPr="00642B87">
        <w:t xml:space="preserve">taśmowych </w:t>
      </w:r>
      <w:r w:rsidR="00CF77A1" w:rsidRPr="00642B87">
        <w:t>IBM TS 3500</w:t>
      </w:r>
      <w:r w:rsidR="0066260B" w:rsidRPr="00642B87">
        <w:rPr>
          <w:rFonts w:eastAsia="Times New Roman" w:cs="Times New Roman"/>
          <w:color w:val="000000"/>
          <w:lang w:eastAsia="pl-PL"/>
        </w:rPr>
        <w:t xml:space="preserve"> zlokalizowanych w</w:t>
      </w:r>
      <w:r w:rsidR="009E50E9">
        <w:rPr>
          <w:rFonts w:eastAsia="Times New Roman" w:cs="Times New Roman"/>
          <w:color w:val="000000"/>
          <w:lang w:eastAsia="pl-PL"/>
        </w:rPr>
        <w:t> </w:t>
      </w:r>
      <w:r w:rsidR="0066260B" w:rsidRPr="00642B87">
        <w:rPr>
          <w:rFonts w:eastAsia="Times New Roman" w:cs="Times New Roman"/>
          <w:color w:val="000000"/>
          <w:lang w:eastAsia="pl-PL"/>
        </w:rPr>
        <w:t xml:space="preserve">Centrum Podstawowym oraz w </w:t>
      </w:r>
      <w:r w:rsidRPr="00642B87">
        <w:rPr>
          <w:rFonts w:eastAsia="Times New Roman" w:cs="Times New Roman"/>
          <w:color w:val="000000"/>
          <w:lang w:eastAsia="pl-PL"/>
        </w:rPr>
        <w:t>Centrum Zapasow</w:t>
      </w:r>
      <w:r w:rsidR="00A5534C" w:rsidRPr="00642B87">
        <w:rPr>
          <w:rFonts w:eastAsia="Times New Roman" w:cs="Times New Roman"/>
          <w:color w:val="000000"/>
          <w:lang w:eastAsia="pl-PL"/>
        </w:rPr>
        <w:t>y</w:t>
      </w:r>
      <w:r w:rsidR="0066260B" w:rsidRPr="00642B87">
        <w:rPr>
          <w:rFonts w:eastAsia="Times New Roman" w:cs="Times New Roman"/>
          <w:color w:val="000000"/>
          <w:lang w:eastAsia="pl-PL"/>
        </w:rPr>
        <w:t>m</w:t>
      </w:r>
      <w:r w:rsidRPr="00642B87">
        <w:rPr>
          <w:rFonts w:eastAsia="Times New Roman" w:cs="Times New Roman"/>
          <w:color w:val="000000"/>
          <w:lang w:eastAsia="pl-PL"/>
        </w:rPr>
        <w:t xml:space="preserve">. </w:t>
      </w:r>
    </w:p>
    <w:p w14:paraId="6DFCC9C6" w14:textId="73256218" w:rsidR="00B92CE0" w:rsidRPr="00642B87" w:rsidRDefault="00B92CE0" w:rsidP="00990428">
      <w:pPr>
        <w:ind w:left="284"/>
        <w:jc w:val="both"/>
        <w:rPr>
          <w:rFonts w:eastAsia="Times New Roman" w:cs="Times New Roman"/>
          <w:color w:val="000000"/>
          <w:lang w:eastAsia="pl-PL"/>
        </w:rPr>
      </w:pPr>
      <w:r w:rsidRPr="00642B87">
        <w:rPr>
          <w:rFonts w:eastAsia="Times New Roman" w:cs="Times New Roman"/>
          <w:color w:val="000000"/>
          <w:lang w:eastAsia="pl-PL"/>
        </w:rPr>
        <w:t xml:space="preserve">Szczegółowe informacje </w:t>
      </w:r>
      <w:r w:rsidR="00A5534C" w:rsidRPr="00642B87">
        <w:rPr>
          <w:rFonts w:eastAsia="Times New Roman" w:cs="Times New Roman"/>
          <w:color w:val="000000"/>
          <w:lang w:eastAsia="pl-PL"/>
        </w:rPr>
        <w:t xml:space="preserve">dotyczące </w:t>
      </w:r>
      <w:r w:rsidR="000A7A08" w:rsidRPr="00642B87">
        <w:rPr>
          <w:rFonts w:eastAsia="Times New Roman" w:cs="Times New Roman"/>
          <w:color w:val="000000"/>
          <w:lang w:eastAsia="pl-PL"/>
        </w:rPr>
        <w:t>Sprzęt</w:t>
      </w:r>
      <w:r w:rsidR="00A5534C" w:rsidRPr="00642B87">
        <w:rPr>
          <w:rFonts w:eastAsia="Times New Roman" w:cs="Times New Roman"/>
          <w:color w:val="000000"/>
          <w:lang w:eastAsia="pl-PL"/>
        </w:rPr>
        <w:t xml:space="preserve">u </w:t>
      </w:r>
      <w:r w:rsidR="0058180B" w:rsidRPr="00642B87">
        <w:rPr>
          <w:rFonts w:eastAsia="Times New Roman" w:cs="Times New Roman"/>
          <w:color w:val="000000"/>
          <w:lang w:eastAsia="pl-PL"/>
        </w:rPr>
        <w:t>przedstawia</w:t>
      </w:r>
      <w:r w:rsidRPr="00642B87">
        <w:rPr>
          <w:rFonts w:eastAsia="Times New Roman" w:cs="Times New Roman"/>
          <w:color w:val="000000"/>
          <w:lang w:eastAsia="pl-PL"/>
        </w:rPr>
        <w:t xml:space="preserve"> </w:t>
      </w:r>
      <w:r w:rsidRPr="005C022D">
        <w:rPr>
          <w:rFonts w:eastAsia="Times New Roman" w:cs="Times New Roman"/>
          <w:b/>
          <w:bCs/>
          <w:color w:val="000000"/>
          <w:lang w:eastAsia="pl-PL"/>
        </w:rPr>
        <w:t>Tabela nr 1</w:t>
      </w:r>
      <w:r w:rsidRPr="00642B87">
        <w:rPr>
          <w:rFonts w:eastAsia="Times New Roman" w:cs="Times New Roman"/>
          <w:color w:val="000000"/>
          <w:lang w:eastAsia="pl-PL"/>
        </w:rPr>
        <w:t>.</w:t>
      </w:r>
    </w:p>
    <w:p w14:paraId="21FEBA3A" w14:textId="5D2762DF" w:rsidR="00B92CE0" w:rsidRPr="00642B87" w:rsidRDefault="00B92CE0" w:rsidP="00755534">
      <w:pPr>
        <w:pStyle w:val="Bezodstpw"/>
        <w:spacing w:before="120"/>
        <w:ind w:left="284"/>
        <w:rPr>
          <w:b/>
        </w:rPr>
      </w:pPr>
      <w:r w:rsidRPr="00642B87">
        <w:rPr>
          <w:b/>
        </w:rPr>
        <w:t xml:space="preserve">Tabela nr </w:t>
      </w:r>
      <w:r w:rsidRPr="00642B87">
        <w:rPr>
          <w:b/>
        </w:rPr>
        <w:fldChar w:fldCharType="begin"/>
      </w:r>
      <w:r w:rsidRPr="00642B87">
        <w:rPr>
          <w:b/>
        </w:rPr>
        <w:instrText xml:space="preserve"> SEQ Tabela \* ARABIC </w:instrText>
      </w:r>
      <w:r w:rsidRPr="00642B87">
        <w:rPr>
          <w:b/>
        </w:rPr>
        <w:fldChar w:fldCharType="separate"/>
      </w:r>
      <w:r w:rsidR="00EC5D1E">
        <w:rPr>
          <w:b/>
          <w:noProof/>
        </w:rPr>
        <w:t>1</w:t>
      </w:r>
      <w:r w:rsidRPr="00642B87">
        <w:rPr>
          <w:b/>
        </w:rPr>
        <w:fldChar w:fldCharType="end"/>
      </w:r>
    </w:p>
    <w:tbl>
      <w:tblPr>
        <w:tblW w:w="9342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104"/>
        <w:gridCol w:w="1185"/>
        <w:gridCol w:w="3028"/>
        <w:gridCol w:w="1316"/>
      </w:tblGrid>
      <w:tr w:rsidR="00480A8C" w:rsidRPr="00E154F7" w14:paraId="6EC5F7E4" w14:textId="77777777" w:rsidTr="4351333B">
        <w:trPr>
          <w:trHeight w:val="381"/>
        </w:trPr>
        <w:tc>
          <w:tcPr>
            <w:tcW w:w="709" w:type="dxa"/>
            <w:shd w:val="clear" w:color="auto" w:fill="5B9BD5" w:themeFill="accent5"/>
            <w:vAlign w:val="center"/>
          </w:tcPr>
          <w:p w14:paraId="756BEF90" w14:textId="05CD13FB" w:rsidR="00480A8C" w:rsidRPr="00E154F7" w:rsidRDefault="00480A8C" w:rsidP="00AB1B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lang w:eastAsia="pl-PL"/>
              </w:rPr>
              <w:t>LP</w:t>
            </w:r>
          </w:p>
        </w:tc>
        <w:tc>
          <w:tcPr>
            <w:tcW w:w="3104" w:type="dxa"/>
            <w:shd w:val="clear" w:color="auto" w:fill="5B9BD5" w:themeFill="accent5"/>
            <w:vAlign w:val="center"/>
          </w:tcPr>
          <w:p w14:paraId="3834FAA5" w14:textId="65C89D09" w:rsidR="00480A8C" w:rsidRPr="00E154F7" w:rsidRDefault="00480A8C" w:rsidP="00AB1B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lang w:eastAsia="pl-PL"/>
              </w:rPr>
              <w:t>Lokalizacja</w:t>
            </w:r>
          </w:p>
        </w:tc>
        <w:tc>
          <w:tcPr>
            <w:tcW w:w="1185" w:type="dxa"/>
            <w:shd w:val="clear" w:color="auto" w:fill="5B9BD5" w:themeFill="accent5"/>
            <w:noWrap/>
            <w:vAlign w:val="center"/>
            <w:hideMark/>
          </w:tcPr>
          <w:p w14:paraId="67B3F1EE" w14:textId="711B1D03" w:rsidR="00480A8C" w:rsidRPr="00E154F7" w:rsidRDefault="00480A8C" w:rsidP="00AB1B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lang w:eastAsia="pl-PL"/>
              </w:rPr>
              <w:t>Producent</w:t>
            </w:r>
          </w:p>
        </w:tc>
        <w:tc>
          <w:tcPr>
            <w:tcW w:w="3028" w:type="dxa"/>
            <w:shd w:val="clear" w:color="auto" w:fill="5B9BD5" w:themeFill="accent5"/>
            <w:noWrap/>
            <w:vAlign w:val="center"/>
            <w:hideMark/>
          </w:tcPr>
          <w:p w14:paraId="7D5517D1" w14:textId="77777777" w:rsidR="00480A8C" w:rsidRPr="00E154F7" w:rsidRDefault="00480A8C" w:rsidP="00AB1B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lang w:eastAsia="pl-PL"/>
              </w:rPr>
              <w:t>Model</w:t>
            </w:r>
          </w:p>
        </w:tc>
        <w:tc>
          <w:tcPr>
            <w:tcW w:w="1316" w:type="dxa"/>
            <w:shd w:val="clear" w:color="auto" w:fill="5B9BD5" w:themeFill="accent5"/>
            <w:noWrap/>
            <w:vAlign w:val="center"/>
            <w:hideMark/>
          </w:tcPr>
          <w:p w14:paraId="447F9D65" w14:textId="77777777" w:rsidR="00480A8C" w:rsidRPr="00E154F7" w:rsidRDefault="00480A8C" w:rsidP="00AB1B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lang w:eastAsia="pl-PL"/>
              </w:rPr>
              <w:t>Nr seryjny</w:t>
            </w:r>
          </w:p>
        </w:tc>
      </w:tr>
      <w:tr w:rsidR="00DF6978" w:rsidRPr="00E154F7" w14:paraId="3F7B9FC0" w14:textId="77777777" w:rsidTr="4351333B">
        <w:trPr>
          <w:trHeight w:val="101"/>
        </w:trPr>
        <w:tc>
          <w:tcPr>
            <w:tcW w:w="709" w:type="dxa"/>
            <w:shd w:val="clear" w:color="auto" w:fill="FFFFFF" w:themeFill="background1"/>
            <w:vAlign w:val="center"/>
          </w:tcPr>
          <w:p w14:paraId="4953164A" w14:textId="4EBF1BF5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1</w:t>
            </w:r>
          </w:p>
        </w:tc>
        <w:tc>
          <w:tcPr>
            <w:tcW w:w="3104" w:type="dxa"/>
            <w:vMerge w:val="restart"/>
            <w:shd w:val="clear" w:color="auto" w:fill="FFFFFF" w:themeFill="background1"/>
          </w:tcPr>
          <w:p w14:paraId="28BFCE64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Centrum Podstawowe BN</w:t>
            </w:r>
          </w:p>
          <w:p w14:paraId="4E9CC909" w14:textId="615DAD4A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Warszawa</w:t>
            </w:r>
          </w:p>
        </w:tc>
        <w:tc>
          <w:tcPr>
            <w:tcW w:w="1185" w:type="dxa"/>
            <w:vMerge w:val="restart"/>
            <w:shd w:val="clear" w:color="auto" w:fill="FFFFFF" w:themeFill="background1"/>
            <w:noWrap/>
            <w:vAlign w:val="center"/>
          </w:tcPr>
          <w:p w14:paraId="3ADF6D93" w14:textId="63805DD6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IBM</w:t>
            </w:r>
          </w:p>
          <w:p w14:paraId="287B62F1" w14:textId="77777777" w:rsidR="00DF6978" w:rsidRPr="00E154F7" w:rsidRDefault="00DF6978" w:rsidP="00480A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shd w:val="clear" w:color="auto" w:fill="FFFFFF" w:themeFill="background1"/>
            <w:vAlign w:val="center"/>
          </w:tcPr>
          <w:p w14:paraId="208F766B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TS3500 TAPE LIBRARY</w:t>
            </w:r>
          </w:p>
        </w:tc>
        <w:tc>
          <w:tcPr>
            <w:tcW w:w="1316" w:type="dxa"/>
            <w:shd w:val="clear" w:color="auto" w:fill="D9E2F3" w:themeFill="accent1" w:themeFillTint="33"/>
            <w:vAlign w:val="center"/>
          </w:tcPr>
          <w:p w14:paraId="3ABEA98F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7826408</w:t>
            </w:r>
          </w:p>
        </w:tc>
      </w:tr>
      <w:tr w:rsidR="00DF6978" w:rsidRPr="00E154F7" w14:paraId="70226D18" w14:textId="77777777" w:rsidTr="4351333B">
        <w:trPr>
          <w:trHeight w:val="104"/>
        </w:trPr>
        <w:tc>
          <w:tcPr>
            <w:tcW w:w="709" w:type="dxa"/>
            <w:shd w:val="clear" w:color="auto" w:fill="FFFFFF" w:themeFill="background1"/>
            <w:vAlign w:val="center"/>
          </w:tcPr>
          <w:p w14:paraId="52B02F7E" w14:textId="14A0663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2</w:t>
            </w:r>
          </w:p>
        </w:tc>
        <w:tc>
          <w:tcPr>
            <w:tcW w:w="3104" w:type="dxa"/>
            <w:vMerge/>
          </w:tcPr>
          <w:p w14:paraId="7D724302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noWrap/>
            <w:vAlign w:val="center"/>
          </w:tcPr>
          <w:p w14:paraId="5734E843" w14:textId="6FD9467E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shd w:val="clear" w:color="auto" w:fill="FFFFFF" w:themeFill="background1"/>
            <w:vAlign w:val="center"/>
          </w:tcPr>
          <w:p w14:paraId="23BF4369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TS3500 EXPANSION FRAME</w:t>
            </w:r>
          </w:p>
        </w:tc>
        <w:tc>
          <w:tcPr>
            <w:tcW w:w="1316" w:type="dxa"/>
            <w:shd w:val="clear" w:color="auto" w:fill="D9E2F3" w:themeFill="accent1" w:themeFillTint="33"/>
            <w:vAlign w:val="center"/>
          </w:tcPr>
          <w:p w14:paraId="7B89CA4A" w14:textId="77777777" w:rsidR="00DF6978" w:rsidRPr="003D4963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3D4963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7848288</w:t>
            </w:r>
          </w:p>
        </w:tc>
      </w:tr>
      <w:tr w:rsidR="00DF6978" w:rsidRPr="00E154F7" w14:paraId="775C0D28" w14:textId="77777777" w:rsidTr="4351333B">
        <w:trPr>
          <w:trHeight w:val="104"/>
        </w:trPr>
        <w:tc>
          <w:tcPr>
            <w:tcW w:w="709" w:type="dxa"/>
            <w:shd w:val="clear" w:color="auto" w:fill="FFFFFF" w:themeFill="background1"/>
            <w:vAlign w:val="center"/>
          </w:tcPr>
          <w:p w14:paraId="3C30064D" w14:textId="687E0825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3</w:t>
            </w:r>
          </w:p>
        </w:tc>
        <w:tc>
          <w:tcPr>
            <w:tcW w:w="3104" w:type="dxa"/>
            <w:vMerge/>
          </w:tcPr>
          <w:p w14:paraId="41971AE5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noWrap/>
            <w:vAlign w:val="center"/>
          </w:tcPr>
          <w:p w14:paraId="292BF26D" w14:textId="2381B204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shd w:val="clear" w:color="auto" w:fill="FFFFFF" w:themeFill="background1"/>
            <w:vAlign w:val="center"/>
          </w:tcPr>
          <w:p w14:paraId="16000296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20"/>
                <w:lang w:val="en-US"/>
              </w:rPr>
            </w:pPr>
            <w:r w:rsidRPr="00E154F7">
              <w:rPr>
                <w:rFonts w:ascii="Calibri" w:hAnsi="Calibri" w:cs="Calibri"/>
                <w:color w:val="000000" w:themeColor="text1"/>
                <w:sz w:val="20"/>
                <w:lang w:val="en-US"/>
              </w:rPr>
              <w:t>TS3500 HD FRAMES LTO DRIVE</w:t>
            </w:r>
          </w:p>
        </w:tc>
        <w:tc>
          <w:tcPr>
            <w:tcW w:w="1316" w:type="dxa"/>
            <w:shd w:val="clear" w:color="auto" w:fill="D9E2F3" w:themeFill="accent1" w:themeFillTint="33"/>
            <w:vAlign w:val="center"/>
          </w:tcPr>
          <w:p w14:paraId="196FF6CE" w14:textId="77777777" w:rsidR="00DF6978" w:rsidRPr="003D4963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3D4963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78T2071</w:t>
            </w:r>
          </w:p>
        </w:tc>
      </w:tr>
      <w:tr w:rsidR="00DF6978" w:rsidRPr="00E154F7" w14:paraId="6CCEA7F4" w14:textId="77777777" w:rsidTr="4351333B">
        <w:trPr>
          <w:trHeight w:val="104"/>
        </w:trPr>
        <w:tc>
          <w:tcPr>
            <w:tcW w:w="709" w:type="dxa"/>
            <w:shd w:val="clear" w:color="auto" w:fill="FFFFFF" w:themeFill="background1"/>
            <w:vAlign w:val="center"/>
          </w:tcPr>
          <w:p w14:paraId="41E549D9" w14:textId="460B6E2D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4</w:t>
            </w:r>
          </w:p>
        </w:tc>
        <w:tc>
          <w:tcPr>
            <w:tcW w:w="3104" w:type="dxa"/>
            <w:vMerge/>
          </w:tcPr>
          <w:p w14:paraId="6F42AF42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noWrap/>
            <w:vAlign w:val="center"/>
          </w:tcPr>
          <w:p w14:paraId="1306C597" w14:textId="5CEF9C0E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vMerge w:val="restart"/>
            <w:shd w:val="clear" w:color="auto" w:fill="FFFFFF" w:themeFill="background1"/>
            <w:vAlign w:val="center"/>
          </w:tcPr>
          <w:p w14:paraId="05D6DD18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LTO5</w:t>
            </w:r>
          </w:p>
          <w:p w14:paraId="1EEC8DC7" w14:textId="77777777" w:rsidR="00DF6978" w:rsidRPr="00E154F7" w:rsidRDefault="00DF6978" w:rsidP="00480A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316" w:type="dxa"/>
            <w:shd w:val="clear" w:color="auto" w:fill="D9E2F3" w:themeFill="accent1" w:themeFillTint="33"/>
            <w:vAlign w:val="center"/>
          </w:tcPr>
          <w:p w14:paraId="7407DDA3" w14:textId="77777777" w:rsidR="00DF6978" w:rsidRPr="003D4963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3D4963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78ABFED</w:t>
            </w:r>
          </w:p>
        </w:tc>
      </w:tr>
      <w:tr w:rsidR="00DF6978" w:rsidRPr="00E154F7" w14:paraId="73261BD8" w14:textId="77777777" w:rsidTr="4351333B">
        <w:trPr>
          <w:trHeight w:val="123"/>
        </w:trPr>
        <w:tc>
          <w:tcPr>
            <w:tcW w:w="709" w:type="dxa"/>
            <w:shd w:val="clear" w:color="auto" w:fill="FFFFFF" w:themeFill="background1"/>
            <w:vAlign w:val="center"/>
          </w:tcPr>
          <w:p w14:paraId="2F958546" w14:textId="3F8E7C0E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5</w:t>
            </w:r>
          </w:p>
        </w:tc>
        <w:tc>
          <w:tcPr>
            <w:tcW w:w="3104" w:type="dxa"/>
            <w:vMerge/>
          </w:tcPr>
          <w:p w14:paraId="7C417A1E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noWrap/>
            <w:vAlign w:val="center"/>
          </w:tcPr>
          <w:p w14:paraId="32F2A036" w14:textId="6C4A5F93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vMerge/>
          </w:tcPr>
          <w:p w14:paraId="20F8F549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316" w:type="dxa"/>
            <w:shd w:val="clear" w:color="auto" w:fill="D9E2F3" w:themeFill="accent1" w:themeFillTint="33"/>
            <w:vAlign w:val="center"/>
          </w:tcPr>
          <w:p w14:paraId="09E6B7CE" w14:textId="77777777" w:rsidR="00DF6978" w:rsidRPr="003D4963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3D4963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78ABFFA</w:t>
            </w:r>
          </w:p>
        </w:tc>
      </w:tr>
      <w:tr w:rsidR="00DF6978" w:rsidRPr="00E154F7" w14:paraId="45A4F306" w14:textId="77777777" w:rsidTr="4351333B">
        <w:trPr>
          <w:trHeight w:val="253"/>
        </w:trPr>
        <w:tc>
          <w:tcPr>
            <w:tcW w:w="709" w:type="dxa"/>
            <w:shd w:val="clear" w:color="auto" w:fill="FFFFFF" w:themeFill="background1"/>
            <w:vAlign w:val="center"/>
          </w:tcPr>
          <w:p w14:paraId="60607B49" w14:textId="5839F868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6</w:t>
            </w:r>
          </w:p>
        </w:tc>
        <w:tc>
          <w:tcPr>
            <w:tcW w:w="3104" w:type="dxa"/>
            <w:vMerge/>
          </w:tcPr>
          <w:p w14:paraId="74C3AF92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noWrap/>
            <w:vAlign w:val="center"/>
          </w:tcPr>
          <w:p w14:paraId="0916C581" w14:textId="76F6CA81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vMerge/>
          </w:tcPr>
          <w:p w14:paraId="49A39298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316" w:type="dxa"/>
            <w:shd w:val="clear" w:color="auto" w:fill="D9E2F3" w:themeFill="accent1" w:themeFillTint="33"/>
            <w:vAlign w:val="center"/>
          </w:tcPr>
          <w:p w14:paraId="233BBBEB" w14:textId="77777777" w:rsidR="00DF6978" w:rsidRPr="003D4963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3D4963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78AC016</w:t>
            </w:r>
          </w:p>
        </w:tc>
      </w:tr>
      <w:tr w:rsidR="00DF6978" w:rsidRPr="00E154F7" w14:paraId="0EE5D257" w14:textId="77777777" w:rsidTr="4351333B">
        <w:trPr>
          <w:trHeight w:val="130"/>
        </w:trPr>
        <w:tc>
          <w:tcPr>
            <w:tcW w:w="709" w:type="dxa"/>
            <w:shd w:val="clear" w:color="auto" w:fill="FFFFFF" w:themeFill="background1"/>
            <w:vAlign w:val="center"/>
          </w:tcPr>
          <w:p w14:paraId="28305A3D" w14:textId="42FB8705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7</w:t>
            </w:r>
          </w:p>
        </w:tc>
        <w:tc>
          <w:tcPr>
            <w:tcW w:w="3104" w:type="dxa"/>
            <w:vMerge/>
          </w:tcPr>
          <w:p w14:paraId="58D75919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noWrap/>
            <w:vAlign w:val="center"/>
          </w:tcPr>
          <w:p w14:paraId="0A9B48F9" w14:textId="123365DC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vMerge/>
          </w:tcPr>
          <w:p w14:paraId="024B23D8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316" w:type="dxa"/>
            <w:shd w:val="clear" w:color="auto" w:fill="D9E2F3" w:themeFill="accent1" w:themeFillTint="33"/>
            <w:vAlign w:val="center"/>
          </w:tcPr>
          <w:p w14:paraId="17AACF77" w14:textId="77777777" w:rsidR="00DF6978" w:rsidRPr="003D4963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3D4963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78AC04B</w:t>
            </w:r>
          </w:p>
        </w:tc>
      </w:tr>
      <w:tr w:rsidR="00DF6978" w:rsidRPr="00E154F7" w14:paraId="0EEB57D9" w14:textId="77777777" w:rsidTr="4351333B">
        <w:trPr>
          <w:trHeight w:val="134"/>
        </w:trPr>
        <w:tc>
          <w:tcPr>
            <w:tcW w:w="709" w:type="dxa"/>
            <w:shd w:val="clear" w:color="auto" w:fill="FFFFFF" w:themeFill="background1"/>
            <w:vAlign w:val="center"/>
          </w:tcPr>
          <w:p w14:paraId="1B354C8A" w14:textId="4677B178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8</w:t>
            </w:r>
          </w:p>
        </w:tc>
        <w:tc>
          <w:tcPr>
            <w:tcW w:w="3104" w:type="dxa"/>
            <w:vMerge/>
          </w:tcPr>
          <w:p w14:paraId="102333C6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noWrap/>
            <w:vAlign w:val="center"/>
          </w:tcPr>
          <w:p w14:paraId="6FF5E7CD" w14:textId="58820C6A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vMerge/>
          </w:tcPr>
          <w:p w14:paraId="47CAA027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316" w:type="dxa"/>
            <w:shd w:val="clear" w:color="auto" w:fill="D9E2F3" w:themeFill="accent1" w:themeFillTint="33"/>
            <w:vAlign w:val="center"/>
          </w:tcPr>
          <w:p w14:paraId="436EDB99" w14:textId="77777777" w:rsidR="00DF6978" w:rsidRPr="003D4963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3D4963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78AF8B8</w:t>
            </w:r>
          </w:p>
        </w:tc>
      </w:tr>
      <w:tr w:rsidR="00DF6978" w:rsidRPr="00E154F7" w14:paraId="6FAC7BB9" w14:textId="77777777" w:rsidTr="4351333B">
        <w:trPr>
          <w:trHeight w:val="138"/>
        </w:trPr>
        <w:tc>
          <w:tcPr>
            <w:tcW w:w="709" w:type="dxa"/>
            <w:shd w:val="clear" w:color="auto" w:fill="FFFFFF" w:themeFill="background1"/>
            <w:vAlign w:val="center"/>
          </w:tcPr>
          <w:p w14:paraId="54B05A91" w14:textId="78E01C96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9</w:t>
            </w:r>
          </w:p>
        </w:tc>
        <w:tc>
          <w:tcPr>
            <w:tcW w:w="3104" w:type="dxa"/>
            <w:vMerge/>
          </w:tcPr>
          <w:p w14:paraId="7A6EC3BB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noWrap/>
            <w:vAlign w:val="center"/>
          </w:tcPr>
          <w:p w14:paraId="05F83F91" w14:textId="3185F0AC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vMerge/>
          </w:tcPr>
          <w:p w14:paraId="1FAB4CE2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316" w:type="dxa"/>
            <w:shd w:val="clear" w:color="auto" w:fill="D9E2F3" w:themeFill="accent1" w:themeFillTint="33"/>
            <w:vAlign w:val="center"/>
          </w:tcPr>
          <w:p w14:paraId="09B13E37" w14:textId="77777777" w:rsidR="00DF6978" w:rsidRPr="003D4963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3D4963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78AF8BE</w:t>
            </w:r>
          </w:p>
        </w:tc>
      </w:tr>
      <w:tr w:rsidR="00DF6978" w:rsidRPr="00E154F7" w14:paraId="6EC542B6" w14:textId="77777777" w:rsidTr="4351333B">
        <w:trPr>
          <w:trHeight w:val="128"/>
        </w:trPr>
        <w:tc>
          <w:tcPr>
            <w:tcW w:w="709" w:type="dxa"/>
            <w:shd w:val="clear" w:color="auto" w:fill="FFFFFF" w:themeFill="background1"/>
            <w:vAlign w:val="center"/>
          </w:tcPr>
          <w:p w14:paraId="718AF0DC" w14:textId="658975AF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10</w:t>
            </w:r>
          </w:p>
        </w:tc>
        <w:tc>
          <w:tcPr>
            <w:tcW w:w="3104" w:type="dxa"/>
            <w:vMerge/>
          </w:tcPr>
          <w:p w14:paraId="755AE78F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noWrap/>
            <w:vAlign w:val="center"/>
          </w:tcPr>
          <w:p w14:paraId="6F4EB450" w14:textId="0657E78E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vMerge w:val="restart"/>
            <w:shd w:val="clear" w:color="auto" w:fill="FFFFFF" w:themeFill="background1"/>
            <w:vAlign w:val="center"/>
          </w:tcPr>
          <w:p w14:paraId="39684624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LTO7</w:t>
            </w:r>
          </w:p>
        </w:tc>
        <w:tc>
          <w:tcPr>
            <w:tcW w:w="1316" w:type="dxa"/>
            <w:shd w:val="clear" w:color="auto" w:fill="D9E2F3" w:themeFill="accent1" w:themeFillTint="33"/>
            <w:vAlign w:val="center"/>
          </w:tcPr>
          <w:p w14:paraId="7057AE43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</w:t>
            </w:r>
            <w:r w:rsidRPr="003D4963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8D0A2E</w:t>
            </w:r>
          </w:p>
        </w:tc>
      </w:tr>
      <w:tr w:rsidR="00DF6978" w:rsidRPr="00E154F7" w14:paraId="05B8E1AC" w14:textId="77777777" w:rsidTr="4351333B">
        <w:trPr>
          <w:trHeight w:val="128"/>
        </w:trPr>
        <w:tc>
          <w:tcPr>
            <w:tcW w:w="709" w:type="dxa"/>
            <w:shd w:val="clear" w:color="auto" w:fill="FFFFFF" w:themeFill="background1"/>
            <w:vAlign w:val="center"/>
          </w:tcPr>
          <w:p w14:paraId="1753DFF1" w14:textId="4995DCD2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11</w:t>
            </w:r>
          </w:p>
        </w:tc>
        <w:tc>
          <w:tcPr>
            <w:tcW w:w="3104" w:type="dxa"/>
            <w:vMerge/>
          </w:tcPr>
          <w:p w14:paraId="297D4567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noWrap/>
            <w:vAlign w:val="center"/>
          </w:tcPr>
          <w:p w14:paraId="30AD0C11" w14:textId="3B7242E6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vMerge/>
            <w:vAlign w:val="center"/>
          </w:tcPr>
          <w:p w14:paraId="79B4BCC4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316" w:type="dxa"/>
            <w:shd w:val="clear" w:color="auto" w:fill="D9E2F3" w:themeFill="accent1" w:themeFillTint="33"/>
            <w:vAlign w:val="center"/>
          </w:tcPr>
          <w:p w14:paraId="25BAAE2E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78D0A5C</w:t>
            </w:r>
          </w:p>
        </w:tc>
      </w:tr>
      <w:tr w:rsidR="00DF6978" w:rsidRPr="00E154F7" w14:paraId="42695318" w14:textId="77777777" w:rsidTr="4351333B">
        <w:trPr>
          <w:trHeight w:val="128"/>
        </w:trPr>
        <w:tc>
          <w:tcPr>
            <w:tcW w:w="709" w:type="dxa"/>
            <w:shd w:val="clear" w:color="auto" w:fill="FFFFFF" w:themeFill="background1"/>
            <w:vAlign w:val="center"/>
          </w:tcPr>
          <w:p w14:paraId="5C187680" w14:textId="1A98BEBE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12</w:t>
            </w:r>
          </w:p>
        </w:tc>
        <w:tc>
          <w:tcPr>
            <w:tcW w:w="3104" w:type="dxa"/>
            <w:vMerge/>
          </w:tcPr>
          <w:p w14:paraId="2D3838EC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noWrap/>
            <w:vAlign w:val="center"/>
          </w:tcPr>
          <w:p w14:paraId="5EF03741" w14:textId="45DC3DB6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vMerge/>
            <w:vAlign w:val="center"/>
          </w:tcPr>
          <w:p w14:paraId="4084AFD3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316" w:type="dxa"/>
            <w:shd w:val="clear" w:color="auto" w:fill="D9E2F3" w:themeFill="accent1" w:themeFillTint="33"/>
            <w:vAlign w:val="center"/>
          </w:tcPr>
          <w:p w14:paraId="3D5A0B1E" w14:textId="393D1239" w:rsidR="00DF6978" w:rsidRPr="003D4963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78CFD49</w:t>
            </w:r>
          </w:p>
        </w:tc>
      </w:tr>
      <w:tr w:rsidR="00DF6978" w:rsidRPr="00E154F7" w14:paraId="2190A021" w14:textId="77777777" w:rsidTr="4351333B">
        <w:trPr>
          <w:trHeight w:val="128"/>
        </w:trPr>
        <w:tc>
          <w:tcPr>
            <w:tcW w:w="709" w:type="dxa"/>
            <w:shd w:val="clear" w:color="auto" w:fill="FFFFFF" w:themeFill="background1"/>
            <w:vAlign w:val="center"/>
          </w:tcPr>
          <w:p w14:paraId="2327BC46" w14:textId="00AD2933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13</w:t>
            </w:r>
          </w:p>
        </w:tc>
        <w:tc>
          <w:tcPr>
            <w:tcW w:w="3104" w:type="dxa"/>
            <w:vMerge/>
          </w:tcPr>
          <w:p w14:paraId="6DD131A2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noWrap/>
            <w:vAlign w:val="center"/>
          </w:tcPr>
          <w:p w14:paraId="4F132DB8" w14:textId="60EC8C5A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vMerge/>
            <w:vAlign w:val="center"/>
          </w:tcPr>
          <w:p w14:paraId="2DCDD21F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316" w:type="dxa"/>
            <w:shd w:val="clear" w:color="auto" w:fill="D9E2F3" w:themeFill="accent1" w:themeFillTint="33"/>
            <w:vAlign w:val="center"/>
          </w:tcPr>
          <w:p w14:paraId="4C02C6C7" w14:textId="76F0EBB2" w:rsidR="00DF6978" w:rsidRPr="003D4963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78CFD4E</w:t>
            </w:r>
          </w:p>
        </w:tc>
      </w:tr>
      <w:tr w:rsidR="00DF6978" w:rsidRPr="00E154F7" w14:paraId="1253C1ED" w14:textId="77777777" w:rsidTr="4351333B">
        <w:trPr>
          <w:trHeight w:val="128"/>
        </w:trPr>
        <w:tc>
          <w:tcPr>
            <w:tcW w:w="709" w:type="dxa"/>
            <w:shd w:val="clear" w:color="auto" w:fill="FFFFFF" w:themeFill="background1"/>
            <w:vAlign w:val="center"/>
          </w:tcPr>
          <w:p w14:paraId="1B35B9DD" w14:textId="6A6AFBAD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14</w:t>
            </w:r>
          </w:p>
        </w:tc>
        <w:tc>
          <w:tcPr>
            <w:tcW w:w="3104" w:type="dxa"/>
            <w:vMerge/>
          </w:tcPr>
          <w:p w14:paraId="374E68E7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noWrap/>
            <w:vAlign w:val="center"/>
          </w:tcPr>
          <w:p w14:paraId="2049DE7D" w14:textId="0D6A04FF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vMerge/>
            <w:vAlign w:val="center"/>
          </w:tcPr>
          <w:p w14:paraId="4CE91FFA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316" w:type="dxa"/>
            <w:shd w:val="clear" w:color="auto" w:fill="D9E2F3" w:themeFill="accent1" w:themeFillTint="33"/>
            <w:vAlign w:val="center"/>
          </w:tcPr>
          <w:p w14:paraId="267C8700" w14:textId="138F0773" w:rsidR="00DF6978" w:rsidRPr="003D4963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78D0C84</w:t>
            </w:r>
          </w:p>
        </w:tc>
      </w:tr>
      <w:tr w:rsidR="00DF6978" w:rsidRPr="00E154F7" w14:paraId="4BE32936" w14:textId="77777777" w:rsidTr="4351333B">
        <w:trPr>
          <w:trHeight w:val="314"/>
        </w:trPr>
        <w:tc>
          <w:tcPr>
            <w:tcW w:w="709" w:type="dxa"/>
            <w:shd w:val="clear" w:color="auto" w:fill="FFFFFF" w:themeFill="background1"/>
            <w:vAlign w:val="center"/>
          </w:tcPr>
          <w:p w14:paraId="598C0AFD" w14:textId="0A54E70A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15</w:t>
            </w:r>
          </w:p>
        </w:tc>
        <w:tc>
          <w:tcPr>
            <w:tcW w:w="3104" w:type="dxa"/>
            <w:vMerge/>
          </w:tcPr>
          <w:p w14:paraId="6E166AE5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noWrap/>
            <w:vAlign w:val="center"/>
          </w:tcPr>
          <w:p w14:paraId="6CE3AD4F" w14:textId="561B3D95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vMerge/>
            <w:vAlign w:val="center"/>
          </w:tcPr>
          <w:p w14:paraId="757C9945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316" w:type="dxa"/>
            <w:shd w:val="clear" w:color="auto" w:fill="D9E2F3" w:themeFill="accent1" w:themeFillTint="33"/>
            <w:vAlign w:val="center"/>
          </w:tcPr>
          <w:p w14:paraId="4810E9B9" w14:textId="711D7CF3" w:rsidR="00DF6978" w:rsidRPr="003D4963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78CFD47</w:t>
            </w:r>
          </w:p>
        </w:tc>
      </w:tr>
      <w:tr w:rsidR="00DF6978" w:rsidRPr="00E154F7" w14:paraId="329D08F8" w14:textId="77777777" w:rsidTr="4351333B">
        <w:trPr>
          <w:trHeight w:val="199"/>
        </w:trPr>
        <w:tc>
          <w:tcPr>
            <w:tcW w:w="709" w:type="dxa"/>
            <w:shd w:val="clear" w:color="auto" w:fill="D9E2F3" w:themeFill="accent1" w:themeFillTint="33"/>
            <w:vAlign w:val="center"/>
          </w:tcPr>
          <w:p w14:paraId="2EEABC86" w14:textId="74726AEE" w:rsidR="00DF6978" w:rsidRPr="00E154F7" w:rsidRDefault="00056594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1</w:t>
            </w:r>
          </w:p>
        </w:tc>
        <w:tc>
          <w:tcPr>
            <w:tcW w:w="3104" w:type="dxa"/>
            <w:vMerge w:val="restart"/>
            <w:shd w:val="clear" w:color="auto" w:fill="D9E2F3" w:themeFill="accent1" w:themeFillTint="33"/>
          </w:tcPr>
          <w:p w14:paraId="545FC956" w14:textId="77777777" w:rsidR="00DF6978" w:rsidRPr="00E154F7" w:rsidRDefault="4BFED808" w:rsidP="71FBBA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pl-PL"/>
              </w:rPr>
            </w:pPr>
            <w:r w:rsidRPr="4351333B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pl-PL"/>
              </w:rPr>
              <w:t xml:space="preserve">Centrum Zapasowe BN </w:t>
            </w:r>
          </w:p>
          <w:p w14:paraId="13C5F483" w14:textId="79BBD868" w:rsidR="00DF6978" w:rsidRPr="00E154F7" w:rsidRDefault="4BFED808" w:rsidP="71FBBA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pl-PL"/>
              </w:rPr>
            </w:pPr>
            <w:r w:rsidRPr="4351333B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pl-PL"/>
              </w:rPr>
              <w:t>Piaseczno</w:t>
            </w:r>
          </w:p>
        </w:tc>
        <w:tc>
          <w:tcPr>
            <w:tcW w:w="1185" w:type="dxa"/>
            <w:vMerge w:val="restart"/>
            <w:shd w:val="clear" w:color="auto" w:fill="D9E2F3" w:themeFill="accent1" w:themeFillTint="33"/>
            <w:noWrap/>
            <w:vAlign w:val="center"/>
          </w:tcPr>
          <w:p w14:paraId="2327BCFD" w14:textId="6D0FD75D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IBM</w:t>
            </w:r>
          </w:p>
        </w:tc>
        <w:tc>
          <w:tcPr>
            <w:tcW w:w="3028" w:type="dxa"/>
            <w:shd w:val="clear" w:color="auto" w:fill="D9E2F3" w:themeFill="accent1" w:themeFillTint="33"/>
            <w:vAlign w:val="center"/>
          </w:tcPr>
          <w:p w14:paraId="4689F41A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TS3500 TAPE LIBRARY</w:t>
            </w:r>
          </w:p>
        </w:tc>
        <w:tc>
          <w:tcPr>
            <w:tcW w:w="1316" w:type="dxa"/>
            <w:shd w:val="clear" w:color="auto" w:fill="D9E2F3" w:themeFill="accent1" w:themeFillTint="33"/>
            <w:vAlign w:val="center"/>
          </w:tcPr>
          <w:p w14:paraId="35665A25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7826406</w:t>
            </w:r>
          </w:p>
        </w:tc>
      </w:tr>
      <w:tr w:rsidR="00DF6978" w:rsidRPr="00E154F7" w14:paraId="640170C7" w14:textId="77777777" w:rsidTr="4351333B">
        <w:trPr>
          <w:trHeight w:val="203"/>
        </w:trPr>
        <w:tc>
          <w:tcPr>
            <w:tcW w:w="709" w:type="dxa"/>
            <w:shd w:val="clear" w:color="auto" w:fill="D9E2F3" w:themeFill="accent1" w:themeFillTint="33"/>
            <w:vAlign w:val="center"/>
          </w:tcPr>
          <w:p w14:paraId="4125CABF" w14:textId="647D21DF" w:rsidR="00DF6978" w:rsidRPr="00E154F7" w:rsidRDefault="00056594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2</w:t>
            </w:r>
          </w:p>
        </w:tc>
        <w:tc>
          <w:tcPr>
            <w:tcW w:w="3104" w:type="dxa"/>
            <w:vMerge/>
          </w:tcPr>
          <w:p w14:paraId="7BB1BF30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noWrap/>
            <w:vAlign w:val="center"/>
          </w:tcPr>
          <w:p w14:paraId="27D71948" w14:textId="2C420475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shd w:val="clear" w:color="auto" w:fill="D9E2F3" w:themeFill="accent1" w:themeFillTint="33"/>
            <w:vAlign w:val="center"/>
          </w:tcPr>
          <w:p w14:paraId="01F19901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TS3500 EXPANSION FRAME</w:t>
            </w:r>
          </w:p>
        </w:tc>
        <w:tc>
          <w:tcPr>
            <w:tcW w:w="1316" w:type="dxa"/>
            <w:shd w:val="clear" w:color="auto" w:fill="D9E2F3" w:themeFill="accent1" w:themeFillTint="33"/>
            <w:vAlign w:val="center"/>
          </w:tcPr>
          <w:p w14:paraId="2C877788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7848254</w:t>
            </w:r>
          </w:p>
        </w:tc>
      </w:tr>
      <w:tr w:rsidR="00DF6978" w:rsidRPr="00E154F7" w14:paraId="590A092E" w14:textId="77777777" w:rsidTr="4351333B">
        <w:trPr>
          <w:trHeight w:val="68"/>
        </w:trPr>
        <w:tc>
          <w:tcPr>
            <w:tcW w:w="709" w:type="dxa"/>
            <w:shd w:val="clear" w:color="auto" w:fill="D9E2F3" w:themeFill="accent1" w:themeFillTint="33"/>
            <w:vAlign w:val="center"/>
          </w:tcPr>
          <w:p w14:paraId="63C7934B" w14:textId="2F895A21" w:rsidR="00DF6978" w:rsidRPr="00E154F7" w:rsidRDefault="00056594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3</w:t>
            </w:r>
          </w:p>
        </w:tc>
        <w:tc>
          <w:tcPr>
            <w:tcW w:w="3104" w:type="dxa"/>
            <w:vMerge/>
          </w:tcPr>
          <w:p w14:paraId="485EFFD4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noWrap/>
            <w:vAlign w:val="center"/>
          </w:tcPr>
          <w:p w14:paraId="2630E077" w14:textId="6D00879A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shd w:val="clear" w:color="auto" w:fill="D9E2F3" w:themeFill="accent1" w:themeFillTint="33"/>
            <w:vAlign w:val="center"/>
          </w:tcPr>
          <w:p w14:paraId="3C1FF598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val="en-US"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val="en-US" w:eastAsia="pl-PL"/>
              </w:rPr>
              <w:t>TS3500 HD FRAMES LTO DRIVE</w:t>
            </w:r>
          </w:p>
        </w:tc>
        <w:tc>
          <w:tcPr>
            <w:tcW w:w="1316" w:type="dxa"/>
            <w:shd w:val="clear" w:color="auto" w:fill="D9E2F3" w:themeFill="accent1" w:themeFillTint="33"/>
            <w:vAlign w:val="center"/>
          </w:tcPr>
          <w:p w14:paraId="311DA32F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78T2123</w:t>
            </w:r>
          </w:p>
        </w:tc>
      </w:tr>
      <w:tr w:rsidR="00DF6978" w:rsidRPr="00E154F7" w14:paraId="458062BC" w14:textId="77777777" w:rsidTr="4351333B">
        <w:trPr>
          <w:trHeight w:val="76"/>
        </w:trPr>
        <w:tc>
          <w:tcPr>
            <w:tcW w:w="709" w:type="dxa"/>
            <w:shd w:val="clear" w:color="auto" w:fill="D9E2F3" w:themeFill="accent1" w:themeFillTint="33"/>
          </w:tcPr>
          <w:p w14:paraId="640C114C" w14:textId="43536FF7" w:rsidR="00DF6978" w:rsidRPr="00E154F7" w:rsidRDefault="00056594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4</w:t>
            </w:r>
          </w:p>
        </w:tc>
        <w:tc>
          <w:tcPr>
            <w:tcW w:w="3104" w:type="dxa"/>
            <w:vMerge/>
          </w:tcPr>
          <w:p w14:paraId="4EE70948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noWrap/>
            <w:vAlign w:val="center"/>
          </w:tcPr>
          <w:p w14:paraId="5B9DF762" w14:textId="7F893C9B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vMerge w:val="restart"/>
            <w:shd w:val="clear" w:color="auto" w:fill="D9E2F3" w:themeFill="accent1" w:themeFillTint="33"/>
            <w:vAlign w:val="center"/>
          </w:tcPr>
          <w:p w14:paraId="56285D04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LTO5</w:t>
            </w:r>
          </w:p>
        </w:tc>
        <w:tc>
          <w:tcPr>
            <w:tcW w:w="1316" w:type="dxa"/>
            <w:shd w:val="clear" w:color="auto" w:fill="D9E2F3" w:themeFill="accent1" w:themeFillTint="33"/>
          </w:tcPr>
          <w:p w14:paraId="65854A4D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3D4963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78AC50D</w:t>
            </w:r>
          </w:p>
        </w:tc>
      </w:tr>
      <w:tr w:rsidR="00DF6978" w:rsidRPr="00E154F7" w14:paraId="486C952E" w14:textId="77777777" w:rsidTr="4351333B">
        <w:trPr>
          <w:trHeight w:val="92"/>
        </w:trPr>
        <w:tc>
          <w:tcPr>
            <w:tcW w:w="709" w:type="dxa"/>
            <w:shd w:val="clear" w:color="auto" w:fill="D9E2F3" w:themeFill="accent1" w:themeFillTint="33"/>
          </w:tcPr>
          <w:p w14:paraId="35395ED3" w14:textId="72FB379C" w:rsidR="00DF6978" w:rsidRPr="00E154F7" w:rsidRDefault="00056594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5</w:t>
            </w:r>
          </w:p>
        </w:tc>
        <w:tc>
          <w:tcPr>
            <w:tcW w:w="3104" w:type="dxa"/>
            <w:vMerge/>
          </w:tcPr>
          <w:p w14:paraId="33F1AEAF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noWrap/>
            <w:vAlign w:val="center"/>
          </w:tcPr>
          <w:p w14:paraId="2BBA06EF" w14:textId="105BFC7B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vMerge/>
            <w:vAlign w:val="center"/>
          </w:tcPr>
          <w:p w14:paraId="1AA8B9F2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316" w:type="dxa"/>
            <w:shd w:val="clear" w:color="auto" w:fill="D9E2F3" w:themeFill="accent1" w:themeFillTint="33"/>
          </w:tcPr>
          <w:p w14:paraId="55F23874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3D4963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78AC50F</w:t>
            </w:r>
          </w:p>
        </w:tc>
      </w:tr>
      <w:tr w:rsidR="00DF6978" w:rsidRPr="00E154F7" w14:paraId="0D5C6E3B" w14:textId="77777777" w:rsidTr="4351333B">
        <w:trPr>
          <w:trHeight w:val="97"/>
        </w:trPr>
        <w:tc>
          <w:tcPr>
            <w:tcW w:w="709" w:type="dxa"/>
            <w:shd w:val="clear" w:color="auto" w:fill="D9E2F3" w:themeFill="accent1" w:themeFillTint="33"/>
          </w:tcPr>
          <w:p w14:paraId="5837F416" w14:textId="2A91568E" w:rsidR="00DF6978" w:rsidRPr="00E154F7" w:rsidRDefault="00056594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6</w:t>
            </w:r>
          </w:p>
        </w:tc>
        <w:tc>
          <w:tcPr>
            <w:tcW w:w="3104" w:type="dxa"/>
            <w:vMerge/>
          </w:tcPr>
          <w:p w14:paraId="4DAE754D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noWrap/>
            <w:vAlign w:val="center"/>
          </w:tcPr>
          <w:p w14:paraId="048E3AC0" w14:textId="59C74BA9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vMerge/>
            <w:vAlign w:val="center"/>
          </w:tcPr>
          <w:p w14:paraId="5F709185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316" w:type="dxa"/>
            <w:shd w:val="clear" w:color="auto" w:fill="D9E2F3" w:themeFill="accent1" w:themeFillTint="33"/>
          </w:tcPr>
          <w:p w14:paraId="7C8B76E0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3D4963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78AC512</w:t>
            </w:r>
          </w:p>
        </w:tc>
      </w:tr>
      <w:tr w:rsidR="00DF6978" w:rsidRPr="00E154F7" w14:paraId="0B9D57B8" w14:textId="77777777" w:rsidTr="4351333B">
        <w:trPr>
          <w:trHeight w:val="87"/>
        </w:trPr>
        <w:tc>
          <w:tcPr>
            <w:tcW w:w="709" w:type="dxa"/>
            <w:shd w:val="clear" w:color="auto" w:fill="D9E2F3" w:themeFill="accent1" w:themeFillTint="33"/>
          </w:tcPr>
          <w:p w14:paraId="75473A4A" w14:textId="24B25B3B" w:rsidR="00DF6978" w:rsidRPr="00E154F7" w:rsidRDefault="00056594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7</w:t>
            </w:r>
          </w:p>
        </w:tc>
        <w:tc>
          <w:tcPr>
            <w:tcW w:w="3104" w:type="dxa"/>
            <w:vMerge/>
          </w:tcPr>
          <w:p w14:paraId="25BBE0C1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noWrap/>
            <w:vAlign w:val="center"/>
          </w:tcPr>
          <w:p w14:paraId="6A0BCFBB" w14:textId="38D6DBD2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vMerge/>
            <w:vAlign w:val="center"/>
          </w:tcPr>
          <w:p w14:paraId="622D1E29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316" w:type="dxa"/>
            <w:shd w:val="clear" w:color="auto" w:fill="D9E2F3" w:themeFill="accent1" w:themeFillTint="33"/>
          </w:tcPr>
          <w:p w14:paraId="77EAF3F1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3D4963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78AC51C</w:t>
            </w:r>
          </w:p>
        </w:tc>
      </w:tr>
      <w:tr w:rsidR="00DF6978" w:rsidRPr="00E154F7" w14:paraId="749F5720" w14:textId="77777777" w:rsidTr="4351333B">
        <w:trPr>
          <w:trHeight w:val="91"/>
        </w:trPr>
        <w:tc>
          <w:tcPr>
            <w:tcW w:w="709" w:type="dxa"/>
            <w:shd w:val="clear" w:color="auto" w:fill="D9E2F3" w:themeFill="accent1" w:themeFillTint="33"/>
          </w:tcPr>
          <w:p w14:paraId="745E20BD" w14:textId="6962B182" w:rsidR="00DF6978" w:rsidRPr="00E154F7" w:rsidRDefault="00056594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8</w:t>
            </w:r>
          </w:p>
        </w:tc>
        <w:tc>
          <w:tcPr>
            <w:tcW w:w="3104" w:type="dxa"/>
            <w:vMerge/>
          </w:tcPr>
          <w:p w14:paraId="20CC9B55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noWrap/>
            <w:vAlign w:val="center"/>
          </w:tcPr>
          <w:p w14:paraId="4E71E1FA" w14:textId="33AA214F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vMerge w:val="restart"/>
            <w:shd w:val="clear" w:color="auto" w:fill="D9E2F3" w:themeFill="accent1" w:themeFillTint="33"/>
            <w:vAlign w:val="center"/>
          </w:tcPr>
          <w:p w14:paraId="01F72544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LTO7</w:t>
            </w:r>
          </w:p>
        </w:tc>
        <w:tc>
          <w:tcPr>
            <w:tcW w:w="1316" w:type="dxa"/>
            <w:shd w:val="clear" w:color="auto" w:fill="D9E2F3" w:themeFill="accent1" w:themeFillTint="33"/>
          </w:tcPr>
          <w:p w14:paraId="015D5555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3D4963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78D0BFA</w:t>
            </w:r>
          </w:p>
        </w:tc>
      </w:tr>
      <w:tr w:rsidR="00DF6978" w:rsidRPr="00E154F7" w14:paraId="4C5E85A7" w14:textId="77777777" w:rsidTr="4351333B">
        <w:trPr>
          <w:trHeight w:val="94"/>
        </w:trPr>
        <w:tc>
          <w:tcPr>
            <w:tcW w:w="709" w:type="dxa"/>
            <w:shd w:val="clear" w:color="auto" w:fill="D9E2F3" w:themeFill="accent1" w:themeFillTint="33"/>
          </w:tcPr>
          <w:p w14:paraId="576AF407" w14:textId="0A40C895" w:rsidR="00DF6978" w:rsidRPr="00E154F7" w:rsidRDefault="00056594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9</w:t>
            </w:r>
          </w:p>
        </w:tc>
        <w:tc>
          <w:tcPr>
            <w:tcW w:w="3104" w:type="dxa"/>
            <w:vMerge/>
          </w:tcPr>
          <w:p w14:paraId="31C72CCC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noWrap/>
            <w:vAlign w:val="center"/>
          </w:tcPr>
          <w:p w14:paraId="1AA5297E" w14:textId="646FD83B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vMerge/>
            <w:vAlign w:val="center"/>
          </w:tcPr>
          <w:p w14:paraId="4D357467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316" w:type="dxa"/>
            <w:shd w:val="clear" w:color="auto" w:fill="D9E2F3" w:themeFill="accent1" w:themeFillTint="33"/>
          </w:tcPr>
          <w:p w14:paraId="16BF8503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3D4963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78D0C01</w:t>
            </w:r>
          </w:p>
        </w:tc>
      </w:tr>
      <w:tr w:rsidR="00DF6978" w:rsidRPr="00E154F7" w14:paraId="6FC4A271" w14:textId="77777777" w:rsidTr="4351333B">
        <w:trPr>
          <w:trHeight w:val="193"/>
        </w:trPr>
        <w:tc>
          <w:tcPr>
            <w:tcW w:w="709" w:type="dxa"/>
            <w:shd w:val="clear" w:color="auto" w:fill="D9E2F3" w:themeFill="accent1" w:themeFillTint="33"/>
            <w:vAlign w:val="center"/>
          </w:tcPr>
          <w:p w14:paraId="26272F3B" w14:textId="4349F506" w:rsidR="00DF6978" w:rsidRPr="00E154F7" w:rsidRDefault="00056594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10</w:t>
            </w:r>
          </w:p>
        </w:tc>
        <w:tc>
          <w:tcPr>
            <w:tcW w:w="3104" w:type="dxa"/>
            <w:vMerge/>
          </w:tcPr>
          <w:p w14:paraId="5CD413B2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noWrap/>
            <w:vAlign w:val="center"/>
          </w:tcPr>
          <w:p w14:paraId="65FCBF8D" w14:textId="410E4E06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vMerge/>
            <w:vAlign w:val="center"/>
          </w:tcPr>
          <w:p w14:paraId="2C4D6C73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316" w:type="dxa"/>
            <w:shd w:val="clear" w:color="auto" w:fill="D9E2F3" w:themeFill="accent1" w:themeFillTint="33"/>
            <w:vAlign w:val="center"/>
          </w:tcPr>
          <w:p w14:paraId="314644A8" w14:textId="791CD3DD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78CFD4F</w:t>
            </w:r>
          </w:p>
        </w:tc>
      </w:tr>
      <w:tr w:rsidR="00DF6978" w:rsidRPr="00E154F7" w14:paraId="7B4FA58A" w14:textId="77777777" w:rsidTr="4351333B">
        <w:trPr>
          <w:trHeight w:val="78"/>
        </w:trPr>
        <w:tc>
          <w:tcPr>
            <w:tcW w:w="709" w:type="dxa"/>
            <w:shd w:val="clear" w:color="auto" w:fill="D9E2F3" w:themeFill="accent1" w:themeFillTint="33"/>
            <w:vAlign w:val="center"/>
          </w:tcPr>
          <w:p w14:paraId="19E70EF2" w14:textId="31E0C11D" w:rsidR="00DF6978" w:rsidRPr="00E154F7" w:rsidRDefault="00056594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11</w:t>
            </w:r>
          </w:p>
        </w:tc>
        <w:tc>
          <w:tcPr>
            <w:tcW w:w="3104" w:type="dxa"/>
            <w:vMerge/>
          </w:tcPr>
          <w:p w14:paraId="78CFB530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noWrap/>
            <w:vAlign w:val="center"/>
          </w:tcPr>
          <w:p w14:paraId="7DA1F7DA" w14:textId="4F04737F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vMerge/>
            <w:vAlign w:val="center"/>
          </w:tcPr>
          <w:p w14:paraId="49AE5577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316" w:type="dxa"/>
            <w:shd w:val="clear" w:color="auto" w:fill="D9E2F3" w:themeFill="accent1" w:themeFillTint="33"/>
            <w:vAlign w:val="center"/>
          </w:tcPr>
          <w:p w14:paraId="40118608" w14:textId="61F8BD18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78CFD2C</w:t>
            </w:r>
          </w:p>
        </w:tc>
      </w:tr>
      <w:tr w:rsidR="00DF6978" w:rsidRPr="00E154F7" w14:paraId="2E42E08F" w14:textId="77777777" w:rsidTr="4351333B">
        <w:trPr>
          <w:trHeight w:val="118"/>
        </w:trPr>
        <w:tc>
          <w:tcPr>
            <w:tcW w:w="709" w:type="dxa"/>
            <w:shd w:val="clear" w:color="auto" w:fill="D9E2F3" w:themeFill="accent1" w:themeFillTint="33"/>
            <w:vAlign w:val="center"/>
          </w:tcPr>
          <w:p w14:paraId="20A28C3B" w14:textId="119BCB81" w:rsidR="00DF6978" w:rsidRPr="00E154F7" w:rsidRDefault="00056594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12</w:t>
            </w:r>
          </w:p>
        </w:tc>
        <w:tc>
          <w:tcPr>
            <w:tcW w:w="3104" w:type="dxa"/>
            <w:vMerge/>
          </w:tcPr>
          <w:p w14:paraId="2BFC376B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noWrap/>
            <w:vAlign w:val="center"/>
          </w:tcPr>
          <w:p w14:paraId="42B44FD2" w14:textId="5366DB69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vMerge/>
            <w:vAlign w:val="center"/>
          </w:tcPr>
          <w:p w14:paraId="1A66F219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316" w:type="dxa"/>
            <w:shd w:val="clear" w:color="auto" w:fill="D9E2F3" w:themeFill="accent1" w:themeFillTint="33"/>
            <w:vAlign w:val="center"/>
          </w:tcPr>
          <w:p w14:paraId="7A627581" w14:textId="1E7B2CA5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78CFD4D</w:t>
            </w:r>
          </w:p>
        </w:tc>
      </w:tr>
      <w:tr w:rsidR="00DF6978" w:rsidRPr="00E154F7" w14:paraId="58DC186F" w14:textId="77777777" w:rsidTr="4351333B">
        <w:trPr>
          <w:trHeight w:val="122"/>
        </w:trPr>
        <w:tc>
          <w:tcPr>
            <w:tcW w:w="709" w:type="dxa"/>
            <w:shd w:val="clear" w:color="auto" w:fill="D9E2F3" w:themeFill="accent1" w:themeFillTint="33"/>
            <w:vAlign w:val="center"/>
          </w:tcPr>
          <w:p w14:paraId="3DCD7887" w14:textId="0343B01C" w:rsidR="00DF6978" w:rsidRPr="00E154F7" w:rsidRDefault="00056594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  <w:t>13</w:t>
            </w:r>
          </w:p>
        </w:tc>
        <w:tc>
          <w:tcPr>
            <w:tcW w:w="3104" w:type="dxa"/>
            <w:vMerge/>
          </w:tcPr>
          <w:p w14:paraId="01C963D7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185" w:type="dxa"/>
            <w:vMerge/>
            <w:noWrap/>
            <w:vAlign w:val="center"/>
          </w:tcPr>
          <w:p w14:paraId="6CBDF835" w14:textId="05E6C969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3028" w:type="dxa"/>
            <w:vMerge/>
            <w:vAlign w:val="center"/>
          </w:tcPr>
          <w:p w14:paraId="4EE80170" w14:textId="77777777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1316" w:type="dxa"/>
            <w:shd w:val="clear" w:color="auto" w:fill="D9E2F3" w:themeFill="accent1" w:themeFillTint="33"/>
            <w:vAlign w:val="center"/>
          </w:tcPr>
          <w:p w14:paraId="358C0D04" w14:textId="25542E7D" w:rsidR="00DF6978" w:rsidRPr="00E154F7" w:rsidRDefault="00DF6978" w:rsidP="00480A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eastAsia="pl-PL"/>
              </w:rPr>
              <w:t>78CFD50</w:t>
            </w:r>
          </w:p>
        </w:tc>
      </w:tr>
    </w:tbl>
    <w:p w14:paraId="3174D55D" w14:textId="18897B06" w:rsidR="00670677" w:rsidRDefault="00F255CD" w:rsidP="00182224">
      <w:pPr>
        <w:spacing w:before="240" w:after="120"/>
        <w:ind w:left="284"/>
        <w:jc w:val="both"/>
      </w:pPr>
      <w:r>
        <w:t>Zamawiający informuje, że posiada wykupioną gwarancję i wparcie serwisowe na dw</w:t>
      </w:r>
      <w:r w:rsidR="00EC7E77">
        <w:t>ie</w:t>
      </w:r>
      <w:r>
        <w:t xml:space="preserve"> </w:t>
      </w:r>
      <w:r w:rsidR="00755534">
        <w:t>szafy</w:t>
      </w:r>
      <w:r>
        <w:t xml:space="preserve"> IBM TS3500 HD </w:t>
      </w:r>
      <w:proofErr w:type="spellStart"/>
      <w:r>
        <w:t>Frames</w:t>
      </w:r>
      <w:proofErr w:type="spellEnd"/>
      <w:r>
        <w:t xml:space="preserve"> LTO Drive, których numery seryjne wyszczególnione są w </w:t>
      </w:r>
      <w:r w:rsidRPr="4351333B">
        <w:rPr>
          <w:b/>
          <w:bCs/>
        </w:rPr>
        <w:t>Tabeli nr 2</w:t>
      </w:r>
      <w:r>
        <w:t xml:space="preserve">. Wobec powyższego </w:t>
      </w:r>
      <w:r w:rsidR="00EC7E77">
        <w:t>szafy</w:t>
      </w:r>
      <w:r w:rsidR="00755534">
        <w:t xml:space="preserve"> IBM TS3500 HD </w:t>
      </w:r>
      <w:proofErr w:type="spellStart"/>
      <w:r w:rsidR="00755534">
        <w:t>Frames</w:t>
      </w:r>
      <w:proofErr w:type="spellEnd"/>
      <w:r w:rsidR="00755534">
        <w:t xml:space="preserve"> LTO Drive </w:t>
      </w:r>
      <w:r>
        <w:t xml:space="preserve">wyszczególnione w </w:t>
      </w:r>
      <w:r w:rsidRPr="4351333B">
        <w:rPr>
          <w:b/>
          <w:bCs/>
        </w:rPr>
        <w:t>Tabeli nr 2</w:t>
      </w:r>
      <w:r>
        <w:t xml:space="preserve"> nie będą objęte usługą Wsparcia serwisowego i Asysty technicznej świadczonej w ramach niniejszego przedmiotu zamówienia. Zamawiający informuje, że ilekroć w dokumentach niniejszego postępowania Zamawiający odwołuje się</w:t>
      </w:r>
      <w:r w:rsidR="00AB1BCD">
        <w:t xml:space="preserve"> do Sprzętu lub </w:t>
      </w:r>
      <w:r>
        <w:t xml:space="preserve">Sprzętu </w:t>
      </w:r>
      <w:r w:rsidR="00670677">
        <w:t xml:space="preserve">wymienionego/ujętego </w:t>
      </w:r>
      <w:r>
        <w:t xml:space="preserve">w </w:t>
      </w:r>
      <w:r w:rsidRPr="4351333B">
        <w:rPr>
          <w:b/>
          <w:bCs/>
        </w:rPr>
        <w:t>Tabeli nr 1</w:t>
      </w:r>
      <w:r>
        <w:t xml:space="preserve">, należy przez to rozumieć </w:t>
      </w:r>
      <w:r w:rsidR="00670677">
        <w:t>urządzenia o</w:t>
      </w:r>
      <w:r w:rsidR="009E50E9">
        <w:t> </w:t>
      </w:r>
      <w:r w:rsidR="00670677">
        <w:t xml:space="preserve">numerach seryjnych </w:t>
      </w:r>
      <w:r>
        <w:t>wskazan</w:t>
      </w:r>
      <w:r w:rsidR="005C022D">
        <w:t>y</w:t>
      </w:r>
      <w:r w:rsidR="00670677">
        <w:t>ch</w:t>
      </w:r>
      <w:r>
        <w:t xml:space="preserve"> w </w:t>
      </w:r>
      <w:r w:rsidRPr="4351333B">
        <w:rPr>
          <w:b/>
          <w:bCs/>
        </w:rPr>
        <w:t>Tabeli nr 1</w:t>
      </w:r>
      <w:r w:rsidR="00F97848">
        <w:t>, a w</w:t>
      </w:r>
      <w:r w:rsidR="006D0506">
        <w:t xml:space="preserve"> przypadku wymiany uszkodzon</w:t>
      </w:r>
      <w:r w:rsidR="00670677">
        <w:t>ych</w:t>
      </w:r>
      <w:r w:rsidR="006D0506">
        <w:t xml:space="preserve"> ww. </w:t>
      </w:r>
      <w:r w:rsidR="00670677">
        <w:t>urządzeń</w:t>
      </w:r>
      <w:r w:rsidR="00F97848">
        <w:t xml:space="preserve"> </w:t>
      </w:r>
      <w:r w:rsidR="00670677">
        <w:t xml:space="preserve">– </w:t>
      </w:r>
      <w:r w:rsidR="006D0506">
        <w:t xml:space="preserve">o numerach seryjnych podanych w raportach z wymiany uszkodzonego sprzętu, o których mowa </w:t>
      </w:r>
      <w:r w:rsidR="009E50E9">
        <w:br/>
      </w:r>
      <w:r w:rsidR="006D0506">
        <w:t>w pkt 3.9,</w:t>
      </w:r>
      <w:r>
        <w:t xml:space="preserve"> natomiast </w:t>
      </w:r>
      <w:r w:rsidRPr="4351333B">
        <w:rPr>
          <w:b/>
          <w:bCs/>
          <w:u w:val="single"/>
        </w:rPr>
        <w:t xml:space="preserve">bez </w:t>
      </w:r>
      <w:r>
        <w:t xml:space="preserve">wyszczególnionych w </w:t>
      </w:r>
      <w:r w:rsidRPr="4351333B">
        <w:rPr>
          <w:b/>
          <w:bCs/>
        </w:rPr>
        <w:t>Tabeli nr 2</w:t>
      </w:r>
      <w:r w:rsidR="00EC7E77">
        <w:t xml:space="preserve"> szaf</w:t>
      </w:r>
      <w:r w:rsidR="00755534">
        <w:t xml:space="preserve"> IBM TS3500 HD </w:t>
      </w:r>
      <w:proofErr w:type="spellStart"/>
      <w:r w:rsidR="00755534">
        <w:t>Frames</w:t>
      </w:r>
      <w:proofErr w:type="spellEnd"/>
      <w:r w:rsidR="00755534">
        <w:t xml:space="preserve"> LTO Drive</w:t>
      </w:r>
      <w:r>
        <w:t>.</w:t>
      </w:r>
    </w:p>
    <w:p w14:paraId="6D416281" w14:textId="77777777" w:rsidR="009E50E9" w:rsidRPr="00D62048" w:rsidRDefault="009E50E9" w:rsidP="00182224">
      <w:pPr>
        <w:spacing w:before="240" w:after="120"/>
        <w:ind w:left="284"/>
        <w:jc w:val="both"/>
      </w:pPr>
    </w:p>
    <w:p w14:paraId="7CDAF08B" w14:textId="3226DDEF" w:rsidR="00F255CD" w:rsidRPr="00755534" w:rsidRDefault="00F255CD" w:rsidP="00755534">
      <w:pPr>
        <w:pStyle w:val="Bezodstpw"/>
        <w:spacing w:before="120"/>
        <w:ind w:left="284"/>
        <w:rPr>
          <w:b/>
        </w:rPr>
      </w:pPr>
      <w:r w:rsidRPr="00755534">
        <w:rPr>
          <w:b/>
        </w:rPr>
        <w:lastRenderedPageBreak/>
        <w:t>Tabela nr 2</w:t>
      </w:r>
    </w:p>
    <w:tbl>
      <w:tblPr>
        <w:tblW w:w="9342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3686"/>
        <w:gridCol w:w="1134"/>
        <w:gridCol w:w="2781"/>
        <w:gridCol w:w="1316"/>
      </w:tblGrid>
      <w:tr w:rsidR="00755534" w:rsidRPr="00755534" w14:paraId="3A884006" w14:textId="77777777" w:rsidTr="00EC7E77">
        <w:trPr>
          <w:trHeight w:val="381"/>
        </w:trPr>
        <w:tc>
          <w:tcPr>
            <w:tcW w:w="425" w:type="dxa"/>
            <w:shd w:val="clear" w:color="auto" w:fill="5B9BD5" w:themeFill="accent5"/>
            <w:vAlign w:val="center"/>
          </w:tcPr>
          <w:p w14:paraId="563265A3" w14:textId="77777777" w:rsidR="00755534" w:rsidRPr="00755534" w:rsidRDefault="00755534" w:rsidP="00E035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pl-PL"/>
              </w:rPr>
            </w:pPr>
            <w:r w:rsidRPr="00755534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pl-PL"/>
              </w:rPr>
              <w:t>LP</w:t>
            </w:r>
          </w:p>
        </w:tc>
        <w:tc>
          <w:tcPr>
            <w:tcW w:w="3686" w:type="dxa"/>
            <w:shd w:val="clear" w:color="auto" w:fill="5B9BD5" w:themeFill="accent5"/>
          </w:tcPr>
          <w:p w14:paraId="667205D7" w14:textId="77777777" w:rsidR="00755534" w:rsidRPr="00755534" w:rsidRDefault="00755534" w:rsidP="00E035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pl-PL"/>
              </w:rPr>
            </w:pPr>
            <w:r w:rsidRPr="00755534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pl-PL"/>
              </w:rPr>
              <w:t>Lokalizacja</w:t>
            </w:r>
          </w:p>
        </w:tc>
        <w:tc>
          <w:tcPr>
            <w:tcW w:w="1134" w:type="dxa"/>
            <w:shd w:val="clear" w:color="auto" w:fill="5B9BD5" w:themeFill="accent5"/>
            <w:noWrap/>
            <w:vAlign w:val="center"/>
            <w:hideMark/>
          </w:tcPr>
          <w:p w14:paraId="3F56EAF6" w14:textId="77777777" w:rsidR="00755534" w:rsidRPr="00755534" w:rsidRDefault="00755534" w:rsidP="00E035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pl-PL"/>
              </w:rPr>
            </w:pPr>
            <w:r w:rsidRPr="00755534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pl-PL"/>
              </w:rPr>
              <w:t>Producent</w:t>
            </w:r>
          </w:p>
        </w:tc>
        <w:tc>
          <w:tcPr>
            <w:tcW w:w="2781" w:type="dxa"/>
            <w:shd w:val="clear" w:color="auto" w:fill="5B9BD5" w:themeFill="accent5"/>
            <w:noWrap/>
            <w:vAlign w:val="center"/>
            <w:hideMark/>
          </w:tcPr>
          <w:p w14:paraId="0480C1C1" w14:textId="77777777" w:rsidR="00755534" w:rsidRPr="00755534" w:rsidRDefault="00755534" w:rsidP="00E035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pl-PL"/>
              </w:rPr>
            </w:pPr>
            <w:r w:rsidRPr="00755534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pl-PL"/>
              </w:rPr>
              <w:t>Model</w:t>
            </w:r>
          </w:p>
        </w:tc>
        <w:tc>
          <w:tcPr>
            <w:tcW w:w="1316" w:type="dxa"/>
            <w:shd w:val="clear" w:color="auto" w:fill="5B9BD5" w:themeFill="accent5"/>
            <w:noWrap/>
            <w:vAlign w:val="center"/>
            <w:hideMark/>
          </w:tcPr>
          <w:p w14:paraId="5A95A92E" w14:textId="77777777" w:rsidR="00755534" w:rsidRPr="00755534" w:rsidRDefault="00755534" w:rsidP="00E035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pl-PL"/>
              </w:rPr>
            </w:pPr>
            <w:r w:rsidRPr="00755534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pl-PL"/>
              </w:rPr>
              <w:t>Nr seryjny</w:t>
            </w:r>
          </w:p>
        </w:tc>
      </w:tr>
      <w:tr w:rsidR="00755534" w:rsidRPr="00755534" w14:paraId="1121E6EE" w14:textId="77777777" w:rsidTr="00EC7E77">
        <w:trPr>
          <w:trHeight w:val="357"/>
        </w:trPr>
        <w:tc>
          <w:tcPr>
            <w:tcW w:w="425" w:type="dxa"/>
            <w:shd w:val="clear" w:color="auto" w:fill="FFFFFF" w:themeFill="background1"/>
            <w:vAlign w:val="center"/>
          </w:tcPr>
          <w:p w14:paraId="180CF8C1" w14:textId="77777777" w:rsidR="00755534" w:rsidRPr="00755534" w:rsidRDefault="00755534" w:rsidP="00E035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pl-PL"/>
              </w:rPr>
            </w:pPr>
            <w:r w:rsidRPr="00755534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686" w:type="dxa"/>
            <w:shd w:val="clear" w:color="auto" w:fill="FFFFFF" w:themeFill="background1"/>
            <w:vAlign w:val="center"/>
          </w:tcPr>
          <w:p w14:paraId="251A2268" w14:textId="7580C40C" w:rsidR="00755534" w:rsidRPr="00755534" w:rsidRDefault="00755534" w:rsidP="00EC7E77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pl-PL"/>
              </w:rPr>
            </w:pPr>
            <w:r w:rsidRPr="00755534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pl-PL"/>
              </w:rPr>
              <w:t>Centrum Podstawowe BN</w:t>
            </w:r>
            <w:r w:rsidR="00EC7E77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pl-PL"/>
              </w:rPr>
              <w:t xml:space="preserve"> </w:t>
            </w:r>
            <w:r w:rsidRPr="00755534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pl-PL"/>
              </w:rPr>
              <w:t>Warszawa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noWrap/>
            <w:vAlign w:val="center"/>
          </w:tcPr>
          <w:p w14:paraId="7621BAFC" w14:textId="7BCD49C9" w:rsidR="00755534" w:rsidRPr="00EC7E77" w:rsidRDefault="00755534" w:rsidP="00EC7E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pl-PL"/>
              </w:rPr>
            </w:pPr>
            <w:r w:rsidRPr="00755534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pl-PL"/>
              </w:rPr>
              <w:t>IBM</w:t>
            </w:r>
          </w:p>
        </w:tc>
        <w:tc>
          <w:tcPr>
            <w:tcW w:w="2781" w:type="dxa"/>
            <w:vMerge w:val="restart"/>
            <w:shd w:val="clear" w:color="auto" w:fill="FFFFFF" w:themeFill="background1"/>
            <w:vAlign w:val="center"/>
          </w:tcPr>
          <w:p w14:paraId="070F4BDD" w14:textId="4008BB00" w:rsidR="00755534" w:rsidRPr="00D85715" w:rsidRDefault="00755534" w:rsidP="00E035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n-US" w:eastAsia="pl-PL"/>
              </w:rPr>
            </w:pPr>
            <w:r w:rsidRPr="00E154F7">
              <w:rPr>
                <w:rFonts w:ascii="Calibri" w:eastAsia="Times New Roman" w:hAnsi="Calibri" w:cs="Calibri"/>
                <w:color w:val="000000" w:themeColor="text1"/>
                <w:sz w:val="20"/>
                <w:lang w:val="en-US" w:eastAsia="pl-PL"/>
              </w:rPr>
              <w:t>TS3500 HD FRAMES LTO DRIVE</w:t>
            </w:r>
          </w:p>
        </w:tc>
        <w:tc>
          <w:tcPr>
            <w:tcW w:w="1316" w:type="dxa"/>
            <w:shd w:val="clear" w:color="auto" w:fill="auto"/>
            <w:vAlign w:val="center"/>
          </w:tcPr>
          <w:p w14:paraId="70DE0991" w14:textId="18B2B71F" w:rsidR="00755534" w:rsidRPr="00755534" w:rsidRDefault="00755534" w:rsidP="00E035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pl-PL"/>
              </w:rPr>
            </w:pPr>
            <w:r w:rsidRPr="00755534">
              <w:rPr>
                <w:rFonts w:ascii="Calibri" w:hAnsi="Calibri" w:cs="Calibri"/>
                <w:sz w:val="20"/>
                <w:szCs w:val="20"/>
              </w:rPr>
              <w:t>7812518</w:t>
            </w:r>
          </w:p>
        </w:tc>
      </w:tr>
      <w:tr w:rsidR="00755534" w:rsidRPr="00755534" w14:paraId="4DD86AAB" w14:textId="77777777" w:rsidTr="00EC7E77">
        <w:trPr>
          <w:trHeight w:val="419"/>
        </w:trPr>
        <w:tc>
          <w:tcPr>
            <w:tcW w:w="425" w:type="dxa"/>
            <w:shd w:val="clear" w:color="auto" w:fill="FFFFFF" w:themeFill="background1"/>
            <w:vAlign w:val="center"/>
          </w:tcPr>
          <w:p w14:paraId="043FB46D" w14:textId="1FF7A271" w:rsidR="00755534" w:rsidRPr="00755534" w:rsidRDefault="00755534" w:rsidP="00E035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7555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686" w:type="dxa"/>
            <w:shd w:val="clear" w:color="auto" w:fill="FFFFFF" w:themeFill="background1"/>
            <w:vAlign w:val="center"/>
          </w:tcPr>
          <w:p w14:paraId="1AF97551" w14:textId="1A2AD35B" w:rsidR="00755534" w:rsidRPr="00755534" w:rsidRDefault="00755534" w:rsidP="00EC7E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755534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pl-PL"/>
              </w:rPr>
              <w:t>Centrum Zapasowe BN Piaseczno</w:t>
            </w:r>
          </w:p>
        </w:tc>
        <w:tc>
          <w:tcPr>
            <w:tcW w:w="1134" w:type="dxa"/>
            <w:vMerge/>
            <w:shd w:val="clear" w:color="auto" w:fill="FFFFFF" w:themeFill="background1"/>
            <w:noWrap/>
            <w:vAlign w:val="center"/>
          </w:tcPr>
          <w:p w14:paraId="6F167559" w14:textId="77777777" w:rsidR="00755534" w:rsidRPr="00755534" w:rsidRDefault="00755534" w:rsidP="00E035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781" w:type="dxa"/>
            <w:vMerge/>
            <w:shd w:val="clear" w:color="auto" w:fill="FFFFFF" w:themeFill="background1"/>
            <w:vAlign w:val="center"/>
          </w:tcPr>
          <w:p w14:paraId="4BA0B7C4" w14:textId="6A653D22" w:rsidR="00755534" w:rsidRPr="00755534" w:rsidRDefault="00755534" w:rsidP="00E035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pl-PL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14:paraId="6FB6AB59" w14:textId="5036354C" w:rsidR="00755534" w:rsidRPr="00755534" w:rsidRDefault="00755534" w:rsidP="00E035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pl-PL"/>
              </w:rPr>
            </w:pPr>
            <w:r w:rsidRPr="00755534">
              <w:rPr>
                <w:rFonts w:ascii="Calibri" w:hAnsi="Calibri" w:cs="Calibri"/>
                <w:sz w:val="20"/>
                <w:szCs w:val="20"/>
              </w:rPr>
              <w:t>78T2519</w:t>
            </w:r>
          </w:p>
        </w:tc>
      </w:tr>
    </w:tbl>
    <w:p w14:paraId="1376FBD2" w14:textId="39004305" w:rsidR="00B92CE0" w:rsidRPr="006C1D30" w:rsidRDefault="001D32B3" w:rsidP="00E154F7">
      <w:pPr>
        <w:pStyle w:val="Akapitzlist"/>
        <w:numPr>
          <w:ilvl w:val="0"/>
          <w:numId w:val="20"/>
        </w:numPr>
        <w:spacing w:before="240"/>
        <w:ind w:left="284" w:hanging="284"/>
        <w:contextualSpacing w:val="0"/>
        <w:jc w:val="both"/>
        <w:rPr>
          <w:b/>
          <w:sz w:val="24"/>
        </w:rPr>
      </w:pPr>
      <w:r w:rsidRPr="006C1D30">
        <w:rPr>
          <w:b/>
          <w:sz w:val="24"/>
        </w:rPr>
        <w:t xml:space="preserve">Zakres </w:t>
      </w:r>
      <w:r w:rsidR="00347C61" w:rsidRPr="006C1D30">
        <w:rPr>
          <w:b/>
          <w:sz w:val="24"/>
        </w:rPr>
        <w:t xml:space="preserve">oraz wymagane warunki </w:t>
      </w:r>
      <w:r w:rsidR="001E0BF2" w:rsidRPr="006C1D30">
        <w:rPr>
          <w:b/>
          <w:sz w:val="24"/>
        </w:rPr>
        <w:t>usług</w:t>
      </w:r>
      <w:r w:rsidR="003A58B3" w:rsidRPr="006C1D30">
        <w:rPr>
          <w:b/>
          <w:sz w:val="24"/>
        </w:rPr>
        <w:t>i</w:t>
      </w:r>
      <w:r w:rsidR="001E0BF2" w:rsidRPr="006C1D30">
        <w:rPr>
          <w:b/>
          <w:sz w:val="24"/>
        </w:rPr>
        <w:t xml:space="preserve"> </w:t>
      </w:r>
      <w:r w:rsidR="00341387" w:rsidRPr="006C1D30">
        <w:rPr>
          <w:b/>
          <w:sz w:val="24"/>
        </w:rPr>
        <w:t>W</w:t>
      </w:r>
      <w:r w:rsidRPr="006C1D30">
        <w:rPr>
          <w:b/>
          <w:sz w:val="24"/>
        </w:rPr>
        <w:t>sparcia</w:t>
      </w:r>
      <w:r w:rsidR="001E0BF2" w:rsidRPr="006C1D30">
        <w:rPr>
          <w:b/>
          <w:sz w:val="24"/>
        </w:rPr>
        <w:t xml:space="preserve"> serwisowego</w:t>
      </w:r>
    </w:p>
    <w:p w14:paraId="50761DB8" w14:textId="13E88743" w:rsidR="004E342C" w:rsidRPr="00335AE9" w:rsidRDefault="004E342C" w:rsidP="005E42C7">
      <w:pPr>
        <w:spacing w:before="120" w:after="0" w:line="240" w:lineRule="auto"/>
        <w:ind w:left="284"/>
        <w:jc w:val="both"/>
        <w:rPr>
          <w:rFonts w:eastAsia="Calibri" w:cs="Times New Roman"/>
        </w:rPr>
      </w:pPr>
      <w:bookmarkStart w:id="7" w:name="_Hlk508356414"/>
      <w:r w:rsidRPr="00632DC3">
        <w:t xml:space="preserve">Usługa Wsparcia </w:t>
      </w:r>
      <w:r w:rsidR="00341387" w:rsidRPr="00632DC3">
        <w:t>s</w:t>
      </w:r>
      <w:r w:rsidRPr="00632DC3">
        <w:t>erwisowego objęta przedmiotem niniejszego zamówienia to podjęcie ogółu zadań serwisowych dotyczących S</w:t>
      </w:r>
      <w:r w:rsidRPr="0039048D">
        <w:t xml:space="preserve">przętu wymienionego w </w:t>
      </w:r>
      <w:r w:rsidRPr="00D91FEC">
        <w:rPr>
          <w:b/>
          <w:bCs/>
        </w:rPr>
        <w:t xml:space="preserve">Tabeli </w:t>
      </w:r>
      <w:r w:rsidR="008D4FDE" w:rsidRPr="00D91FEC">
        <w:rPr>
          <w:b/>
          <w:bCs/>
        </w:rPr>
        <w:t xml:space="preserve">nr </w:t>
      </w:r>
      <w:r w:rsidRPr="00D91FEC">
        <w:rPr>
          <w:b/>
          <w:bCs/>
        </w:rPr>
        <w:t>1</w:t>
      </w:r>
      <w:r w:rsidRPr="0039048D">
        <w:t>, świadczonych w następującym zakresie i</w:t>
      </w:r>
      <w:r w:rsidR="009E50E9">
        <w:t> </w:t>
      </w:r>
      <w:r w:rsidRPr="0039048D">
        <w:t>na zasadach określonych poniżej:</w:t>
      </w:r>
    </w:p>
    <w:bookmarkEnd w:id="7"/>
    <w:p w14:paraId="1BCEC81F" w14:textId="52B72C39" w:rsidR="00347C61" w:rsidRPr="00335AE9" w:rsidRDefault="00C61264" w:rsidP="00D42384">
      <w:pPr>
        <w:pStyle w:val="Akapitzlist"/>
        <w:numPr>
          <w:ilvl w:val="1"/>
          <w:numId w:val="20"/>
        </w:numPr>
        <w:spacing w:before="120" w:after="0" w:line="240" w:lineRule="auto"/>
        <w:ind w:hanging="508"/>
        <w:contextualSpacing w:val="0"/>
        <w:jc w:val="both"/>
      </w:pPr>
      <w:r>
        <w:t>Wykonawca zobowiązany jest do usuwania wszystkich Awarii zaistniałych i zgłoszonych do</w:t>
      </w:r>
      <w:r w:rsidR="009E50E9">
        <w:t> </w:t>
      </w:r>
      <w:r>
        <w:t>Wykonawcy w okresie realizowania niniejszego zamówienia, przy czym liczba zgłoszeń Awarii w</w:t>
      </w:r>
      <w:r w:rsidR="009E50E9">
        <w:t> </w:t>
      </w:r>
      <w:r>
        <w:t xml:space="preserve">danym miesiącu jest nieograniczona. </w:t>
      </w:r>
      <w:r w:rsidR="002F4F78">
        <w:t xml:space="preserve">Zgłoszenia </w:t>
      </w:r>
      <w:r w:rsidR="00347C61">
        <w:t>Awari</w:t>
      </w:r>
      <w:r w:rsidR="002F4F78">
        <w:t>i</w:t>
      </w:r>
      <w:r w:rsidR="00347C61">
        <w:t xml:space="preserve"> przyjmowane będą przez Wykonawcę w</w:t>
      </w:r>
      <w:r w:rsidR="009E50E9">
        <w:t> </w:t>
      </w:r>
      <w:r w:rsidR="00347C61">
        <w:t>trybie ciągłym 24/7/365</w:t>
      </w:r>
      <w:r w:rsidR="00BD430E">
        <w:t xml:space="preserve"> i potwierdzane </w:t>
      </w:r>
      <w:r w:rsidR="004E342C">
        <w:t xml:space="preserve">przez Wykonawcę </w:t>
      </w:r>
      <w:r w:rsidR="00BD430E">
        <w:t>w Gwarantowanym czasie reakcji</w:t>
      </w:r>
      <w:r w:rsidR="00990428">
        <w:t>.</w:t>
      </w:r>
      <w:r w:rsidR="00AB1BCD">
        <w:t xml:space="preserve"> Obsługa Awarii będzie odbywać się zgodnie z procedurą obsługi Awarii, o której mowa w </w:t>
      </w:r>
      <w:bookmarkStart w:id="8" w:name="_Hlk507165274"/>
      <w:bookmarkEnd w:id="8"/>
      <w:r w:rsidR="00AB1BCD">
        <w:t>pkt. 5.</w:t>
      </w:r>
    </w:p>
    <w:p w14:paraId="2BC364DF" w14:textId="1C91CD2F" w:rsidR="00347C61" w:rsidRPr="00335AE9" w:rsidRDefault="00125610" w:rsidP="00D42384">
      <w:pPr>
        <w:pStyle w:val="Akapitzlist"/>
        <w:numPr>
          <w:ilvl w:val="1"/>
          <w:numId w:val="20"/>
        </w:numPr>
        <w:spacing w:before="120" w:after="0" w:line="240" w:lineRule="auto"/>
        <w:ind w:hanging="508"/>
        <w:contextualSpacing w:val="0"/>
        <w:jc w:val="both"/>
      </w:pPr>
      <w:r w:rsidRPr="00335AE9">
        <w:t>Wymagany</w:t>
      </w:r>
      <w:r w:rsidR="00F51260" w:rsidRPr="00335AE9">
        <w:t xml:space="preserve"> </w:t>
      </w:r>
      <w:r w:rsidR="00CF6627" w:rsidRPr="00335AE9">
        <w:t>Gwarantowany czas reakcji</w:t>
      </w:r>
      <w:r w:rsidRPr="00335AE9">
        <w:t xml:space="preserve"> i</w:t>
      </w:r>
      <w:r w:rsidR="00F51260" w:rsidRPr="00335AE9">
        <w:t xml:space="preserve"> </w:t>
      </w:r>
      <w:r w:rsidR="00CF6627" w:rsidRPr="00335AE9">
        <w:t xml:space="preserve">Gwarantowany czas </w:t>
      </w:r>
      <w:r w:rsidR="00F51260" w:rsidRPr="00335AE9">
        <w:t>naprawy</w:t>
      </w:r>
      <w:r w:rsidR="00CF6627" w:rsidRPr="00335AE9">
        <w:t xml:space="preserve"> wynoszą</w:t>
      </w:r>
      <w:r w:rsidR="00347C61" w:rsidRPr="00335AE9">
        <w:t>:</w:t>
      </w:r>
    </w:p>
    <w:p w14:paraId="01ED5FD9" w14:textId="3353662C" w:rsidR="007B6718" w:rsidRPr="00335AE9" w:rsidRDefault="007B6718" w:rsidP="00D42384">
      <w:pPr>
        <w:pStyle w:val="Akapitzlist"/>
        <w:numPr>
          <w:ilvl w:val="2"/>
          <w:numId w:val="20"/>
        </w:numPr>
        <w:spacing w:before="120" w:after="0" w:line="240" w:lineRule="auto"/>
        <w:ind w:hanging="373"/>
        <w:contextualSpacing w:val="0"/>
        <w:jc w:val="both"/>
      </w:pPr>
      <w:r w:rsidRPr="00335AE9">
        <w:t xml:space="preserve">Gwarantowany czas reakcji - </w:t>
      </w:r>
      <w:r w:rsidRPr="00335AE9">
        <w:rPr>
          <w:b/>
        </w:rPr>
        <w:t xml:space="preserve">maksymalnie </w:t>
      </w:r>
      <w:r w:rsidR="00632E1B" w:rsidRPr="00335AE9">
        <w:rPr>
          <w:b/>
        </w:rPr>
        <w:t>2</w:t>
      </w:r>
      <w:r w:rsidRPr="00335AE9">
        <w:rPr>
          <w:b/>
        </w:rPr>
        <w:t xml:space="preserve"> godziny.</w:t>
      </w:r>
      <w:r w:rsidRPr="00335AE9">
        <w:t xml:space="preserve"> </w:t>
      </w:r>
    </w:p>
    <w:p w14:paraId="0A82B6E4" w14:textId="0CFD7AD4" w:rsidR="007B6718" w:rsidRPr="00335AE9" w:rsidRDefault="007B6718" w:rsidP="00D42384">
      <w:pPr>
        <w:pStyle w:val="Akapitzlist"/>
        <w:numPr>
          <w:ilvl w:val="2"/>
          <w:numId w:val="20"/>
        </w:numPr>
        <w:spacing w:before="120" w:after="0" w:line="240" w:lineRule="auto"/>
        <w:ind w:hanging="373"/>
        <w:contextualSpacing w:val="0"/>
        <w:jc w:val="both"/>
      </w:pPr>
      <w:r w:rsidRPr="00335AE9">
        <w:t xml:space="preserve">Gwarantowany czas naprawy – </w:t>
      </w:r>
      <w:r w:rsidRPr="00335AE9">
        <w:rPr>
          <w:b/>
        </w:rPr>
        <w:t>maksymalnie NBD</w:t>
      </w:r>
      <w:r w:rsidR="006C3EA2">
        <w:rPr>
          <w:b/>
        </w:rPr>
        <w:t>.</w:t>
      </w:r>
    </w:p>
    <w:p w14:paraId="7B79A058" w14:textId="6D0810EB" w:rsidR="007B6718" w:rsidRPr="00335AE9" w:rsidRDefault="007516B7" w:rsidP="00D42384">
      <w:pPr>
        <w:pStyle w:val="Akapitzlist"/>
        <w:spacing w:before="120" w:after="0" w:line="240" w:lineRule="auto"/>
        <w:ind w:left="792"/>
        <w:contextualSpacing w:val="0"/>
        <w:jc w:val="both"/>
      </w:pPr>
      <w:bookmarkStart w:id="9" w:name="_Hlk509312036"/>
      <w:r w:rsidRPr="00335AE9">
        <w:t>Wartość Gwarantowanego czasu reakcji</w:t>
      </w:r>
      <w:r w:rsidR="00680FCC" w:rsidRPr="00335AE9">
        <w:t xml:space="preserve"> i</w:t>
      </w:r>
      <w:r w:rsidRPr="00335AE9">
        <w:t xml:space="preserve"> Gwarantowanego czasu naprawy, które będą obowiązywać w trakcie realizowania przedmiotu umowy, będą zgodne z wartościami Gwarantowanego czasu reakcji </w:t>
      </w:r>
      <w:r w:rsidR="00680FCC" w:rsidRPr="00335AE9">
        <w:t xml:space="preserve">i </w:t>
      </w:r>
      <w:r w:rsidRPr="00335AE9">
        <w:t>Gwarantowanego czasu naprawy zadeklarowanymi w ofercie przez Wykonawcę (podlegają</w:t>
      </w:r>
      <w:r w:rsidR="003F0845" w:rsidRPr="00335AE9">
        <w:t xml:space="preserve"> one</w:t>
      </w:r>
      <w:r w:rsidRPr="00335AE9">
        <w:t xml:space="preserve"> ocenie w ramach kryterium oceny ofert).</w:t>
      </w:r>
    </w:p>
    <w:bookmarkEnd w:id="9"/>
    <w:p w14:paraId="712AF0D7" w14:textId="1F8F03AC" w:rsidR="00CF6627" w:rsidRPr="00335AE9" w:rsidRDefault="004E342C" w:rsidP="00D42384">
      <w:pPr>
        <w:pStyle w:val="Akapitzlist"/>
        <w:numPr>
          <w:ilvl w:val="1"/>
          <w:numId w:val="20"/>
        </w:numPr>
        <w:spacing w:before="120" w:after="0" w:line="240" w:lineRule="auto"/>
        <w:ind w:hanging="508"/>
        <w:contextualSpacing w:val="0"/>
        <w:jc w:val="both"/>
      </w:pPr>
      <w:r w:rsidRPr="00335AE9">
        <w:t>W</w:t>
      </w:r>
      <w:r w:rsidR="00CF6627" w:rsidRPr="00335AE9">
        <w:t>sparci</w:t>
      </w:r>
      <w:r w:rsidRPr="00335AE9">
        <w:t>e</w:t>
      </w:r>
      <w:r w:rsidR="00CF6627" w:rsidRPr="00335AE9">
        <w:t xml:space="preserve"> </w:t>
      </w:r>
      <w:r w:rsidR="00272F15" w:rsidRPr="00335AE9">
        <w:t>s</w:t>
      </w:r>
      <w:r w:rsidR="00CF6627" w:rsidRPr="00335AE9">
        <w:t>erwisowe świadczon</w:t>
      </w:r>
      <w:r w:rsidRPr="00335AE9">
        <w:t>e</w:t>
      </w:r>
      <w:r w:rsidR="00CF6627" w:rsidRPr="00335AE9">
        <w:t xml:space="preserve"> będzie w miejscu eksploatowania </w:t>
      </w:r>
      <w:r w:rsidR="00EA2EA4" w:rsidRPr="00335AE9">
        <w:t>U</w:t>
      </w:r>
      <w:r w:rsidR="00CF6627" w:rsidRPr="00335AE9">
        <w:t>rządzeń (on-</w:t>
      </w:r>
      <w:proofErr w:type="spellStart"/>
      <w:r w:rsidR="00CF6627" w:rsidRPr="00335AE9">
        <w:t>site</w:t>
      </w:r>
      <w:proofErr w:type="spellEnd"/>
      <w:r w:rsidR="00CF6627" w:rsidRPr="00335AE9">
        <w:t>)</w:t>
      </w:r>
      <w:r w:rsidR="00680FCC" w:rsidRPr="00335AE9">
        <w:t xml:space="preserve"> lub</w:t>
      </w:r>
      <w:r w:rsidR="00CF6627" w:rsidRPr="00335AE9">
        <w:t xml:space="preserve"> zdalnie</w:t>
      </w:r>
      <w:r w:rsidR="006C3EA2">
        <w:t>.</w:t>
      </w:r>
    </w:p>
    <w:p w14:paraId="2A64DDA5" w14:textId="783D9C24" w:rsidR="00CF6627" w:rsidRPr="00335AE9" w:rsidRDefault="00CF6627" w:rsidP="00D42384">
      <w:pPr>
        <w:pStyle w:val="Akapitzlist"/>
        <w:numPr>
          <w:ilvl w:val="1"/>
          <w:numId w:val="20"/>
        </w:numPr>
        <w:spacing w:before="120" w:after="0" w:line="240" w:lineRule="auto"/>
        <w:ind w:hanging="508"/>
        <w:contextualSpacing w:val="0"/>
        <w:jc w:val="both"/>
      </w:pPr>
      <w:r w:rsidRPr="00335AE9">
        <w:t xml:space="preserve">Wymiana uszkodzonych elementów </w:t>
      </w:r>
      <w:r w:rsidR="004E342C" w:rsidRPr="00335AE9">
        <w:t xml:space="preserve">lub </w:t>
      </w:r>
      <w:r w:rsidR="007545CB" w:rsidRPr="00335AE9">
        <w:t>Urządzeń</w:t>
      </w:r>
      <w:r w:rsidRPr="00335AE9">
        <w:t>:</w:t>
      </w:r>
    </w:p>
    <w:p w14:paraId="2E56FDD5" w14:textId="5AD2D8DF" w:rsidR="00CF6627" w:rsidRPr="00335AE9" w:rsidRDefault="00CF6627" w:rsidP="7A45830E">
      <w:pPr>
        <w:pStyle w:val="Akapitzlist"/>
        <w:numPr>
          <w:ilvl w:val="2"/>
          <w:numId w:val="20"/>
        </w:numPr>
        <w:spacing w:before="120" w:after="0"/>
        <w:ind w:left="1560" w:hanging="709"/>
        <w:contextualSpacing w:val="0"/>
        <w:jc w:val="both"/>
        <w:rPr>
          <w:rFonts w:asciiTheme="minorHAnsi" w:hAnsiTheme="minorHAnsi" w:cstheme="minorBidi"/>
        </w:rPr>
      </w:pPr>
      <w:r w:rsidRPr="3CFE4CCD">
        <w:rPr>
          <w:rFonts w:asciiTheme="minorHAnsi" w:hAnsiTheme="minorHAnsi" w:cstheme="minorBidi"/>
        </w:rPr>
        <w:t xml:space="preserve">Wykonawca zobowiązany jest dostarczyć </w:t>
      </w:r>
      <w:r w:rsidR="00A35BDB" w:rsidRPr="3CFE4CCD">
        <w:rPr>
          <w:rFonts w:asciiTheme="minorHAnsi" w:hAnsiTheme="minorHAnsi" w:cstheme="minorBidi"/>
        </w:rPr>
        <w:t xml:space="preserve">i zainstalować </w:t>
      </w:r>
      <w:r w:rsidR="004E342C" w:rsidRPr="3CFE4CCD">
        <w:rPr>
          <w:rFonts w:asciiTheme="minorHAnsi" w:hAnsiTheme="minorHAnsi" w:cstheme="minorBidi"/>
        </w:rPr>
        <w:t xml:space="preserve">nowe, </w:t>
      </w:r>
      <w:r w:rsidRPr="3CFE4CCD">
        <w:rPr>
          <w:rFonts w:asciiTheme="minorHAnsi" w:hAnsiTheme="minorHAnsi" w:cstheme="minorBidi"/>
        </w:rPr>
        <w:t xml:space="preserve">oryginalne elementy </w:t>
      </w:r>
      <w:r>
        <w:br/>
      </w:r>
      <w:r w:rsidR="00C61264" w:rsidRPr="3CFE4CCD">
        <w:rPr>
          <w:rFonts w:asciiTheme="minorHAnsi" w:hAnsiTheme="minorHAnsi" w:cstheme="minorBidi"/>
        </w:rPr>
        <w:t xml:space="preserve">i Urządzenia </w:t>
      </w:r>
      <w:r w:rsidRPr="3CFE4CCD">
        <w:rPr>
          <w:rFonts w:asciiTheme="minorHAnsi" w:hAnsiTheme="minorHAnsi" w:cstheme="minorBidi"/>
        </w:rPr>
        <w:t xml:space="preserve">firmowane logo producenta </w:t>
      </w:r>
      <w:r w:rsidR="000A7A08" w:rsidRPr="3CFE4CCD">
        <w:rPr>
          <w:rFonts w:asciiTheme="minorHAnsi" w:hAnsiTheme="minorHAnsi" w:cstheme="minorBidi"/>
        </w:rPr>
        <w:t>Sprzęt</w:t>
      </w:r>
      <w:r w:rsidRPr="3CFE4CCD">
        <w:rPr>
          <w:rFonts w:asciiTheme="minorHAnsi" w:hAnsiTheme="minorHAnsi" w:cstheme="minorBidi"/>
        </w:rPr>
        <w:t>u. Zamawiający nie dopuszcza stosowania zamienników.</w:t>
      </w:r>
    </w:p>
    <w:p w14:paraId="5A54903F" w14:textId="7A305C5D" w:rsidR="00CF6627" w:rsidRPr="00335AE9" w:rsidRDefault="00CF6627" w:rsidP="00D42384">
      <w:pPr>
        <w:pStyle w:val="Akapitzlist"/>
        <w:numPr>
          <w:ilvl w:val="2"/>
          <w:numId w:val="20"/>
        </w:numPr>
        <w:spacing w:before="120" w:after="0"/>
        <w:ind w:left="1560" w:hanging="709"/>
        <w:contextualSpacing w:val="0"/>
        <w:jc w:val="both"/>
        <w:rPr>
          <w:rFonts w:asciiTheme="minorHAnsi" w:hAnsiTheme="minorHAnsi" w:cstheme="minorHAnsi"/>
        </w:rPr>
      </w:pPr>
      <w:r w:rsidRPr="00335AE9">
        <w:rPr>
          <w:rFonts w:asciiTheme="minorHAnsi" w:hAnsiTheme="minorHAnsi" w:cstheme="minorHAnsi"/>
        </w:rPr>
        <w:t>Dostarczone elementy</w:t>
      </w:r>
      <w:r w:rsidR="00C61264" w:rsidRPr="00335AE9">
        <w:rPr>
          <w:rFonts w:asciiTheme="minorHAnsi" w:hAnsiTheme="minorHAnsi" w:cstheme="minorHAnsi"/>
        </w:rPr>
        <w:t xml:space="preserve"> </w:t>
      </w:r>
      <w:r w:rsidR="00CB3FFE" w:rsidRPr="00335AE9">
        <w:rPr>
          <w:rFonts w:asciiTheme="minorHAnsi" w:hAnsiTheme="minorHAnsi" w:cstheme="minorHAnsi"/>
        </w:rPr>
        <w:t>i</w:t>
      </w:r>
      <w:r w:rsidR="00C61264" w:rsidRPr="00335AE9">
        <w:rPr>
          <w:rFonts w:asciiTheme="minorHAnsi" w:hAnsiTheme="minorHAnsi" w:cstheme="minorHAnsi"/>
        </w:rPr>
        <w:t xml:space="preserve"> Urządzenia</w:t>
      </w:r>
      <w:r w:rsidR="008F451D" w:rsidRPr="00335AE9">
        <w:rPr>
          <w:rFonts w:asciiTheme="minorHAnsi" w:hAnsiTheme="minorHAnsi" w:cstheme="minorHAnsi"/>
        </w:rPr>
        <w:t xml:space="preserve">, które zostaną zainstalowane </w:t>
      </w:r>
      <w:r w:rsidRPr="00335AE9">
        <w:rPr>
          <w:rFonts w:asciiTheme="minorHAnsi" w:hAnsiTheme="minorHAnsi" w:cstheme="minorHAnsi"/>
        </w:rPr>
        <w:t xml:space="preserve">muszą być kompatybilne w stopniu pozwalającym na utrzymanie wykupionego </w:t>
      </w:r>
      <w:r w:rsidR="008F451D" w:rsidRPr="00335AE9">
        <w:rPr>
          <w:rFonts w:asciiTheme="minorHAnsi" w:hAnsiTheme="minorHAnsi" w:cstheme="minorHAnsi"/>
        </w:rPr>
        <w:t>S</w:t>
      </w:r>
      <w:r w:rsidR="00B647D1" w:rsidRPr="00335AE9">
        <w:rPr>
          <w:rFonts w:asciiTheme="minorHAnsi" w:hAnsiTheme="minorHAnsi" w:cstheme="minorHAnsi"/>
        </w:rPr>
        <w:t xml:space="preserve">erwisu </w:t>
      </w:r>
      <w:r w:rsidRPr="00335AE9">
        <w:rPr>
          <w:rFonts w:asciiTheme="minorHAnsi" w:hAnsiTheme="minorHAnsi" w:cstheme="minorHAnsi"/>
        </w:rPr>
        <w:t>producenta, o którym mowa w punkcie 3.1</w:t>
      </w:r>
      <w:r w:rsidR="00577A33" w:rsidRPr="00335AE9">
        <w:rPr>
          <w:rFonts w:asciiTheme="minorHAnsi" w:hAnsiTheme="minorHAnsi" w:cstheme="minorHAnsi"/>
        </w:rPr>
        <w:t>1</w:t>
      </w:r>
      <w:r w:rsidR="00553804" w:rsidRPr="00335AE9">
        <w:rPr>
          <w:rFonts w:asciiTheme="minorHAnsi" w:hAnsiTheme="minorHAnsi" w:cstheme="minorHAnsi"/>
        </w:rPr>
        <w:t>.</w:t>
      </w:r>
    </w:p>
    <w:p w14:paraId="792E9FBE" w14:textId="42A5ED37" w:rsidR="00CF6627" w:rsidRPr="00335AE9" w:rsidRDefault="00CF6627" w:rsidP="00D42384">
      <w:pPr>
        <w:pStyle w:val="Akapitzlist"/>
        <w:numPr>
          <w:ilvl w:val="2"/>
          <w:numId w:val="20"/>
        </w:numPr>
        <w:spacing w:before="120" w:after="0"/>
        <w:ind w:left="1560" w:hanging="709"/>
        <w:contextualSpacing w:val="0"/>
        <w:jc w:val="both"/>
        <w:rPr>
          <w:rFonts w:asciiTheme="minorHAnsi" w:hAnsiTheme="minorHAnsi" w:cstheme="minorHAnsi"/>
        </w:rPr>
      </w:pPr>
      <w:r w:rsidRPr="00335AE9">
        <w:rPr>
          <w:rFonts w:asciiTheme="minorHAnsi" w:hAnsiTheme="minorHAnsi" w:cstheme="minorHAnsi"/>
        </w:rPr>
        <w:t>Dostarczone elementy</w:t>
      </w:r>
      <w:r w:rsidR="00CB3FFE" w:rsidRPr="00335AE9">
        <w:rPr>
          <w:rFonts w:asciiTheme="minorHAnsi" w:hAnsiTheme="minorHAnsi" w:cstheme="minorHAnsi"/>
        </w:rPr>
        <w:t xml:space="preserve"> i Urządzenia</w:t>
      </w:r>
      <w:r w:rsidR="008F451D" w:rsidRPr="00335AE9">
        <w:rPr>
          <w:rFonts w:asciiTheme="minorHAnsi" w:hAnsiTheme="minorHAnsi" w:cstheme="minorHAnsi"/>
        </w:rPr>
        <w:t>, które zostaną zainstalowane</w:t>
      </w:r>
      <w:r w:rsidRPr="00335AE9">
        <w:rPr>
          <w:rFonts w:asciiTheme="minorHAnsi" w:hAnsiTheme="minorHAnsi" w:cstheme="minorHAnsi"/>
        </w:rPr>
        <w:t xml:space="preserve"> muszą być kompatybilne w stopniu pozwalającym na </w:t>
      </w:r>
      <w:r w:rsidR="005B2299" w:rsidRPr="00335AE9">
        <w:rPr>
          <w:rFonts w:asciiTheme="minorHAnsi" w:hAnsiTheme="minorHAnsi" w:cstheme="minorHAnsi"/>
        </w:rPr>
        <w:t xml:space="preserve">zachowanie </w:t>
      </w:r>
      <w:r w:rsidRPr="00335AE9">
        <w:rPr>
          <w:rFonts w:asciiTheme="minorHAnsi" w:hAnsiTheme="minorHAnsi" w:cstheme="minorHAnsi"/>
        </w:rPr>
        <w:t xml:space="preserve">pełnej wydajności i funkcjonalności </w:t>
      </w:r>
      <w:r w:rsidR="00CB3FFE" w:rsidRPr="00335AE9">
        <w:rPr>
          <w:rFonts w:asciiTheme="minorHAnsi" w:hAnsiTheme="minorHAnsi" w:cstheme="minorHAnsi"/>
        </w:rPr>
        <w:t>U</w:t>
      </w:r>
      <w:r w:rsidRPr="00335AE9">
        <w:rPr>
          <w:rFonts w:asciiTheme="minorHAnsi" w:hAnsiTheme="minorHAnsi" w:cstheme="minorHAnsi"/>
        </w:rPr>
        <w:t>rządzenia</w:t>
      </w:r>
      <w:r w:rsidR="007F42EE" w:rsidRPr="00335AE9">
        <w:rPr>
          <w:rFonts w:asciiTheme="minorHAnsi" w:hAnsiTheme="minorHAnsi" w:cstheme="minorHAnsi"/>
        </w:rPr>
        <w:t xml:space="preserve"> </w:t>
      </w:r>
      <w:bookmarkStart w:id="10" w:name="_Hlk508356380"/>
      <w:r w:rsidR="005B2299" w:rsidRPr="00335AE9">
        <w:rPr>
          <w:rFonts w:asciiTheme="minorHAnsi" w:hAnsiTheme="minorHAnsi" w:cstheme="minorHAnsi"/>
        </w:rPr>
        <w:t xml:space="preserve">sprzed </w:t>
      </w:r>
      <w:r w:rsidR="008F451D" w:rsidRPr="00335AE9">
        <w:rPr>
          <w:rFonts w:asciiTheme="minorHAnsi" w:hAnsiTheme="minorHAnsi" w:cstheme="minorHAnsi"/>
        </w:rPr>
        <w:t>A</w:t>
      </w:r>
      <w:r w:rsidR="005B2299" w:rsidRPr="00335AE9">
        <w:rPr>
          <w:rFonts w:asciiTheme="minorHAnsi" w:hAnsiTheme="minorHAnsi" w:cstheme="minorHAnsi"/>
        </w:rPr>
        <w:t>warii.</w:t>
      </w:r>
    </w:p>
    <w:p w14:paraId="7E85623D" w14:textId="20A7E58D" w:rsidR="00A056FD" w:rsidRPr="00335AE9" w:rsidRDefault="008F451D" w:rsidP="00D42384">
      <w:pPr>
        <w:pStyle w:val="Akapitzlist"/>
        <w:numPr>
          <w:ilvl w:val="2"/>
          <w:numId w:val="20"/>
        </w:numPr>
        <w:spacing w:before="120" w:after="0"/>
        <w:ind w:left="1560" w:hanging="709"/>
        <w:contextualSpacing w:val="0"/>
        <w:jc w:val="both"/>
        <w:rPr>
          <w:rFonts w:asciiTheme="minorHAnsi" w:hAnsiTheme="minorHAnsi" w:cstheme="minorHAnsi"/>
        </w:rPr>
      </w:pPr>
      <w:r w:rsidRPr="00335AE9">
        <w:rPr>
          <w:rFonts w:cs="Calibri"/>
        </w:rPr>
        <w:t xml:space="preserve">W przypadku wymiany całego </w:t>
      </w:r>
      <w:r w:rsidR="00CB3FFE" w:rsidRPr="00335AE9">
        <w:rPr>
          <w:rFonts w:cs="Calibri"/>
        </w:rPr>
        <w:t xml:space="preserve">Urządzenia </w:t>
      </w:r>
      <w:r w:rsidRPr="00335AE9">
        <w:rPr>
          <w:rFonts w:cs="Calibri"/>
        </w:rPr>
        <w:t xml:space="preserve">lub jego elementów </w:t>
      </w:r>
      <w:r w:rsidR="00CE687A">
        <w:rPr>
          <w:rFonts w:cs="Calibri"/>
        </w:rPr>
        <w:t>W</w:t>
      </w:r>
      <w:r w:rsidRPr="00335AE9">
        <w:rPr>
          <w:rFonts w:cs="Calibri"/>
        </w:rPr>
        <w:t xml:space="preserve">ykonawca dostarczy </w:t>
      </w:r>
      <w:r w:rsidR="00D91FEC">
        <w:rPr>
          <w:rFonts w:cs="Calibri"/>
        </w:rPr>
        <w:br/>
      </w:r>
      <w:r w:rsidRPr="00335AE9">
        <w:rPr>
          <w:rFonts w:cs="Calibri"/>
        </w:rPr>
        <w:t>i zainstaluje</w:t>
      </w:r>
      <w:r w:rsidR="00D36717" w:rsidRPr="00335AE9">
        <w:rPr>
          <w:rFonts w:cs="Calibri"/>
        </w:rPr>
        <w:t>,</w:t>
      </w:r>
      <w:r w:rsidRPr="00335AE9">
        <w:rPr>
          <w:rFonts w:cs="Calibri"/>
        </w:rPr>
        <w:t xml:space="preserve"> odpowiednio, nowe Urządzenie lub nowy jego element, pozwalające/y na</w:t>
      </w:r>
      <w:r w:rsidR="009E50E9">
        <w:rPr>
          <w:rFonts w:cs="Calibri"/>
        </w:rPr>
        <w:t> </w:t>
      </w:r>
      <w:r w:rsidRPr="00335AE9">
        <w:rPr>
          <w:rFonts w:cs="Calibri"/>
        </w:rPr>
        <w:t>utrzymanie stanu sprzed Awarii</w:t>
      </w:r>
      <w:r w:rsidR="00A056FD" w:rsidRPr="00335AE9">
        <w:rPr>
          <w:rFonts w:asciiTheme="minorHAnsi" w:hAnsiTheme="minorHAnsi" w:cstheme="minorHAnsi"/>
        </w:rPr>
        <w:t>.</w:t>
      </w:r>
      <w:r w:rsidR="00C36EEE" w:rsidRPr="00335AE9">
        <w:rPr>
          <w:rFonts w:asciiTheme="minorHAnsi" w:hAnsiTheme="minorHAnsi" w:cstheme="minorHAnsi"/>
        </w:rPr>
        <w:t xml:space="preserve"> Dostarczone i zainstalowane nowe Urządzenia/elementy muszą być objęte Serwisem producenta.</w:t>
      </w:r>
    </w:p>
    <w:bookmarkEnd w:id="10"/>
    <w:p w14:paraId="0CB33A95" w14:textId="641E0CE4" w:rsidR="00CF6627" w:rsidRPr="00335AE9" w:rsidRDefault="00CF6627" w:rsidP="00D42384">
      <w:pPr>
        <w:pStyle w:val="Akapitzlist"/>
        <w:numPr>
          <w:ilvl w:val="1"/>
          <w:numId w:val="20"/>
        </w:numPr>
        <w:spacing w:before="120" w:after="0"/>
        <w:ind w:left="851" w:hanging="567"/>
        <w:contextualSpacing w:val="0"/>
        <w:jc w:val="both"/>
        <w:rPr>
          <w:rFonts w:cstheme="minorHAnsi"/>
          <w:color w:val="000000"/>
        </w:rPr>
      </w:pPr>
      <w:r w:rsidRPr="00335AE9">
        <w:rPr>
          <w:rFonts w:cstheme="minorHAnsi"/>
          <w:color w:val="000000"/>
        </w:rPr>
        <w:t xml:space="preserve">W ramach </w:t>
      </w:r>
      <w:r w:rsidR="00A056FD" w:rsidRPr="00335AE9">
        <w:rPr>
          <w:rFonts w:cstheme="minorHAnsi"/>
          <w:color w:val="000000"/>
        </w:rPr>
        <w:t>W</w:t>
      </w:r>
      <w:r w:rsidR="008F7226" w:rsidRPr="00335AE9">
        <w:rPr>
          <w:rFonts w:asciiTheme="minorHAnsi" w:hAnsiTheme="minorHAnsi" w:cstheme="minorHAnsi"/>
          <w:color w:val="000000"/>
        </w:rPr>
        <w:t xml:space="preserve">sparcia serwisowego </w:t>
      </w:r>
      <w:r w:rsidRPr="00335AE9">
        <w:rPr>
          <w:rFonts w:cstheme="minorHAnsi"/>
          <w:color w:val="000000"/>
        </w:rPr>
        <w:t xml:space="preserve">Wykonawca dostarczy i zainstaluje bez dodatkowych opłat wszystkie nowe wersje </w:t>
      </w:r>
      <w:r w:rsidR="007C5036" w:rsidRPr="00335AE9">
        <w:rPr>
          <w:rFonts w:cstheme="minorHAnsi"/>
          <w:color w:val="000000"/>
        </w:rPr>
        <w:t>O</w:t>
      </w:r>
      <w:r w:rsidRPr="00335AE9">
        <w:rPr>
          <w:rFonts w:cstheme="minorHAnsi"/>
          <w:color w:val="000000"/>
        </w:rPr>
        <w:t xml:space="preserve">programowania systemowego (SW </w:t>
      </w:r>
      <w:proofErr w:type="spellStart"/>
      <w:r w:rsidRPr="00335AE9">
        <w:rPr>
          <w:rFonts w:cstheme="minorHAnsi"/>
          <w:color w:val="000000"/>
        </w:rPr>
        <w:t>upgrade</w:t>
      </w:r>
      <w:proofErr w:type="spellEnd"/>
      <w:r w:rsidRPr="00335AE9">
        <w:rPr>
          <w:rFonts w:cstheme="minorHAnsi"/>
          <w:color w:val="000000"/>
        </w:rPr>
        <w:t xml:space="preserve">) i </w:t>
      </w:r>
      <w:proofErr w:type="spellStart"/>
      <w:r w:rsidRPr="00335AE9">
        <w:rPr>
          <w:rFonts w:cstheme="minorHAnsi"/>
          <w:color w:val="000000"/>
        </w:rPr>
        <w:t>patche</w:t>
      </w:r>
      <w:proofErr w:type="spellEnd"/>
      <w:r w:rsidRPr="00335AE9">
        <w:rPr>
          <w:rFonts w:cstheme="minorHAnsi"/>
          <w:color w:val="000000"/>
        </w:rPr>
        <w:t xml:space="preserve"> korekcyjne</w:t>
      </w:r>
      <w:r w:rsidR="007F42EE" w:rsidRPr="00335AE9">
        <w:rPr>
          <w:rFonts w:cstheme="minorHAnsi"/>
          <w:color w:val="000000"/>
        </w:rPr>
        <w:t>/</w:t>
      </w:r>
      <w:r w:rsidRPr="00335AE9">
        <w:rPr>
          <w:rFonts w:cstheme="minorHAnsi"/>
          <w:color w:val="000000"/>
        </w:rPr>
        <w:t xml:space="preserve">łatki </w:t>
      </w:r>
      <w:r w:rsidR="009E50E9">
        <w:rPr>
          <w:rFonts w:cstheme="minorHAnsi"/>
          <w:color w:val="000000"/>
        </w:rPr>
        <w:br/>
      </w:r>
      <w:r w:rsidRPr="00335AE9">
        <w:rPr>
          <w:rFonts w:cstheme="minorHAnsi"/>
          <w:color w:val="000000"/>
        </w:rPr>
        <w:t>(SW update), wraz z niezbędnymi licencjami, jeśli takie są wymagane</w:t>
      </w:r>
      <w:r w:rsidR="00CE687A" w:rsidRPr="00CE687A">
        <w:rPr>
          <w:rFonts w:asciiTheme="minorHAnsi" w:eastAsia="Times New Roman" w:hAnsiTheme="minorHAnsi" w:cstheme="minorHAnsi"/>
          <w:color w:val="000000"/>
          <w:sz w:val="20"/>
          <w:szCs w:val="24"/>
          <w:lang w:eastAsia="pl-PL"/>
        </w:rPr>
        <w:t xml:space="preserve"> </w:t>
      </w:r>
      <w:r w:rsidR="00CE687A" w:rsidRPr="00CE687A">
        <w:rPr>
          <w:rFonts w:cstheme="minorHAnsi"/>
          <w:color w:val="000000"/>
        </w:rPr>
        <w:t xml:space="preserve">przez producenta </w:t>
      </w:r>
      <w:r w:rsidR="00CE687A">
        <w:rPr>
          <w:rFonts w:cstheme="minorHAnsi"/>
          <w:color w:val="000000"/>
        </w:rPr>
        <w:t>S</w:t>
      </w:r>
      <w:r w:rsidR="00CE687A" w:rsidRPr="00CE687A">
        <w:rPr>
          <w:rFonts w:cstheme="minorHAnsi"/>
          <w:color w:val="000000"/>
        </w:rPr>
        <w:t xml:space="preserve">przętu lub </w:t>
      </w:r>
      <w:r w:rsidR="00CE687A">
        <w:rPr>
          <w:rFonts w:cstheme="minorHAnsi"/>
          <w:color w:val="000000"/>
        </w:rPr>
        <w:t>O</w:t>
      </w:r>
      <w:r w:rsidR="00CE687A" w:rsidRPr="00CE687A">
        <w:rPr>
          <w:rFonts w:cstheme="minorHAnsi"/>
          <w:color w:val="000000"/>
        </w:rPr>
        <w:t>programowania</w:t>
      </w:r>
      <w:r w:rsidR="00CE687A">
        <w:rPr>
          <w:rFonts w:cstheme="minorHAnsi"/>
          <w:color w:val="000000"/>
        </w:rPr>
        <w:t xml:space="preserve"> systemowego</w:t>
      </w:r>
      <w:r w:rsidRPr="00335AE9">
        <w:rPr>
          <w:rFonts w:cstheme="minorHAnsi"/>
          <w:color w:val="000000"/>
        </w:rPr>
        <w:t>.</w:t>
      </w:r>
    </w:p>
    <w:p w14:paraId="52DB11A9" w14:textId="148B1F2C" w:rsidR="00CF6627" w:rsidRPr="00335AE9" w:rsidRDefault="00CF6627" w:rsidP="00D42384">
      <w:pPr>
        <w:pStyle w:val="Akapitzlist"/>
        <w:numPr>
          <w:ilvl w:val="1"/>
          <w:numId w:val="20"/>
        </w:numPr>
        <w:spacing w:before="120" w:after="0"/>
        <w:ind w:left="851" w:hanging="567"/>
        <w:contextualSpacing w:val="0"/>
        <w:jc w:val="both"/>
        <w:rPr>
          <w:rFonts w:cstheme="minorHAnsi"/>
          <w:color w:val="000000"/>
        </w:rPr>
      </w:pPr>
      <w:bookmarkStart w:id="11" w:name="_Hlk508888291"/>
      <w:r w:rsidRPr="00335AE9">
        <w:rPr>
          <w:rFonts w:cstheme="minorHAnsi"/>
          <w:color w:val="000000"/>
        </w:rPr>
        <w:lastRenderedPageBreak/>
        <w:t xml:space="preserve">W ramach </w:t>
      </w:r>
      <w:r w:rsidR="00A056FD" w:rsidRPr="00335AE9">
        <w:rPr>
          <w:rFonts w:cstheme="minorHAnsi"/>
          <w:color w:val="000000"/>
        </w:rPr>
        <w:t>W</w:t>
      </w:r>
      <w:r w:rsidR="008F7226" w:rsidRPr="00335AE9">
        <w:rPr>
          <w:rFonts w:asciiTheme="minorHAnsi" w:hAnsiTheme="minorHAnsi" w:cstheme="minorHAnsi"/>
          <w:color w:val="000000"/>
        </w:rPr>
        <w:t xml:space="preserve">sparcia </w:t>
      </w:r>
      <w:r w:rsidR="00C1064A" w:rsidRPr="00335AE9">
        <w:rPr>
          <w:rFonts w:asciiTheme="minorHAnsi" w:hAnsiTheme="minorHAnsi" w:cstheme="minorHAnsi"/>
          <w:color w:val="000000"/>
        </w:rPr>
        <w:t>s</w:t>
      </w:r>
      <w:r w:rsidR="008F7226" w:rsidRPr="00335AE9">
        <w:rPr>
          <w:rFonts w:asciiTheme="minorHAnsi" w:hAnsiTheme="minorHAnsi" w:cstheme="minorHAnsi"/>
          <w:color w:val="000000"/>
        </w:rPr>
        <w:t xml:space="preserve">erwisowego </w:t>
      </w:r>
      <w:r w:rsidRPr="00335AE9">
        <w:rPr>
          <w:rFonts w:cstheme="minorHAnsi"/>
          <w:color w:val="000000"/>
        </w:rPr>
        <w:t xml:space="preserve">Wykonawca dostarczy i zainstaluje bez dodatkowych opłat wszystkie nowe wersje </w:t>
      </w:r>
      <w:r w:rsidR="007F42EE" w:rsidRPr="00335AE9">
        <w:rPr>
          <w:rFonts w:cstheme="minorHAnsi"/>
          <w:color w:val="000000"/>
        </w:rPr>
        <w:t>O</w:t>
      </w:r>
      <w:r w:rsidRPr="00335AE9">
        <w:rPr>
          <w:rFonts w:cstheme="minorHAnsi"/>
          <w:color w:val="000000"/>
        </w:rPr>
        <w:t>programowania układowego</w:t>
      </w:r>
      <w:r w:rsidR="007C5036" w:rsidRPr="00335AE9">
        <w:rPr>
          <w:rFonts w:cstheme="minorHAnsi"/>
          <w:color w:val="000000"/>
        </w:rPr>
        <w:t xml:space="preserve"> (</w:t>
      </w:r>
      <w:r w:rsidRPr="00335AE9">
        <w:rPr>
          <w:rFonts w:cstheme="minorHAnsi"/>
          <w:color w:val="000000"/>
        </w:rPr>
        <w:t>firmware</w:t>
      </w:r>
      <w:r w:rsidR="007C5036" w:rsidRPr="00335AE9">
        <w:rPr>
          <w:rFonts w:cstheme="minorHAnsi"/>
          <w:color w:val="000000"/>
        </w:rPr>
        <w:t>).</w:t>
      </w:r>
    </w:p>
    <w:bookmarkEnd w:id="11"/>
    <w:p w14:paraId="7D47E44F" w14:textId="4661168A" w:rsidR="007F42EE" w:rsidRPr="00335AE9" w:rsidRDefault="00CF6627" w:rsidP="00D42384">
      <w:pPr>
        <w:pStyle w:val="Akapitzlist"/>
        <w:numPr>
          <w:ilvl w:val="1"/>
          <w:numId w:val="20"/>
        </w:numPr>
        <w:spacing w:before="120"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335AE9">
        <w:rPr>
          <w:rFonts w:cstheme="minorHAnsi"/>
          <w:color w:val="000000"/>
        </w:rPr>
        <w:t xml:space="preserve">W ramach </w:t>
      </w:r>
      <w:r w:rsidR="00A056FD" w:rsidRPr="00335AE9">
        <w:rPr>
          <w:rFonts w:cstheme="minorHAnsi"/>
          <w:color w:val="000000"/>
        </w:rPr>
        <w:t>W</w:t>
      </w:r>
      <w:r w:rsidR="008F7226" w:rsidRPr="00335AE9">
        <w:rPr>
          <w:rFonts w:asciiTheme="minorHAnsi" w:hAnsiTheme="minorHAnsi" w:cstheme="minorHAnsi"/>
          <w:color w:val="000000"/>
        </w:rPr>
        <w:t xml:space="preserve">sparcia </w:t>
      </w:r>
      <w:r w:rsidR="00C1064A" w:rsidRPr="00335AE9">
        <w:rPr>
          <w:rFonts w:asciiTheme="minorHAnsi" w:hAnsiTheme="minorHAnsi" w:cstheme="minorHAnsi"/>
          <w:color w:val="000000"/>
        </w:rPr>
        <w:t>s</w:t>
      </w:r>
      <w:r w:rsidR="008F7226" w:rsidRPr="00335AE9">
        <w:rPr>
          <w:rFonts w:asciiTheme="minorHAnsi" w:hAnsiTheme="minorHAnsi" w:cstheme="minorHAnsi"/>
          <w:color w:val="000000"/>
        </w:rPr>
        <w:t xml:space="preserve">erwisowego </w:t>
      </w:r>
      <w:r w:rsidRPr="00335AE9">
        <w:rPr>
          <w:rFonts w:cstheme="minorHAnsi"/>
          <w:color w:val="000000"/>
        </w:rPr>
        <w:t>Wykonawca zapewni o</w:t>
      </w:r>
      <w:r w:rsidRPr="00335AE9">
        <w:t xml:space="preserve">bsługę automatycznych powiadomień generowanych przez </w:t>
      </w:r>
      <w:r w:rsidR="00A74101" w:rsidRPr="00335AE9">
        <w:t xml:space="preserve">Urządzenia </w:t>
      </w:r>
      <w:r w:rsidRPr="00335AE9">
        <w:t xml:space="preserve">wymienione w </w:t>
      </w:r>
      <w:r w:rsidRPr="00D91FEC">
        <w:rPr>
          <w:b/>
          <w:bCs/>
        </w:rPr>
        <w:t>Tabeli nr 1</w:t>
      </w:r>
      <w:r w:rsidR="004A2A8E" w:rsidRPr="00335AE9">
        <w:t>.</w:t>
      </w:r>
      <w:r w:rsidR="007F42EE" w:rsidRPr="00335AE9">
        <w:t xml:space="preserve"> </w:t>
      </w:r>
      <w:r w:rsidR="00A056FD" w:rsidRPr="00335AE9">
        <w:rPr>
          <w:rFonts w:asciiTheme="minorHAnsi" w:hAnsiTheme="minorHAnsi" w:cstheme="minorHAnsi"/>
          <w:color w:val="000000"/>
        </w:rPr>
        <w:t>Wykonawca będzie n</w:t>
      </w:r>
      <w:r w:rsidR="00A056FD" w:rsidRPr="00335AE9">
        <w:rPr>
          <w:rFonts w:asciiTheme="minorHAnsi" w:hAnsiTheme="minorHAnsi" w:cstheme="minorHAnsi"/>
        </w:rPr>
        <w:t xml:space="preserve">iezwłocznie informował Zamawiającego o wszystkich raportowanych przez Urządzenia </w:t>
      </w:r>
      <w:r w:rsidR="00FA095A" w:rsidRPr="00335AE9">
        <w:rPr>
          <w:rFonts w:asciiTheme="minorHAnsi" w:hAnsiTheme="minorHAnsi" w:cstheme="minorHAnsi"/>
        </w:rPr>
        <w:t xml:space="preserve">błędach </w:t>
      </w:r>
      <w:r w:rsidR="00A056FD" w:rsidRPr="00335AE9">
        <w:t>i podejmował działania niezbędne do zapewnienia prawidłowego funkcjonowania Urządzeń</w:t>
      </w:r>
      <w:r w:rsidR="007F42EE" w:rsidRPr="00335AE9">
        <w:rPr>
          <w:rFonts w:asciiTheme="minorHAnsi" w:hAnsiTheme="minorHAnsi" w:cstheme="minorHAnsi"/>
        </w:rPr>
        <w:t>.</w:t>
      </w:r>
    </w:p>
    <w:p w14:paraId="219D9E23" w14:textId="42676311" w:rsidR="00CF6627" w:rsidRPr="00335AE9" w:rsidRDefault="00CF6627" w:rsidP="00D42384">
      <w:pPr>
        <w:pStyle w:val="Akapitzlist"/>
        <w:numPr>
          <w:ilvl w:val="1"/>
          <w:numId w:val="20"/>
        </w:numPr>
        <w:spacing w:before="120"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335AE9">
        <w:rPr>
          <w:rFonts w:cstheme="minorHAnsi"/>
          <w:color w:val="000000"/>
        </w:rPr>
        <w:t xml:space="preserve">W ramach </w:t>
      </w:r>
      <w:r w:rsidR="00A35BDB" w:rsidRPr="00335AE9">
        <w:rPr>
          <w:rFonts w:asciiTheme="minorHAnsi" w:hAnsiTheme="minorHAnsi" w:cstheme="minorHAnsi"/>
          <w:color w:val="000000"/>
        </w:rPr>
        <w:t xml:space="preserve">Wsparcia </w:t>
      </w:r>
      <w:r w:rsidR="008F7226" w:rsidRPr="00335AE9">
        <w:rPr>
          <w:rFonts w:asciiTheme="minorHAnsi" w:hAnsiTheme="minorHAnsi" w:cstheme="minorHAnsi"/>
          <w:color w:val="000000"/>
        </w:rPr>
        <w:t xml:space="preserve">serwisowego </w:t>
      </w:r>
      <w:r w:rsidRPr="00335AE9">
        <w:rPr>
          <w:rFonts w:cstheme="minorHAnsi"/>
          <w:color w:val="000000"/>
        </w:rPr>
        <w:t xml:space="preserve">Wykonawca, </w:t>
      </w:r>
      <w:r w:rsidRPr="00335AE9">
        <w:t xml:space="preserve">poprzez monitorowanie i analizę błędów pod kątem wykrywania </w:t>
      </w:r>
      <w:r w:rsidR="007F42EE" w:rsidRPr="00335AE9">
        <w:t>A</w:t>
      </w:r>
      <w:r w:rsidRPr="00335AE9">
        <w:t xml:space="preserve">warii, </w:t>
      </w:r>
      <w:bookmarkStart w:id="12" w:name="_Hlk508356670"/>
      <w:r w:rsidRPr="00335AE9">
        <w:t xml:space="preserve">będzie zapobiegał </w:t>
      </w:r>
      <w:r w:rsidR="007F42EE" w:rsidRPr="00335AE9">
        <w:t>A</w:t>
      </w:r>
      <w:r w:rsidRPr="00335AE9">
        <w:t>wariom</w:t>
      </w:r>
      <w:r w:rsidR="002A133A">
        <w:t>,</w:t>
      </w:r>
      <w:r w:rsidR="005B2299" w:rsidRPr="00335AE9">
        <w:t xml:space="preserve"> podejmując działania </w:t>
      </w:r>
      <w:bookmarkStart w:id="13" w:name="_Hlk8142920"/>
      <w:r w:rsidR="005B2299" w:rsidRPr="00335AE9">
        <w:t xml:space="preserve">niezbędne do zapewnienia prawidłowego funkcjonowania </w:t>
      </w:r>
      <w:bookmarkEnd w:id="12"/>
      <w:r w:rsidR="00A74101" w:rsidRPr="00335AE9">
        <w:t>Urządzeń</w:t>
      </w:r>
      <w:bookmarkEnd w:id="13"/>
      <w:r w:rsidRPr="00335AE9">
        <w:t>.</w:t>
      </w:r>
      <w:r w:rsidRPr="00335AE9">
        <w:rPr>
          <w:rFonts w:asciiTheme="minorHAnsi" w:hAnsiTheme="minorHAnsi" w:cstheme="minorHAnsi"/>
        </w:rPr>
        <w:t xml:space="preserve"> </w:t>
      </w:r>
    </w:p>
    <w:p w14:paraId="24181887" w14:textId="799A4883" w:rsidR="001A5779" w:rsidRPr="00335AE9" w:rsidRDefault="004A2A8E" w:rsidP="00D42384">
      <w:pPr>
        <w:pStyle w:val="Akapitzlist"/>
        <w:numPr>
          <w:ilvl w:val="1"/>
          <w:numId w:val="20"/>
        </w:numPr>
        <w:spacing w:before="120"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335AE9">
        <w:rPr>
          <w:rFonts w:asciiTheme="minorHAnsi" w:hAnsiTheme="minorHAnsi" w:cstheme="minorHAnsi"/>
          <w:color w:val="000000"/>
        </w:rPr>
        <w:t xml:space="preserve">W przypadku wymiany uszkodzonego </w:t>
      </w:r>
      <w:r w:rsidR="00A74101" w:rsidRPr="00335AE9">
        <w:rPr>
          <w:rFonts w:asciiTheme="minorHAnsi" w:hAnsiTheme="minorHAnsi" w:cstheme="minorHAnsi"/>
          <w:color w:val="000000"/>
        </w:rPr>
        <w:t xml:space="preserve">Sprzętu </w:t>
      </w:r>
      <w:r w:rsidRPr="00335AE9">
        <w:rPr>
          <w:rFonts w:asciiTheme="minorHAnsi" w:hAnsiTheme="minorHAnsi" w:cstheme="minorHAnsi"/>
          <w:color w:val="000000"/>
        </w:rPr>
        <w:t>lub jego elementów Wykonawca zobowiąz</w:t>
      </w:r>
      <w:r w:rsidR="002A133A">
        <w:rPr>
          <w:rFonts w:asciiTheme="minorHAnsi" w:hAnsiTheme="minorHAnsi" w:cstheme="minorHAnsi"/>
          <w:color w:val="000000"/>
        </w:rPr>
        <w:t>any jest</w:t>
      </w:r>
      <w:r w:rsidRPr="00335AE9">
        <w:rPr>
          <w:rFonts w:asciiTheme="minorHAnsi" w:hAnsiTheme="minorHAnsi" w:cstheme="minorHAnsi"/>
          <w:color w:val="000000"/>
        </w:rPr>
        <w:t xml:space="preserve"> do dostarczenia Zamawiającemu</w:t>
      </w:r>
      <w:r w:rsidR="006A364E" w:rsidRPr="00335AE9">
        <w:rPr>
          <w:rFonts w:asciiTheme="minorHAnsi" w:hAnsiTheme="minorHAnsi" w:cstheme="minorHAnsi"/>
          <w:color w:val="000000"/>
        </w:rPr>
        <w:t>, wraz z wymienionym Sprzętem/elementami,</w:t>
      </w:r>
      <w:r w:rsidR="004A5AEC" w:rsidRPr="00335AE9">
        <w:rPr>
          <w:rFonts w:asciiTheme="minorHAnsi" w:hAnsiTheme="minorHAnsi" w:cstheme="minorHAnsi"/>
          <w:color w:val="000000"/>
        </w:rPr>
        <w:t xml:space="preserve"> raportu z wymiany uszkodzonego </w:t>
      </w:r>
      <w:r w:rsidR="000A7A08" w:rsidRPr="00335AE9">
        <w:rPr>
          <w:rFonts w:asciiTheme="minorHAnsi" w:hAnsiTheme="minorHAnsi" w:cstheme="minorHAnsi"/>
          <w:color w:val="000000"/>
        </w:rPr>
        <w:t>Sprzęt</w:t>
      </w:r>
      <w:r w:rsidR="004A5AEC" w:rsidRPr="00335AE9">
        <w:rPr>
          <w:rFonts w:asciiTheme="minorHAnsi" w:hAnsiTheme="minorHAnsi" w:cstheme="minorHAnsi"/>
          <w:color w:val="000000"/>
        </w:rPr>
        <w:t>u</w:t>
      </w:r>
      <w:r w:rsidR="006A364E" w:rsidRPr="00335AE9">
        <w:rPr>
          <w:rFonts w:asciiTheme="minorHAnsi" w:hAnsiTheme="minorHAnsi" w:cstheme="minorHAnsi"/>
          <w:color w:val="000000"/>
        </w:rPr>
        <w:t>, którego</w:t>
      </w:r>
      <w:r w:rsidR="001A5779" w:rsidRPr="00335AE9">
        <w:rPr>
          <w:rFonts w:asciiTheme="minorHAnsi" w:hAnsiTheme="minorHAnsi" w:cstheme="minorHAnsi"/>
          <w:color w:val="000000"/>
        </w:rPr>
        <w:t xml:space="preserve"> </w:t>
      </w:r>
      <w:r w:rsidR="006A364E" w:rsidRPr="00335AE9">
        <w:rPr>
          <w:rFonts w:asciiTheme="minorHAnsi" w:hAnsiTheme="minorHAnsi" w:cstheme="minorHAnsi"/>
          <w:color w:val="000000"/>
        </w:rPr>
        <w:t>w</w:t>
      </w:r>
      <w:r w:rsidRPr="00335AE9">
        <w:rPr>
          <w:rFonts w:asciiTheme="minorHAnsi" w:hAnsiTheme="minorHAnsi" w:cstheme="minorHAnsi"/>
          <w:color w:val="000000"/>
        </w:rPr>
        <w:t>zór</w:t>
      </w:r>
      <w:r w:rsidR="006A364E" w:rsidRPr="00335AE9">
        <w:rPr>
          <w:rFonts w:asciiTheme="minorHAnsi" w:hAnsiTheme="minorHAnsi" w:cstheme="minorHAnsi"/>
          <w:color w:val="000000"/>
        </w:rPr>
        <w:t xml:space="preserve"> </w:t>
      </w:r>
      <w:r w:rsidRPr="00335AE9">
        <w:rPr>
          <w:rFonts w:asciiTheme="minorHAnsi" w:hAnsiTheme="minorHAnsi" w:cstheme="minorHAnsi"/>
          <w:color w:val="000000"/>
        </w:rPr>
        <w:t xml:space="preserve">stanowi </w:t>
      </w:r>
      <w:r w:rsidRPr="00D91FEC">
        <w:rPr>
          <w:rFonts w:asciiTheme="minorHAnsi" w:hAnsiTheme="minorHAnsi" w:cstheme="minorHAnsi"/>
          <w:b/>
          <w:bCs/>
          <w:color w:val="000000"/>
        </w:rPr>
        <w:t>Załącznik nr 3</w:t>
      </w:r>
      <w:r w:rsidRPr="00335AE9">
        <w:rPr>
          <w:rFonts w:asciiTheme="minorHAnsi" w:hAnsiTheme="minorHAnsi" w:cstheme="minorHAnsi"/>
          <w:color w:val="000000"/>
        </w:rPr>
        <w:t xml:space="preserve"> do Umowy</w:t>
      </w:r>
      <w:r w:rsidR="001A5779" w:rsidRPr="00335AE9">
        <w:rPr>
          <w:rFonts w:asciiTheme="minorHAnsi" w:hAnsiTheme="minorHAnsi" w:cstheme="minorHAnsi"/>
          <w:color w:val="000000"/>
        </w:rPr>
        <w:t>.</w:t>
      </w:r>
      <w:r w:rsidR="004A5AEC" w:rsidRPr="00335AE9">
        <w:rPr>
          <w:rFonts w:asciiTheme="minorHAnsi" w:hAnsiTheme="minorHAnsi" w:cstheme="minorHAnsi"/>
          <w:color w:val="000000"/>
        </w:rPr>
        <w:t xml:space="preserve"> </w:t>
      </w:r>
    </w:p>
    <w:p w14:paraId="6DD045B9" w14:textId="652DF9F9" w:rsidR="0066260B" w:rsidRPr="00335AE9" w:rsidRDefault="0066260B">
      <w:pPr>
        <w:pStyle w:val="Akapitzlist"/>
        <w:numPr>
          <w:ilvl w:val="1"/>
          <w:numId w:val="20"/>
        </w:numPr>
        <w:spacing w:before="120"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335AE9">
        <w:rPr>
          <w:rFonts w:cstheme="minorHAnsi"/>
          <w:color w:val="000000"/>
        </w:rPr>
        <w:t>Wykonawca zobowiąz</w:t>
      </w:r>
      <w:r w:rsidR="002A133A">
        <w:rPr>
          <w:rFonts w:cstheme="minorHAnsi"/>
          <w:color w:val="000000"/>
        </w:rPr>
        <w:t>any jest</w:t>
      </w:r>
      <w:r w:rsidRPr="00335AE9">
        <w:rPr>
          <w:rFonts w:cstheme="minorHAnsi"/>
          <w:color w:val="000000"/>
        </w:rPr>
        <w:t xml:space="preserve"> do prowadzenia rejestru </w:t>
      </w:r>
      <w:r w:rsidR="001A5779" w:rsidRPr="00335AE9">
        <w:rPr>
          <w:rFonts w:cstheme="minorHAnsi"/>
          <w:color w:val="000000"/>
        </w:rPr>
        <w:t>wykonywanych prac</w:t>
      </w:r>
      <w:r w:rsidRPr="00335AE9">
        <w:rPr>
          <w:rFonts w:cstheme="minorHAnsi"/>
          <w:color w:val="000000"/>
        </w:rPr>
        <w:t xml:space="preserve"> i</w:t>
      </w:r>
      <w:r w:rsidR="00680FCC" w:rsidRPr="00335AE9">
        <w:rPr>
          <w:rFonts w:cstheme="minorHAnsi"/>
          <w:color w:val="000000"/>
        </w:rPr>
        <w:t xml:space="preserve"> </w:t>
      </w:r>
      <w:r w:rsidRPr="00335AE9">
        <w:rPr>
          <w:rFonts w:cstheme="minorHAnsi"/>
          <w:color w:val="000000"/>
        </w:rPr>
        <w:t xml:space="preserve">dostarczania Zamawiającemu miesięcznych raportów </w:t>
      </w:r>
      <w:r w:rsidR="006227F0" w:rsidRPr="00335AE9">
        <w:rPr>
          <w:rFonts w:cstheme="minorHAnsi"/>
          <w:color w:val="000000"/>
        </w:rPr>
        <w:t>z wykonanych prac</w:t>
      </w:r>
      <w:r w:rsidR="00FA5AC7" w:rsidRPr="00335AE9">
        <w:rPr>
          <w:rFonts w:cstheme="minorHAnsi"/>
          <w:color w:val="000000"/>
        </w:rPr>
        <w:t>.</w:t>
      </w:r>
      <w:r w:rsidRPr="00335AE9">
        <w:rPr>
          <w:rFonts w:asciiTheme="minorHAnsi" w:hAnsiTheme="minorHAnsi" w:cstheme="minorHAnsi"/>
        </w:rPr>
        <w:t xml:space="preserve"> Wzór raportu stanowi </w:t>
      </w:r>
      <w:r w:rsidRPr="00D91FEC">
        <w:rPr>
          <w:rFonts w:asciiTheme="minorHAnsi" w:hAnsiTheme="minorHAnsi" w:cstheme="minorHAnsi"/>
          <w:b/>
          <w:bCs/>
        </w:rPr>
        <w:t>Załącznik nr 2</w:t>
      </w:r>
      <w:r w:rsidRPr="00335AE9">
        <w:rPr>
          <w:rFonts w:asciiTheme="minorHAnsi" w:hAnsiTheme="minorHAnsi" w:cstheme="minorHAnsi"/>
        </w:rPr>
        <w:t xml:space="preserve"> do umowy. </w:t>
      </w:r>
    </w:p>
    <w:p w14:paraId="6BDE8120" w14:textId="4DA8E13F" w:rsidR="00023133" w:rsidRPr="00EC5666" w:rsidRDefault="00023133" w:rsidP="00023133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bookmarkStart w:id="14" w:name="_Hlk507422243"/>
      <w:bookmarkStart w:id="15" w:name="_Hlk507579648"/>
      <w:bookmarkStart w:id="16" w:name="_Hlk507763058"/>
      <w:r w:rsidRPr="007C61A5">
        <w:rPr>
          <w:rFonts w:asciiTheme="minorHAnsi" w:hAnsiTheme="minorHAnsi" w:cstheme="minorHAnsi"/>
        </w:rPr>
        <w:t>W</w:t>
      </w:r>
      <w:bookmarkStart w:id="17" w:name="_Hlk507422857"/>
      <w:r w:rsidRPr="007C61A5">
        <w:rPr>
          <w:rFonts w:asciiTheme="minorHAnsi" w:hAnsiTheme="minorHAnsi" w:cstheme="minorHAnsi"/>
        </w:rPr>
        <w:t xml:space="preserve"> ramach </w:t>
      </w:r>
      <w:r>
        <w:rPr>
          <w:rFonts w:asciiTheme="minorHAnsi" w:hAnsiTheme="minorHAnsi" w:cstheme="minorHAnsi"/>
          <w:color w:val="000000"/>
        </w:rPr>
        <w:t>W</w:t>
      </w:r>
      <w:r w:rsidRPr="00EC5666">
        <w:rPr>
          <w:rFonts w:asciiTheme="minorHAnsi" w:hAnsiTheme="minorHAnsi" w:cstheme="minorHAnsi"/>
          <w:color w:val="000000"/>
        </w:rPr>
        <w:t xml:space="preserve">sparcia </w:t>
      </w:r>
      <w:r>
        <w:rPr>
          <w:rFonts w:asciiTheme="minorHAnsi" w:hAnsiTheme="minorHAnsi" w:cstheme="minorHAnsi"/>
          <w:color w:val="000000"/>
        </w:rPr>
        <w:t>s</w:t>
      </w:r>
      <w:r w:rsidRPr="00EC5666">
        <w:rPr>
          <w:rFonts w:asciiTheme="minorHAnsi" w:hAnsiTheme="minorHAnsi" w:cstheme="minorHAnsi"/>
          <w:color w:val="000000"/>
        </w:rPr>
        <w:t>erwisowego</w:t>
      </w:r>
      <w:r w:rsidRPr="007C61A5">
        <w:rPr>
          <w:rFonts w:asciiTheme="minorHAnsi" w:hAnsiTheme="minorHAnsi" w:cstheme="minorHAnsi"/>
        </w:rPr>
        <w:t xml:space="preserve">, Wykonawca </w:t>
      </w:r>
      <w:r w:rsidRPr="00EC5666">
        <w:rPr>
          <w:rFonts w:asciiTheme="minorHAnsi" w:hAnsiTheme="minorHAnsi" w:cstheme="minorHAnsi"/>
        </w:rPr>
        <w:t xml:space="preserve">wykupi </w:t>
      </w:r>
      <w:r>
        <w:rPr>
          <w:rFonts w:asciiTheme="minorHAnsi" w:hAnsiTheme="minorHAnsi" w:cstheme="minorHAnsi"/>
        </w:rPr>
        <w:t>Serwis</w:t>
      </w:r>
      <w:r w:rsidRPr="00EC5666">
        <w:rPr>
          <w:rFonts w:asciiTheme="minorHAnsi" w:hAnsiTheme="minorHAnsi" w:cstheme="minorHAnsi"/>
        </w:rPr>
        <w:t xml:space="preserve"> producenta na </w:t>
      </w:r>
      <w:r>
        <w:rPr>
          <w:rFonts w:asciiTheme="minorHAnsi" w:hAnsiTheme="minorHAnsi" w:cstheme="minorHAnsi"/>
        </w:rPr>
        <w:t>Sprzę</w:t>
      </w:r>
      <w:r w:rsidRPr="00EC5666">
        <w:rPr>
          <w:rFonts w:asciiTheme="minorHAnsi" w:hAnsiTheme="minorHAnsi" w:cstheme="minorHAnsi"/>
        </w:rPr>
        <w:t xml:space="preserve">t ujęty </w:t>
      </w:r>
      <w:r>
        <w:rPr>
          <w:rFonts w:asciiTheme="minorHAnsi" w:hAnsiTheme="minorHAnsi" w:cstheme="minorHAnsi"/>
        </w:rPr>
        <w:br/>
      </w:r>
      <w:r w:rsidRPr="00EC5666">
        <w:rPr>
          <w:rFonts w:asciiTheme="minorHAnsi" w:hAnsiTheme="minorHAnsi" w:cstheme="minorHAnsi"/>
        </w:rPr>
        <w:t xml:space="preserve">w </w:t>
      </w:r>
      <w:r w:rsidRPr="00D91FEC">
        <w:rPr>
          <w:rFonts w:asciiTheme="minorHAnsi" w:hAnsiTheme="minorHAnsi" w:cstheme="minorHAnsi"/>
          <w:b/>
          <w:bCs/>
        </w:rPr>
        <w:t>Tabeli nr 1</w:t>
      </w:r>
      <w:r w:rsidRPr="007C61A5">
        <w:rPr>
          <w:rFonts w:asciiTheme="minorHAnsi" w:hAnsiTheme="minorHAnsi" w:cstheme="minorHAnsi"/>
        </w:rPr>
        <w:t xml:space="preserve"> na cały okres </w:t>
      </w:r>
      <w:r w:rsidR="001175E7" w:rsidRPr="001175E7">
        <w:rPr>
          <w:rFonts w:asciiTheme="minorHAnsi" w:hAnsiTheme="minorHAnsi" w:cstheme="minorHAnsi"/>
        </w:rPr>
        <w:t>świadczenia usługi Wsparcia serwisowego</w:t>
      </w:r>
      <w:r w:rsidRPr="007C61A5">
        <w:rPr>
          <w:rFonts w:asciiTheme="minorHAnsi" w:hAnsiTheme="minorHAnsi" w:cstheme="minorHAnsi"/>
        </w:rPr>
        <w:t xml:space="preserve">. </w:t>
      </w:r>
      <w:bookmarkStart w:id="18" w:name="_Hlk507422574"/>
      <w:bookmarkEnd w:id="14"/>
      <w:r w:rsidRPr="00EC5666">
        <w:rPr>
          <w:rFonts w:asciiTheme="minorHAnsi" w:hAnsiTheme="minorHAnsi" w:cstheme="minorHAnsi"/>
        </w:rPr>
        <w:t>W terminie</w:t>
      </w:r>
      <w:r>
        <w:rPr>
          <w:rFonts w:asciiTheme="minorHAnsi" w:hAnsiTheme="minorHAnsi" w:cstheme="minorHAnsi"/>
        </w:rPr>
        <w:t xml:space="preserve"> do</w:t>
      </w:r>
      <w:r w:rsidRPr="00EC5666">
        <w:rPr>
          <w:rFonts w:asciiTheme="minorHAnsi" w:hAnsiTheme="minorHAnsi" w:cstheme="minorHAnsi"/>
        </w:rPr>
        <w:t xml:space="preserve"> </w:t>
      </w:r>
      <w:r w:rsidR="00513029">
        <w:rPr>
          <w:rFonts w:asciiTheme="minorHAnsi" w:hAnsiTheme="minorHAnsi" w:cstheme="minorHAnsi"/>
        </w:rPr>
        <w:t>30</w:t>
      </w:r>
      <w:r w:rsidRPr="00EC5666">
        <w:rPr>
          <w:rFonts w:asciiTheme="minorHAnsi" w:hAnsiTheme="minorHAnsi" w:cstheme="minorHAnsi"/>
        </w:rPr>
        <w:t xml:space="preserve"> dni kalendarzowych od</w:t>
      </w:r>
      <w:r w:rsidR="00805D23">
        <w:rPr>
          <w:rFonts w:asciiTheme="minorHAnsi" w:hAnsiTheme="minorHAnsi" w:cstheme="minorHAnsi"/>
        </w:rPr>
        <w:t xml:space="preserve"> dnia</w:t>
      </w:r>
      <w:r w:rsidRPr="00EC5666">
        <w:rPr>
          <w:rFonts w:asciiTheme="minorHAnsi" w:hAnsiTheme="minorHAnsi" w:cstheme="minorHAnsi"/>
        </w:rPr>
        <w:t xml:space="preserve"> podpisania </w:t>
      </w:r>
      <w:r>
        <w:rPr>
          <w:rFonts w:asciiTheme="minorHAnsi" w:hAnsiTheme="minorHAnsi" w:cstheme="minorHAnsi"/>
        </w:rPr>
        <w:t>Umow</w:t>
      </w:r>
      <w:r w:rsidRPr="00EC5666">
        <w:rPr>
          <w:rFonts w:asciiTheme="minorHAnsi" w:hAnsiTheme="minorHAnsi" w:cstheme="minorHAnsi"/>
        </w:rPr>
        <w:t>y, Wykonawca dostarczy</w:t>
      </w:r>
      <w:r w:rsidRPr="007C61A5">
        <w:rPr>
          <w:rFonts w:asciiTheme="minorHAnsi" w:hAnsiTheme="minorHAnsi" w:cstheme="minorHAnsi"/>
        </w:rPr>
        <w:t xml:space="preserve"> Zamawiającemu dokume</w:t>
      </w:r>
      <w:r w:rsidRPr="00AF0663">
        <w:rPr>
          <w:rFonts w:asciiTheme="minorHAnsi" w:hAnsiTheme="minorHAnsi" w:cstheme="minorHAnsi"/>
        </w:rPr>
        <w:t>nt</w:t>
      </w:r>
      <w:r>
        <w:rPr>
          <w:rFonts w:asciiTheme="minorHAnsi" w:hAnsiTheme="minorHAnsi" w:cstheme="minorHAnsi"/>
        </w:rPr>
        <w:t xml:space="preserve"> potwierdzający wykupienie Serwisu</w:t>
      </w:r>
      <w:r w:rsidRPr="007C61A5">
        <w:rPr>
          <w:rFonts w:asciiTheme="minorHAnsi" w:hAnsiTheme="minorHAnsi" w:cstheme="minorHAnsi"/>
        </w:rPr>
        <w:t xml:space="preserve"> producenta na </w:t>
      </w:r>
      <w:r>
        <w:rPr>
          <w:rFonts w:asciiTheme="minorHAnsi" w:hAnsiTheme="minorHAnsi" w:cstheme="minorHAnsi"/>
        </w:rPr>
        <w:t>Sprzę</w:t>
      </w:r>
      <w:r w:rsidRPr="007C61A5">
        <w:rPr>
          <w:rFonts w:asciiTheme="minorHAnsi" w:hAnsiTheme="minorHAnsi" w:cstheme="minorHAnsi"/>
        </w:rPr>
        <w:t xml:space="preserve">t ujęty </w:t>
      </w:r>
      <w:bookmarkEnd w:id="18"/>
      <w:r w:rsidRPr="007C61A5">
        <w:rPr>
          <w:rFonts w:asciiTheme="minorHAnsi" w:hAnsiTheme="minorHAnsi" w:cstheme="minorHAnsi"/>
        </w:rPr>
        <w:t xml:space="preserve">w </w:t>
      </w:r>
      <w:r w:rsidRPr="00D91FEC">
        <w:rPr>
          <w:rFonts w:asciiTheme="minorHAnsi" w:hAnsiTheme="minorHAnsi" w:cstheme="minorHAnsi"/>
          <w:b/>
          <w:bCs/>
        </w:rPr>
        <w:t>Tabeli nr 1</w:t>
      </w:r>
      <w:bookmarkEnd w:id="15"/>
      <w:r w:rsidRPr="00EC5666">
        <w:rPr>
          <w:rFonts w:asciiTheme="minorHAnsi" w:hAnsiTheme="minorHAnsi" w:cstheme="minorHAnsi"/>
        </w:rPr>
        <w:t>.</w:t>
      </w:r>
    </w:p>
    <w:bookmarkEnd w:id="16"/>
    <w:bookmarkEnd w:id="17"/>
    <w:p w14:paraId="4ED28245" w14:textId="5EC74813" w:rsidR="00CF6627" w:rsidRPr="00642B87" w:rsidRDefault="006227F0">
      <w:pPr>
        <w:pStyle w:val="Akapitzlist"/>
        <w:numPr>
          <w:ilvl w:val="1"/>
          <w:numId w:val="20"/>
        </w:numPr>
        <w:spacing w:before="120"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023133">
        <w:rPr>
          <w:rFonts w:asciiTheme="minorHAnsi" w:hAnsiTheme="minorHAnsi" w:cstheme="minorHAnsi"/>
        </w:rPr>
        <w:t xml:space="preserve">Wykonawca </w:t>
      </w:r>
      <w:r w:rsidR="00AF2E9E" w:rsidRPr="00023133">
        <w:rPr>
          <w:rFonts w:asciiTheme="minorHAnsi" w:hAnsiTheme="minorHAnsi" w:cstheme="minorHAnsi"/>
        </w:rPr>
        <w:t>(</w:t>
      </w:r>
      <w:r w:rsidR="00AF2E9E" w:rsidRPr="00896FB6">
        <w:rPr>
          <w:rFonts w:asciiTheme="minorHAnsi" w:hAnsiTheme="minorHAnsi" w:cstheme="minorHAnsi"/>
        </w:rPr>
        <w:t>lub podmiot realizujący Wsparci</w:t>
      </w:r>
      <w:r w:rsidR="00AF2E9E" w:rsidRPr="004B23E9">
        <w:rPr>
          <w:rFonts w:asciiTheme="minorHAnsi" w:hAnsiTheme="minorHAnsi" w:cstheme="minorHAnsi"/>
        </w:rPr>
        <w:t>e</w:t>
      </w:r>
      <w:r w:rsidR="00AF2E9E" w:rsidRPr="00634645">
        <w:rPr>
          <w:rFonts w:asciiTheme="minorHAnsi" w:hAnsiTheme="minorHAnsi" w:cstheme="minorHAnsi"/>
        </w:rPr>
        <w:t xml:space="preserve"> serwisow</w:t>
      </w:r>
      <w:r w:rsidR="00245E0E" w:rsidRPr="00642B87">
        <w:rPr>
          <w:rFonts w:asciiTheme="minorHAnsi" w:hAnsiTheme="minorHAnsi" w:cstheme="minorHAnsi"/>
        </w:rPr>
        <w:t>e</w:t>
      </w:r>
      <w:r w:rsidR="00AF2E9E" w:rsidRPr="00632DC3">
        <w:rPr>
          <w:rFonts w:asciiTheme="minorHAnsi" w:hAnsiTheme="minorHAnsi" w:cstheme="minorHAnsi"/>
        </w:rPr>
        <w:t xml:space="preserve">) </w:t>
      </w:r>
      <w:r w:rsidR="00FA095A" w:rsidRPr="00632DC3">
        <w:rPr>
          <w:rFonts w:asciiTheme="minorHAnsi" w:hAnsiTheme="minorHAnsi" w:cstheme="minorHAnsi"/>
        </w:rPr>
        <w:t xml:space="preserve">przez cały okres obowiązywania Umowy </w:t>
      </w:r>
      <w:r w:rsidRPr="004B4C25">
        <w:rPr>
          <w:rFonts w:asciiTheme="minorHAnsi" w:hAnsiTheme="minorHAnsi" w:cstheme="minorHAnsi"/>
        </w:rPr>
        <w:t xml:space="preserve">musi posiadać status </w:t>
      </w:r>
      <w:r w:rsidR="00DA2188" w:rsidRPr="004B4C25">
        <w:rPr>
          <w:rFonts w:asciiTheme="minorHAnsi" w:hAnsiTheme="minorHAnsi" w:cstheme="minorHAnsi"/>
        </w:rPr>
        <w:t>autoryzowan</w:t>
      </w:r>
      <w:r w:rsidRPr="004B4C25">
        <w:rPr>
          <w:rFonts w:asciiTheme="minorHAnsi" w:hAnsiTheme="minorHAnsi" w:cstheme="minorHAnsi"/>
        </w:rPr>
        <w:t>ego</w:t>
      </w:r>
      <w:r w:rsidR="00DA2188" w:rsidRPr="00023133">
        <w:rPr>
          <w:rFonts w:asciiTheme="minorHAnsi" w:hAnsiTheme="minorHAnsi" w:cstheme="minorHAnsi"/>
        </w:rPr>
        <w:t xml:space="preserve"> </w:t>
      </w:r>
      <w:r w:rsidR="00CF6627" w:rsidRPr="00023133">
        <w:rPr>
          <w:rFonts w:asciiTheme="minorHAnsi" w:hAnsiTheme="minorHAnsi" w:cstheme="minorHAnsi"/>
        </w:rPr>
        <w:t>partner</w:t>
      </w:r>
      <w:r w:rsidRPr="00023133">
        <w:rPr>
          <w:rFonts w:asciiTheme="minorHAnsi" w:hAnsiTheme="minorHAnsi" w:cstheme="minorHAnsi"/>
        </w:rPr>
        <w:t>a</w:t>
      </w:r>
      <w:r w:rsidR="00CF6627" w:rsidRPr="00023133">
        <w:rPr>
          <w:rFonts w:asciiTheme="minorHAnsi" w:hAnsiTheme="minorHAnsi" w:cstheme="minorHAnsi"/>
        </w:rPr>
        <w:t xml:space="preserve"> producenta</w:t>
      </w:r>
      <w:r w:rsidR="000D2DC8">
        <w:rPr>
          <w:rFonts w:asciiTheme="minorHAnsi" w:hAnsiTheme="minorHAnsi" w:cstheme="minorHAnsi"/>
        </w:rPr>
        <w:t xml:space="preserve"> urządzeń IBM</w:t>
      </w:r>
      <w:r w:rsidR="00CF6627" w:rsidRPr="00023133">
        <w:rPr>
          <w:rFonts w:asciiTheme="minorHAnsi" w:hAnsiTheme="minorHAnsi" w:cstheme="minorHAnsi"/>
        </w:rPr>
        <w:t xml:space="preserve"> </w:t>
      </w:r>
      <w:r w:rsidR="002A133A" w:rsidRPr="002A133A">
        <w:rPr>
          <w:rFonts w:asciiTheme="minorHAnsi" w:hAnsiTheme="minorHAnsi" w:cstheme="minorHAnsi"/>
        </w:rPr>
        <w:t xml:space="preserve">co najmniej w zakresie </w:t>
      </w:r>
      <w:r w:rsidR="000A7A08" w:rsidRPr="00023133">
        <w:rPr>
          <w:rFonts w:asciiTheme="minorHAnsi" w:hAnsiTheme="minorHAnsi" w:cstheme="minorHAnsi"/>
        </w:rPr>
        <w:t>Sprzęt</w:t>
      </w:r>
      <w:r w:rsidR="00CF6627" w:rsidRPr="00896FB6">
        <w:rPr>
          <w:rFonts w:asciiTheme="minorHAnsi" w:hAnsiTheme="minorHAnsi" w:cstheme="minorHAnsi"/>
        </w:rPr>
        <w:t xml:space="preserve">u wymienionego w </w:t>
      </w:r>
      <w:r w:rsidR="00CF6627" w:rsidRPr="00D91FEC">
        <w:rPr>
          <w:rFonts w:asciiTheme="minorHAnsi" w:hAnsiTheme="minorHAnsi" w:cstheme="minorHAnsi"/>
          <w:b/>
          <w:bCs/>
        </w:rPr>
        <w:t xml:space="preserve">Tabeli </w:t>
      </w:r>
      <w:r w:rsidR="00320806" w:rsidRPr="00D91FEC">
        <w:rPr>
          <w:rFonts w:asciiTheme="minorHAnsi" w:hAnsiTheme="minorHAnsi" w:cstheme="minorHAnsi"/>
          <w:b/>
          <w:bCs/>
        </w:rPr>
        <w:t xml:space="preserve">nr </w:t>
      </w:r>
      <w:r w:rsidR="00CF6627" w:rsidRPr="00D91FEC">
        <w:rPr>
          <w:rFonts w:asciiTheme="minorHAnsi" w:hAnsiTheme="minorHAnsi" w:cstheme="minorHAnsi"/>
          <w:b/>
          <w:bCs/>
        </w:rPr>
        <w:t>1</w:t>
      </w:r>
      <w:r w:rsidR="00DA2188" w:rsidRPr="002A6381">
        <w:rPr>
          <w:rFonts w:asciiTheme="minorHAnsi" w:hAnsiTheme="minorHAnsi" w:cstheme="minorHAnsi"/>
        </w:rPr>
        <w:t xml:space="preserve"> oraz znajd</w:t>
      </w:r>
      <w:r w:rsidR="003F5E80" w:rsidRPr="002A6381">
        <w:rPr>
          <w:rFonts w:asciiTheme="minorHAnsi" w:hAnsiTheme="minorHAnsi" w:cstheme="minorHAnsi"/>
        </w:rPr>
        <w:t>ować</w:t>
      </w:r>
      <w:r w:rsidR="00DA2188" w:rsidRPr="002A6381">
        <w:rPr>
          <w:rFonts w:asciiTheme="minorHAnsi" w:hAnsiTheme="minorHAnsi" w:cstheme="minorHAnsi"/>
        </w:rPr>
        <w:t xml:space="preserve"> się na liście </w:t>
      </w:r>
      <w:r w:rsidR="00CF6709" w:rsidRPr="002A6381">
        <w:rPr>
          <w:rFonts w:asciiTheme="minorHAnsi" w:hAnsiTheme="minorHAnsi" w:cstheme="minorHAnsi"/>
        </w:rPr>
        <w:t>autoryzowanych</w:t>
      </w:r>
      <w:r w:rsidR="00DA2188" w:rsidRPr="002A6381">
        <w:rPr>
          <w:rFonts w:asciiTheme="minorHAnsi" w:hAnsiTheme="minorHAnsi" w:cstheme="minorHAnsi"/>
        </w:rPr>
        <w:t xml:space="preserve"> partnerów</w:t>
      </w:r>
      <w:r w:rsidR="003F5E80" w:rsidRPr="00642B87">
        <w:rPr>
          <w:rFonts w:asciiTheme="minorHAnsi" w:hAnsiTheme="minorHAnsi" w:cstheme="minorHAnsi"/>
        </w:rPr>
        <w:t xml:space="preserve"> </w:t>
      </w:r>
      <w:r w:rsidR="00DA2188" w:rsidRPr="00642B87">
        <w:rPr>
          <w:rFonts w:asciiTheme="minorHAnsi" w:hAnsiTheme="minorHAnsi" w:cstheme="minorHAnsi"/>
        </w:rPr>
        <w:t>producenta</w:t>
      </w:r>
      <w:r w:rsidR="000D2DC8">
        <w:rPr>
          <w:rFonts w:asciiTheme="minorHAnsi" w:hAnsiTheme="minorHAnsi" w:cstheme="minorHAnsi"/>
        </w:rPr>
        <w:t xml:space="preserve"> urządzeń IBM</w:t>
      </w:r>
      <w:r w:rsidR="003F5E80" w:rsidRPr="00642B87">
        <w:rPr>
          <w:rFonts w:asciiTheme="minorHAnsi" w:hAnsiTheme="minorHAnsi" w:cstheme="minorHAnsi"/>
        </w:rPr>
        <w:t>.</w:t>
      </w:r>
      <w:r w:rsidR="00953DCB" w:rsidRPr="00642B87">
        <w:rPr>
          <w:rFonts w:asciiTheme="minorHAnsi" w:hAnsiTheme="minorHAnsi" w:cstheme="minorHAnsi"/>
        </w:rPr>
        <w:t xml:space="preserve"> W</w:t>
      </w:r>
      <w:r w:rsidR="00320806" w:rsidRPr="00642B87">
        <w:rPr>
          <w:rFonts w:asciiTheme="minorHAnsi" w:hAnsiTheme="minorHAnsi" w:cstheme="minorHAnsi"/>
        </w:rPr>
        <w:t>ymagany poziom partnerstwa – Silver</w:t>
      </w:r>
      <w:r w:rsidR="00953DCB" w:rsidRPr="00642B87">
        <w:rPr>
          <w:rFonts w:asciiTheme="minorHAnsi" w:hAnsiTheme="minorHAnsi" w:cstheme="minorHAnsi"/>
        </w:rPr>
        <w:t xml:space="preserve"> lub Gold lub </w:t>
      </w:r>
      <w:r w:rsidR="00344063" w:rsidRPr="00642B87">
        <w:rPr>
          <w:rFonts w:asciiTheme="minorHAnsi" w:hAnsiTheme="minorHAnsi" w:cstheme="minorHAnsi"/>
        </w:rPr>
        <w:t>Platinum</w:t>
      </w:r>
      <w:r w:rsidR="00320806" w:rsidRPr="00642B87">
        <w:rPr>
          <w:rFonts w:asciiTheme="minorHAnsi" w:hAnsiTheme="minorHAnsi" w:cstheme="minorHAnsi"/>
        </w:rPr>
        <w:t>.</w:t>
      </w:r>
    </w:p>
    <w:p w14:paraId="54026F03" w14:textId="6B467E93" w:rsidR="006227F0" w:rsidRPr="00642B87" w:rsidRDefault="00FA095A" w:rsidP="00D42384">
      <w:pPr>
        <w:pStyle w:val="Akapitzlist"/>
        <w:numPr>
          <w:ilvl w:val="1"/>
          <w:numId w:val="20"/>
        </w:numPr>
        <w:spacing w:before="120"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642B87">
        <w:t xml:space="preserve">Zamawiający wymaga zatrudnienia przez Wykonawcę lub podwykonawcę </w:t>
      </w:r>
      <w:r w:rsidR="006227F0" w:rsidRPr="00642B87">
        <w:rPr>
          <w:rFonts w:cs="Calibri"/>
          <w:color w:val="000000"/>
        </w:rPr>
        <w:t>na podstawie umowy o</w:t>
      </w:r>
      <w:r w:rsidR="008C4267">
        <w:rPr>
          <w:rFonts w:cs="Calibri"/>
          <w:color w:val="000000"/>
        </w:rPr>
        <w:t> </w:t>
      </w:r>
      <w:r w:rsidR="006227F0" w:rsidRPr="00642B87">
        <w:rPr>
          <w:rFonts w:cs="Calibri"/>
          <w:color w:val="000000"/>
        </w:rPr>
        <w:t>pracę os</w:t>
      </w:r>
      <w:r w:rsidR="003F5E80" w:rsidRPr="00642B87">
        <w:rPr>
          <w:rFonts w:cs="Calibri"/>
          <w:color w:val="000000"/>
        </w:rPr>
        <w:t>ób</w:t>
      </w:r>
      <w:r w:rsidR="006227F0" w:rsidRPr="00642B87">
        <w:rPr>
          <w:rFonts w:cs="Calibri"/>
          <w:color w:val="000000"/>
        </w:rPr>
        <w:t xml:space="preserve"> wykonując</w:t>
      </w:r>
      <w:r w:rsidR="003F5E80" w:rsidRPr="00642B87">
        <w:rPr>
          <w:rFonts w:cs="Calibri"/>
          <w:color w:val="000000"/>
        </w:rPr>
        <w:t>ych</w:t>
      </w:r>
      <w:r w:rsidR="006227F0" w:rsidRPr="00642B87">
        <w:rPr>
          <w:rFonts w:cs="Calibri"/>
          <w:color w:val="000000"/>
        </w:rPr>
        <w:t xml:space="preserve"> czynności polegające na usuwaniu Awarii </w:t>
      </w:r>
      <w:r w:rsidR="00C25DC3">
        <w:rPr>
          <w:rFonts w:cs="Calibri"/>
          <w:color w:val="000000"/>
        </w:rPr>
        <w:t>oraz</w:t>
      </w:r>
      <w:r w:rsidR="00C25DC3" w:rsidRPr="00642B87">
        <w:rPr>
          <w:rFonts w:cs="Calibri"/>
          <w:color w:val="000000"/>
        </w:rPr>
        <w:t xml:space="preserve"> </w:t>
      </w:r>
      <w:r w:rsidR="006227F0" w:rsidRPr="00642B87">
        <w:rPr>
          <w:rFonts w:cs="Calibri"/>
          <w:color w:val="000000"/>
        </w:rPr>
        <w:t xml:space="preserve">przyjmowaniu zgłoszeń o </w:t>
      </w:r>
      <w:r w:rsidRPr="00642B87">
        <w:rPr>
          <w:rFonts w:cs="Calibri"/>
          <w:color w:val="000000"/>
        </w:rPr>
        <w:t>A</w:t>
      </w:r>
      <w:r w:rsidR="006227F0" w:rsidRPr="00642B87">
        <w:rPr>
          <w:rFonts w:cs="Calibri"/>
          <w:color w:val="000000"/>
        </w:rPr>
        <w:t>warii, przy czym wymaganie to nie dotyczy osoby fizycznej prowadzącej działalność gospodarczą pod firmą uczestniczącą w realizacji zamówienia jako Wykonawca lub podwykonawca, która osobiście wykonuje ww. czynności.</w:t>
      </w:r>
    </w:p>
    <w:p w14:paraId="17ACC286" w14:textId="3FCD1DF2" w:rsidR="00861ADD" w:rsidRPr="00642B87" w:rsidRDefault="00E66A90" w:rsidP="00D42384">
      <w:pPr>
        <w:pStyle w:val="Akapitzlist"/>
        <w:numPr>
          <w:ilvl w:val="1"/>
          <w:numId w:val="20"/>
        </w:numPr>
        <w:spacing w:before="120"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E66A90">
        <w:rPr>
          <w:rFonts w:asciiTheme="minorHAnsi" w:hAnsiTheme="minorHAnsi" w:cstheme="minorHAnsi"/>
        </w:rPr>
        <w:t xml:space="preserve">Zamawiający dopuszcza możliwość przeprowadzenia przez Wykonawcę przeglądu zerowego Urządzeń wymienionych w </w:t>
      </w:r>
      <w:r w:rsidRPr="00D91FEC">
        <w:rPr>
          <w:rFonts w:asciiTheme="minorHAnsi" w:hAnsiTheme="minorHAnsi" w:cstheme="minorHAnsi"/>
          <w:b/>
          <w:bCs/>
        </w:rPr>
        <w:t>Tabeli nr 1</w:t>
      </w:r>
      <w:r w:rsidRPr="00E66A90">
        <w:rPr>
          <w:rFonts w:asciiTheme="minorHAnsi" w:hAnsiTheme="minorHAnsi" w:cstheme="minorHAnsi"/>
        </w:rPr>
        <w:t>, na koszt Wykonawcy i jego staraniem, w ramach wynagrodzenia umownego. Wykonanie przeglądu zerowego nie może zmieniać, a w szczególności nie może ograniczać okresu obowiązywania Serwisu producenta, określonego w pkt 3.11, oraz okresu świadczenia usługi Wsparcia serwisowego</w:t>
      </w:r>
      <w:r w:rsidR="00AB3F21" w:rsidRPr="002A6381">
        <w:rPr>
          <w:rFonts w:asciiTheme="minorHAnsi" w:hAnsiTheme="minorHAnsi" w:cstheme="minorHAnsi"/>
        </w:rPr>
        <w:t>.</w:t>
      </w:r>
      <w:r w:rsidR="003664E3" w:rsidRPr="00642B87" w:rsidDel="005C4537">
        <w:rPr>
          <w:rFonts w:asciiTheme="minorHAnsi" w:hAnsiTheme="minorHAnsi" w:cstheme="minorHAnsi"/>
        </w:rPr>
        <w:t xml:space="preserve"> </w:t>
      </w:r>
    </w:p>
    <w:p w14:paraId="15A90BA8" w14:textId="3C9BC7C6" w:rsidR="004E5EFF" w:rsidRDefault="000A7A08" w:rsidP="00B92BDA">
      <w:pPr>
        <w:pStyle w:val="Akapitzlist"/>
        <w:numPr>
          <w:ilvl w:val="1"/>
          <w:numId w:val="20"/>
        </w:numPr>
        <w:spacing w:before="120" w:after="0"/>
        <w:ind w:left="851" w:hanging="567"/>
        <w:contextualSpacing w:val="0"/>
        <w:jc w:val="both"/>
        <w:rPr>
          <w:rFonts w:asciiTheme="minorHAnsi" w:hAnsiTheme="minorHAnsi" w:cstheme="minorBidi"/>
        </w:rPr>
      </w:pPr>
      <w:r>
        <w:t xml:space="preserve">Wykonawca ponosi, w ramach wynagrodzenia </w:t>
      </w:r>
      <w:r w:rsidR="00C1064A">
        <w:t>u</w:t>
      </w:r>
      <w:r>
        <w:t>mownego, wszelkie koszty związane z realizacją Przedmiotu Umowy, w szczególności koszt nowych elementów lub Urządzeń, o ile zachodzi konieczność ich wymiany, koszt transportu, instalacji i uruchomienia Sprzętu</w:t>
      </w:r>
      <w:r w:rsidR="00861ADD" w:rsidRPr="390D3C2C">
        <w:rPr>
          <w:rFonts w:asciiTheme="minorHAnsi" w:hAnsiTheme="minorHAnsi" w:cstheme="minorBidi"/>
        </w:rPr>
        <w:t>.</w:t>
      </w:r>
    </w:p>
    <w:p w14:paraId="0E7FF488" w14:textId="4B8A59EF" w:rsidR="001D32B3" w:rsidRPr="006C1D30" w:rsidRDefault="00693BCD" w:rsidP="002269D1">
      <w:pPr>
        <w:pStyle w:val="Akapitzlist"/>
        <w:numPr>
          <w:ilvl w:val="0"/>
          <w:numId w:val="20"/>
        </w:numPr>
        <w:spacing w:before="240"/>
        <w:ind w:left="284" w:hanging="284"/>
        <w:contextualSpacing w:val="0"/>
        <w:jc w:val="both"/>
        <w:rPr>
          <w:b/>
          <w:sz w:val="24"/>
        </w:rPr>
      </w:pPr>
      <w:r w:rsidRPr="006C1D30">
        <w:rPr>
          <w:b/>
          <w:sz w:val="24"/>
        </w:rPr>
        <w:t xml:space="preserve">Zakres i wymagane warunki usługi </w:t>
      </w:r>
      <w:r w:rsidR="001D32B3" w:rsidRPr="006C1D30">
        <w:rPr>
          <w:b/>
          <w:sz w:val="24"/>
        </w:rPr>
        <w:t>Asyst</w:t>
      </w:r>
      <w:r w:rsidRPr="006C1D30">
        <w:rPr>
          <w:b/>
          <w:sz w:val="24"/>
        </w:rPr>
        <w:t>y</w:t>
      </w:r>
      <w:r w:rsidR="001D32B3" w:rsidRPr="006C1D30">
        <w:rPr>
          <w:b/>
          <w:sz w:val="24"/>
        </w:rPr>
        <w:t xml:space="preserve"> techniczn</w:t>
      </w:r>
      <w:r w:rsidR="00183320" w:rsidRPr="006C1D30">
        <w:rPr>
          <w:b/>
          <w:sz w:val="24"/>
        </w:rPr>
        <w:t>ej</w:t>
      </w:r>
    </w:p>
    <w:p w14:paraId="3B8F497F" w14:textId="77777777" w:rsidR="005C4537" w:rsidRPr="00642B87" w:rsidRDefault="005C4537" w:rsidP="00D42384">
      <w:pPr>
        <w:pStyle w:val="Akapitzlist"/>
        <w:numPr>
          <w:ilvl w:val="1"/>
          <w:numId w:val="20"/>
        </w:numPr>
        <w:spacing w:before="120" w:after="0"/>
        <w:ind w:left="709" w:hanging="425"/>
        <w:contextualSpacing w:val="0"/>
        <w:jc w:val="both"/>
        <w:rPr>
          <w:rFonts w:asciiTheme="minorHAnsi" w:hAnsiTheme="minorHAnsi" w:cstheme="minorHAnsi"/>
        </w:rPr>
      </w:pPr>
      <w:r w:rsidRPr="00642B87">
        <w:rPr>
          <w:rFonts w:asciiTheme="minorHAnsi" w:hAnsiTheme="minorHAnsi" w:cstheme="minorHAnsi"/>
        </w:rPr>
        <w:t>Zakres Asysty technicznej obejmuje:</w:t>
      </w:r>
    </w:p>
    <w:p w14:paraId="148AEE0C" w14:textId="6CA91A22" w:rsidR="00CF6627" w:rsidRPr="00642B87" w:rsidRDefault="00CF6627" w:rsidP="00D42384">
      <w:pPr>
        <w:pStyle w:val="Akapitzlist"/>
        <w:numPr>
          <w:ilvl w:val="2"/>
          <w:numId w:val="20"/>
        </w:numPr>
        <w:spacing w:before="120" w:after="0"/>
        <w:ind w:left="1276" w:hanging="556"/>
        <w:contextualSpacing w:val="0"/>
        <w:jc w:val="both"/>
        <w:rPr>
          <w:rFonts w:asciiTheme="minorHAnsi" w:hAnsiTheme="minorHAnsi" w:cstheme="minorHAnsi"/>
        </w:rPr>
      </w:pPr>
      <w:r w:rsidRPr="00642B87">
        <w:rPr>
          <w:rFonts w:asciiTheme="minorHAnsi" w:hAnsiTheme="minorHAnsi" w:cstheme="minorHAnsi"/>
        </w:rPr>
        <w:t xml:space="preserve">Konsultacje dotyczące rozbudowy, konfigurowania i eksploatacji </w:t>
      </w:r>
      <w:r w:rsidR="00095DD7" w:rsidRPr="00642B87">
        <w:rPr>
          <w:rFonts w:asciiTheme="minorHAnsi" w:hAnsiTheme="minorHAnsi" w:cstheme="minorHAnsi"/>
        </w:rPr>
        <w:t xml:space="preserve">Urządzeń </w:t>
      </w:r>
      <w:r w:rsidRPr="00642B87">
        <w:rPr>
          <w:rFonts w:asciiTheme="minorHAnsi" w:hAnsiTheme="minorHAnsi" w:cstheme="minorHAnsi"/>
        </w:rPr>
        <w:t>wraz z</w:t>
      </w:r>
      <w:r w:rsidR="008C4267">
        <w:rPr>
          <w:rFonts w:asciiTheme="minorHAnsi" w:hAnsiTheme="minorHAnsi" w:cstheme="minorHAnsi"/>
        </w:rPr>
        <w:t> </w:t>
      </w:r>
      <w:r w:rsidR="00095DD7" w:rsidRPr="00642B87">
        <w:rPr>
          <w:rFonts w:asciiTheme="minorHAnsi" w:hAnsiTheme="minorHAnsi" w:cstheme="minorHAnsi"/>
        </w:rPr>
        <w:t xml:space="preserve">Oprogramowaniem </w:t>
      </w:r>
      <w:r w:rsidRPr="00642B87">
        <w:rPr>
          <w:rFonts w:asciiTheme="minorHAnsi" w:hAnsiTheme="minorHAnsi" w:cstheme="minorHAnsi"/>
        </w:rPr>
        <w:t xml:space="preserve">systemowym i </w:t>
      </w:r>
      <w:r w:rsidR="00095DD7" w:rsidRPr="00642B87">
        <w:rPr>
          <w:rFonts w:asciiTheme="minorHAnsi" w:hAnsiTheme="minorHAnsi" w:cstheme="minorHAnsi"/>
        </w:rPr>
        <w:t xml:space="preserve">Oprogramowaniem </w:t>
      </w:r>
      <w:r w:rsidRPr="00642B87">
        <w:rPr>
          <w:rFonts w:asciiTheme="minorHAnsi" w:hAnsiTheme="minorHAnsi" w:cstheme="minorHAnsi"/>
        </w:rPr>
        <w:t>układowym (firmware).</w:t>
      </w:r>
    </w:p>
    <w:p w14:paraId="30DAF2EA" w14:textId="7322DC9D" w:rsidR="00CF6627" w:rsidRPr="00642B87" w:rsidRDefault="00CF6627" w:rsidP="00D42384">
      <w:pPr>
        <w:pStyle w:val="Akapitzlist"/>
        <w:numPr>
          <w:ilvl w:val="2"/>
          <w:numId w:val="20"/>
        </w:numPr>
        <w:spacing w:before="120" w:after="0"/>
        <w:ind w:left="1276" w:hanging="556"/>
        <w:contextualSpacing w:val="0"/>
        <w:jc w:val="both"/>
        <w:rPr>
          <w:rFonts w:asciiTheme="minorHAnsi" w:hAnsiTheme="minorHAnsi" w:cstheme="minorHAnsi"/>
        </w:rPr>
      </w:pPr>
      <w:r w:rsidRPr="00642B87">
        <w:rPr>
          <w:rFonts w:asciiTheme="minorHAnsi" w:hAnsiTheme="minorHAnsi" w:cstheme="minorHAnsi"/>
        </w:rPr>
        <w:lastRenderedPageBreak/>
        <w:t xml:space="preserve">Konsultacje przy rozwiązywaniu problemów technicznych związanych z </w:t>
      </w:r>
      <w:r w:rsidR="00D42384" w:rsidRPr="00642B87">
        <w:rPr>
          <w:rFonts w:asciiTheme="minorHAnsi" w:hAnsiTheme="minorHAnsi" w:cstheme="minorHAnsi"/>
        </w:rPr>
        <w:t>f</w:t>
      </w:r>
      <w:r w:rsidRPr="00642B87">
        <w:rPr>
          <w:rFonts w:asciiTheme="minorHAnsi" w:hAnsiTheme="minorHAnsi" w:cstheme="minorHAnsi"/>
        </w:rPr>
        <w:t xml:space="preserve">unkcjonowaniem </w:t>
      </w:r>
      <w:r w:rsidR="000A7A08" w:rsidRPr="00642B87">
        <w:rPr>
          <w:rFonts w:asciiTheme="minorHAnsi" w:hAnsiTheme="minorHAnsi" w:cstheme="minorHAnsi"/>
        </w:rPr>
        <w:t>Sprzęt</w:t>
      </w:r>
      <w:r w:rsidRPr="00642B87">
        <w:rPr>
          <w:rFonts w:asciiTheme="minorHAnsi" w:hAnsiTheme="minorHAnsi" w:cstheme="minorHAnsi"/>
        </w:rPr>
        <w:t>u.</w:t>
      </w:r>
    </w:p>
    <w:p w14:paraId="5AA5C975" w14:textId="750036D9" w:rsidR="00CF6627" w:rsidRPr="00642B87" w:rsidRDefault="00CF6627" w:rsidP="00D42384">
      <w:pPr>
        <w:pStyle w:val="Akapitzlist"/>
        <w:numPr>
          <w:ilvl w:val="2"/>
          <w:numId w:val="20"/>
        </w:numPr>
        <w:spacing w:before="120" w:after="0"/>
        <w:ind w:left="1276" w:hanging="556"/>
        <w:contextualSpacing w:val="0"/>
        <w:jc w:val="both"/>
        <w:rPr>
          <w:rFonts w:asciiTheme="minorHAnsi" w:hAnsiTheme="minorHAnsi" w:cstheme="minorHAnsi"/>
        </w:rPr>
      </w:pPr>
      <w:r w:rsidRPr="00642B87">
        <w:rPr>
          <w:rFonts w:asciiTheme="minorHAnsi" w:hAnsiTheme="minorHAnsi" w:cstheme="minorHAnsi"/>
        </w:rPr>
        <w:t xml:space="preserve">Konsultacje przy rekonfiguracji i parametryzacji </w:t>
      </w:r>
      <w:r w:rsidR="00BF1107">
        <w:rPr>
          <w:rFonts w:asciiTheme="minorHAnsi" w:hAnsiTheme="minorHAnsi" w:cstheme="minorHAnsi"/>
        </w:rPr>
        <w:t>U</w:t>
      </w:r>
      <w:r w:rsidRPr="00642B87">
        <w:rPr>
          <w:rFonts w:asciiTheme="minorHAnsi" w:hAnsiTheme="minorHAnsi" w:cstheme="minorHAnsi"/>
        </w:rPr>
        <w:t xml:space="preserve">rządzeń zgodnie z zaleceniami i najlepszymi praktykami producenta </w:t>
      </w:r>
      <w:r w:rsidR="000A7A08" w:rsidRPr="00642B87">
        <w:rPr>
          <w:rFonts w:asciiTheme="minorHAnsi" w:hAnsiTheme="minorHAnsi" w:cstheme="minorHAnsi"/>
        </w:rPr>
        <w:t>Sprzęt</w:t>
      </w:r>
      <w:r w:rsidRPr="00642B87">
        <w:rPr>
          <w:rFonts w:asciiTheme="minorHAnsi" w:hAnsiTheme="minorHAnsi" w:cstheme="minorHAnsi"/>
        </w:rPr>
        <w:t>u.</w:t>
      </w:r>
    </w:p>
    <w:p w14:paraId="02B6E7CD" w14:textId="79C7E09B" w:rsidR="00FA7E77" w:rsidRPr="00642B87" w:rsidRDefault="00FA7E77" w:rsidP="00D42384">
      <w:pPr>
        <w:pStyle w:val="Akapitzlist"/>
        <w:numPr>
          <w:ilvl w:val="1"/>
          <w:numId w:val="20"/>
        </w:numPr>
        <w:spacing w:before="120" w:after="0"/>
        <w:ind w:left="709" w:hanging="425"/>
        <w:contextualSpacing w:val="0"/>
        <w:jc w:val="both"/>
        <w:rPr>
          <w:rFonts w:asciiTheme="minorHAnsi" w:hAnsiTheme="minorHAnsi" w:cstheme="minorHAnsi"/>
        </w:rPr>
      </w:pPr>
      <w:r w:rsidRPr="00642B87">
        <w:rPr>
          <w:rFonts w:asciiTheme="minorHAnsi" w:hAnsiTheme="minorHAnsi" w:cstheme="minorHAnsi"/>
        </w:rPr>
        <w:t xml:space="preserve">Usługa </w:t>
      </w:r>
      <w:r w:rsidR="000A7A08" w:rsidRPr="00642B87">
        <w:rPr>
          <w:rFonts w:asciiTheme="minorHAnsi" w:hAnsiTheme="minorHAnsi" w:cstheme="minorHAnsi"/>
        </w:rPr>
        <w:t>Asyst</w:t>
      </w:r>
      <w:r w:rsidRPr="00642B87">
        <w:rPr>
          <w:rFonts w:asciiTheme="minorHAnsi" w:hAnsiTheme="minorHAnsi" w:cstheme="minorHAnsi"/>
        </w:rPr>
        <w:t xml:space="preserve">y technicznej będzie świadczona w miejscu używania </w:t>
      </w:r>
      <w:r w:rsidR="000A7A08" w:rsidRPr="00642B87">
        <w:rPr>
          <w:rFonts w:asciiTheme="minorHAnsi" w:hAnsiTheme="minorHAnsi" w:cstheme="minorHAnsi"/>
        </w:rPr>
        <w:t>Sprzęt</w:t>
      </w:r>
      <w:r w:rsidRPr="00642B87">
        <w:rPr>
          <w:rFonts w:asciiTheme="minorHAnsi" w:hAnsiTheme="minorHAnsi" w:cstheme="minorHAnsi"/>
        </w:rPr>
        <w:t>u lub zdalnie.</w:t>
      </w:r>
    </w:p>
    <w:p w14:paraId="6F673848" w14:textId="0341108A" w:rsidR="005C4537" w:rsidRPr="00642B87" w:rsidRDefault="00FA7E77" w:rsidP="00D42384">
      <w:pPr>
        <w:pStyle w:val="Akapitzlist"/>
        <w:numPr>
          <w:ilvl w:val="1"/>
          <w:numId w:val="20"/>
        </w:numPr>
        <w:spacing w:before="120" w:after="0"/>
        <w:ind w:left="709" w:hanging="425"/>
        <w:contextualSpacing w:val="0"/>
        <w:jc w:val="both"/>
      </w:pPr>
      <w:r w:rsidRPr="00642B87">
        <w:rPr>
          <w:rFonts w:asciiTheme="minorHAnsi" w:hAnsiTheme="minorHAnsi" w:cstheme="minorHAnsi"/>
          <w:color w:val="000000"/>
        </w:rPr>
        <w:t xml:space="preserve">Wykonawca zobowiązuje się do prowadzenia rejestru </w:t>
      </w:r>
      <w:r w:rsidR="003664E3" w:rsidRPr="00642B87">
        <w:rPr>
          <w:rFonts w:asciiTheme="minorHAnsi" w:hAnsiTheme="minorHAnsi" w:cstheme="minorHAnsi"/>
          <w:color w:val="000000"/>
        </w:rPr>
        <w:t>świadczenia usługi Asysty technicznej w danym okresie rozliczeniowym</w:t>
      </w:r>
      <w:r w:rsidR="00105E23" w:rsidRPr="00642B87">
        <w:rPr>
          <w:rFonts w:asciiTheme="minorHAnsi" w:hAnsiTheme="minorHAnsi" w:cstheme="minorHAnsi"/>
          <w:color w:val="000000"/>
        </w:rPr>
        <w:t>,</w:t>
      </w:r>
      <w:r w:rsidR="003664E3" w:rsidRPr="00642B87">
        <w:rPr>
          <w:rFonts w:asciiTheme="minorHAnsi" w:hAnsiTheme="minorHAnsi" w:cstheme="minorHAnsi"/>
          <w:color w:val="000000"/>
        </w:rPr>
        <w:t xml:space="preserve"> w tym liczby wykorzystanych godzin Asysty technicznej </w:t>
      </w:r>
      <w:r w:rsidR="00105E23" w:rsidRPr="00642B87">
        <w:rPr>
          <w:rFonts w:asciiTheme="minorHAnsi" w:hAnsiTheme="minorHAnsi" w:cstheme="minorHAnsi"/>
          <w:color w:val="000000"/>
        </w:rPr>
        <w:t xml:space="preserve">w danym okresie rozliczeniowym, </w:t>
      </w:r>
      <w:r w:rsidR="003664E3" w:rsidRPr="00642B87">
        <w:rPr>
          <w:rFonts w:asciiTheme="minorHAnsi" w:hAnsiTheme="minorHAnsi" w:cstheme="minorHAnsi"/>
          <w:color w:val="000000"/>
        </w:rPr>
        <w:t>w treści miesięcznego raportu z wykonanych prac</w:t>
      </w:r>
      <w:r w:rsidR="00105E23" w:rsidRPr="00642B87">
        <w:rPr>
          <w:rFonts w:asciiTheme="minorHAnsi" w:hAnsiTheme="minorHAnsi" w:cstheme="minorHAnsi"/>
          <w:color w:val="000000"/>
        </w:rPr>
        <w:t>,</w:t>
      </w:r>
      <w:r w:rsidR="00F003A3" w:rsidRPr="00642B87">
        <w:rPr>
          <w:rFonts w:asciiTheme="minorHAnsi" w:hAnsiTheme="minorHAnsi" w:cstheme="minorHAnsi"/>
          <w:color w:val="000000"/>
        </w:rPr>
        <w:t xml:space="preserve"> o którym mowa w punkcie 3.10</w:t>
      </w:r>
      <w:r w:rsidR="003664E3" w:rsidRPr="00642B87">
        <w:rPr>
          <w:rFonts w:asciiTheme="minorHAnsi" w:hAnsiTheme="minorHAnsi" w:cstheme="minorHAnsi"/>
          <w:color w:val="000000"/>
        </w:rPr>
        <w:t>.</w:t>
      </w:r>
    </w:p>
    <w:p w14:paraId="61DC2010" w14:textId="2A489471" w:rsidR="005C4537" w:rsidRPr="00642B87" w:rsidRDefault="00CF6627" w:rsidP="00D42384">
      <w:pPr>
        <w:pStyle w:val="Akapitzlist"/>
        <w:numPr>
          <w:ilvl w:val="1"/>
          <w:numId w:val="20"/>
        </w:numPr>
        <w:spacing w:before="120" w:after="0"/>
        <w:ind w:left="709" w:hanging="425"/>
        <w:contextualSpacing w:val="0"/>
        <w:jc w:val="both"/>
        <w:rPr>
          <w:rFonts w:cstheme="minorHAnsi"/>
          <w:color w:val="000000"/>
        </w:rPr>
      </w:pPr>
      <w:r w:rsidRPr="00642B87">
        <w:rPr>
          <w:rFonts w:cstheme="minorHAnsi"/>
          <w:color w:val="000000"/>
        </w:rPr>
        <w:t xml:space="preserve">Usługa </w:t>
      </w:r>
      <w:r w:rsidR="00C129AC" w:rsidRPr="00642B87">
        <w:rPr>
          <w:rFonts w:cstheme="minorHAnsi"/>
          <w:color w:val="000000"/>
        </w:rPr>
        <w:t xml:space="preserve">Asysty technicznej </w:t>
      </w:r>
      <w:r w:rsidRPr="00642B87">
        <w:rPr>
          <w:rFonts w:cstheme="minorHAnsi"/>
          <w:color w:val="000000"/>
        </w:rPr>
        <w:t>świadczona będzie na żądanie Zamawiającego, w wymiarze</w:t>
      </w:r>
      <w:r w:rsidR="003F3137" w:rsidRPr="00642B87">
        <w:rPr>
          <w:rFonts w:cstheme="minorHAnsi"/>
          <w:color w:val="000000"/>
        </w:rPr>
        <w:t xml:space="preserve"> </w:t>
      </w:r>
      <w:r w:rsidR="005C4537" w:rsidRPr="00642B87">
        <w:rPr>
          <w:rFonts w:cstheme="minorHAnsi"/>
          <w:b/>
          <w:color w:val="000000"/>
        </w:rPr>
        <w:t>minimum</w:t>
      </w:r>
      <w:r w:rsidRPr="00642B87">
        <w:rPr>
          <w:rFonts w:cstheme="minorHAnsi"/>
          <w:color w:val="000000"/>
        </w:rPr>
        <w:t xml:space="preserve"> </w:t>
      </w:r>
      <w:r w:rsidR="00B4377A" w:rsidRPr="00642B87">
        <w:rPr>
          <w:rFonts w:cstheme="minorHAnsi"/>
          <w:b/>
          <w:color w:val="000000"/>
        </w:rPr>
        <w:t>2</w:t>
      </w:r>
      <w:r w:rsidRPr="00642B87">
        <w:rPr>
          <w:rFonts w:cstheme="minorHAnsi"/>
          <w:b/>
          <w:color w:val="000000"/>
        </w:rPr>
        <w:t>0</w:t>
      </w:r>
      <w:r w:rsidR="008C4267">
        <w:rPr>
          <w:rFonts w:cstheme="minorHAnsi"/>
          <w:b/>
          <w:color w:val="000000"/>
        </w:rPr>
        <w:t> </w:t>
      </w:r>
      <w:r w:rsidRPr="00642B87">
        <w:rPr>
          <w:rFonts w:cstheme="minorHAnsi"/>
          <w:b/>
          <w:color w:val="000000"/>
        </w:rPr>
        <w:t>godzin</w:t>
      </w:r>
      <w:r w:rsidRPr="00642B87">
        <w:rPr>
          <w:rFonts w:cstheme="minorHAnsi"/>
          <w:color w:val="000000"/>
        </w:rPr>
        <w:t xml:space="preserve">, </w:t>
      </w:r>
      <w:bookmarkStart w:id="19" w:name="_Hlk509320587"/>
      <w:r w:rsidRPr="00642B87">
        <w:rPr>
          <w:rFonts w:cstheme="minorHAnsi"/>
          <w:color w:val="000000"/>
        </w:rPr>
        <w:t xml:space="preserve">w </w:t>
      </w:r>
      <w:r w:rsidR="00C40E75" w:rsidRPr="00642B87">
        <w:rPr>
          <w:rFonts w:cstheme="minorHAnsi"/>
          <w:color w:val="000000"/>
        </w:rPr>
        <w:t>skali ca</w:t>
      </w:r>
      <w:r w:rsidR="00E76CA6" w:rsidRPr="00642B87">
        <w:rPr>
          <w:rFonts w:cstheme="minorHAnsi"/>
          <w:color w:val="000000"/>
        </w:rPr>
        <w:t>ł</w:t>
      </w:r>
      <w:r w:rsidR="00C40E75" w:rsidRPr="00642B87">
        <w:rPr>
          <w:rFonts w:cstheme="minorHAnsi"/>
          <w:color w:val="000000"/>
        </w:rPr>
        <w:t xml:space="preserve">ego </w:t>
      </w:r>
      <w:r w:rsidRPr="00642B87">
        <w:rPr>
          <w:rFonts w:cstheme="minorHAnsi"/>
          <w:color w:val="000000"/>
        </w:rPr>
        <w:t>okres</w:t>
      </w:r>
      <w:r w:rsidR="00C40E75" w:rsidRPr="00642B87">
        <w:rPr>
          <w:rFonts w:cstheme="minorHAnsi"/>
          <w:color w:val="000000"/>
        </w:rPr>
        <w:t>u</w:t>
      </w:r>
      <w:r w:rsidRPr="00642B87">
        <w:rPr>
          <w:rFonts w:cstheme="minorHAnsi"/>
          <w:color w:val="000000"/>
        </w:rPr>
        <w:t xml:space="preserve"> </w:t>
      </w:r>
      <w:r w:rsidR="003664E3" w:rsidRPr="00642B87">
        <w:rPr>
          <w:rFonts w:cstheme="minorHAnsi"/>
          <w:color w:val="000000"/>
        </w:rPr>
        <w:t>obowiązywania U</w:t>
      </w:r>
      <w:r w:rsidRPr="00642B87">
        <w:rPr>
          <w:rFonts w:cstheme="minorHAnsi"/>
          <w:color w:val="000000"/>
        </w:rPr>
        <w:t>mowy</w:t>
      </w:r>
      <w:bookmarkEnd w:id="19"/>
      <w:r w:rsidRPr="00642B87">
        <w:rPr>
          <w:rFonts w:cstheme="minorHAnsi"/>
          <w:color w:val="000000"/>
        </w:rPr>
        <w:t>.</w:t>
      </w:r>
    </w:p>
    <w:p w14:paraId="014500E0" w14:textId="135B8ABD" w:rsidR="00CF6627" w:rsidRPr="00642B87" w:rsidRDefault="005502FD" w:rsidP="00D42384">
      <w:pPr>
        <w:pStyle w:val="Akapitzlist"/>
        <w:spacing w:before="120" w:after="0"/>
        <w:ind w:left="709"/>
        <w:contextualSpacing w:val="0"/>
        <w:jc w:val="both"/>
        <w:rPr>
          <w:rFonts w:cstheme="minorHAnsi"/>
          <w:color w:val="000000"/>
        </w:rPr>
      </w:pPr>
      <w:r w:rsidRPr="00642B87">
        <w:rPr>
          <w:rFonts w:cstheme="minorHAnsi"/>
          <w:color w:val="000000"/>
        </w:rPr>
        <w:t xml:space="preserve">Liczba godzin Asysty technicznej, która będzie obowiązywać </w:t>
      </w:r>
      <w:r w:rsidR="00C40E75" w:rsidRPr="00642B87">
        <w:rPr>
          <w:rFonts w:cstheme="minorHAnsi"/>
          <w:color w:val="000000"/>
        </w:rPr>
        <w:t xml:space="preserve">w </w:t>
      </w:r>
      <w:r w:rsidR="00D55EB5" w:rsidRPr="00642B87">
        <w:rPr>
          <w:rFonts w:cstheme="minorHAnsi"/>
          <w:color w:val="000000"/>
        </w:rPr>
        <w:t xml:space="preserve">trakcie trwania </w:t>
      </w:r>
      <w:r w:rsidR="00C40E75" w:rsidRPr="00642B87">
        <w:rPr>
          <w:rFonts w:cstheme="minorHAnsi"/>
          <w:color w:val="000000"/>
        </w:rPr>
        <w:t>Umowy</w:t>
      </w:r>
      <w:r w:rsidRPr="00642B87">
        <w:rPr>
          <w:rFonts w:cstheme="minorHAnsi"/>
          <w:color w:val="000000"/>
        </w:rPr>
        <w:t>, będzie zgodna z liczbą godzin Asysty technicznej zadeklarowaną w ofercie przez Wykonawcę (podlega</w:t>
      </w:r>
      <w:r w:rsidR="003F0845" w:rsidRPr="00642B87">
        <w:rPr>
          <w:rFonts w:cstheme="minorHAnsi"/>
          <w:color w:val="000000"/>
        </w:rPr>
        <w:t xml:space="preserve"> ona</w:t>
      </w:r>
      <w:r w:rsidRPr="00642B87">
        <w:rPr>
          <w:rFonts w:cstheme="minorHAnsi"/>
          <w:color w:val="000000"/>
        </w:rPr>
        <w:t xml:space="preserve"> ocenie w</w:t>
      </w:r>
      <w:r w:rsidR="008C4267">
        <w:rPr>
          <w:rFonts w:cstheme="minorHAnsi"/>
          <w:color w:val="000000"/>
        </w:rPr>
        <w:t> </w:t>
      </w:r>
      <w:r w:rsidRPr="00642B87">
        <w:rPr>
          <w:rFonts w:cstheme="minorHAnsi"/>
          <w:color w:val="000000"/>
        </w:rPr>
        <w:t>ramach kryterium oceny ofert)</w:t>
      </w:r>
      <w:bookmarkStart w:id="20" w:name="_Hlk508357542"/>
      <w:r w:rsidR="003F3137" w:rsidRPr="00642B87">
        <w:t>.</w:t>
      </w:r>
      <w:r w:rsidR="003F3137" w:rsidRPr="00642B87">
        <w:rPr>
          <w:rFonts w:cstheme="minorHAnsi"/>
          <w:color w:val="000000"/>
        </w:rPr>
        <w:t xml:space="preserve"> </w:t>
      </w:r>
    </w:p>
    <w:bookmarkEnd w:id="20"/>
    <w:p w14:paraId="7DD48E55" w14:textId="763F562F" w:rsidR="00224F5B" w:rsidRPr="00642B87" w:rsidRDefault="00224F5B" w:rsidP="3CFE4CCD">
      <w:pPr>
        <w:pStyle w:val="Akapitzlist"/>
        <w:numPr>
          <w:ilvl w:val="1"/>
          <w:numId w:val="20"/>
        </w:numPr>
        <w:spacing w:before="120" w:after="0"/>
        <w:ind w:left="709" w:hanging="425"/>
        <w:contextualSpacing w:val="0"/>
        <w:jc w:val="both"/>
        <w:rPr>
          <w:rFonts w:cstheme="minorBidi"/>
          <w:color w:val="000000"/>
        </w:rPr>
      </w:pPr>
      <w:r w:rsidRPr="655A00DA">
        <w:rPr>
          <w:rFonts w:cstheme="minorBidi"/>
          <w:color w:val="000000" w:themeColor="text1"/>
        </w:rPr>
        <w:t xml:space="preserve">Zgłoszenie żądania Asysty </w:t>
      </w:r>
      <w:r w:rsidR="00307BD0" w:rsidRPr="655A00DA">
        <w:rPr>
          <w:rFonts w:cstheme="minorBidi"/>
          <w:color w:val="000000" w:themeColor="text1"/>
        </w:rPr>
        <w:t xml:space="preserve">technicznej </w:t>
      </w:r>
      <w:r w:rsidR="00634645" w:rsidRPr="655A00DA">
        <w:rPr>
          <w:rFonts w:cstheme="minorBidi"/>
          <w:color w:val="000000" w:themeColor="text1"/>
        </w:rPr>
        <w:t xml:space="preserve">następuje </w:t>
      </w:r>
      <w:r w:rsidR="005E42C7">
        <w:t>w formie e-mail na adres wskazany w Umowie</w:t>
      </w:r>
      <w:r w:rsidR="00C47CEC">
        <w:t>.</w:t>
      </w:r>
      <w:bookmarkStart w:id="21" w:name="_Hlk7006736"/>
    </w:p>
    <w:bookmarkEnd w:id="21"/>
    <w:p w14:paraId="47D3E56A" w14:textId="732D04CA" w:rsidR="003B2671" w:rsidRPr="006C1D30" w:rsidRDefault="003B2671" w:rsidP="002269D1">
      <w:pPr>
        <w:pStyle w:val="Akapitzlist"/>
        <w:numPr>
          <w:ilvl w:val="0"/>
          <w:numId w:val="20"/>
        </w:numPr>
        <w:spacing w:before="240"/>
        <w:ind w:left="284" w:hanging="284"/>
        <w:contextualSpacing w:val="0"/>
        <w:jc w:val="both"/>
        <w:rPr>
          <w:b/>
          <w:sz w:val="24"/>
        </w:rPr>
      </w:pPr>
      <w:r w:rsidRPr="006C1D30">
        <w:rPr>
          <w:b/>
          <w:sz w:val="24"/>
        </w:rPr>
        <w:t xml:space="preserve">Procedura </w:t>
      </w:r>
      <w:r w:rsidR="00DB1C2A" w:rsidRPr="006C1D30">
        <w:rPr>
          <w:b/>
          <w:sz w:val="24"/>
        </w:rPr>
        <w:t>o</w:t>
      </w:r>
      <w:r w:rsidR="00224F5B" w:rsidRPr="006C1D30">
        <w:rPr>
          <w:b/>
          <w:sz w:val="24"/>
        </w:rPr>
        <w:t xml:space="preserve">bsługi </w:t>
      </w:r>
      <w:r w:rsidR="008151C4" w:rsidRPr="006C1D30">
        <w:rPr>
          <w:b/>
          <w:sz w:val="24"/>
        </w:rPr>
        <w:t>Awarii</w:t>
      </w:r>
      <w:r w:rsidRPr="006C1D30">
        <w:rPr>
          <w:b/>
          <w:sz w:val="24"/>
        </w:rPr>
        <w:t>.</w:t>
      </w:r>
    </w:p>
    <w:p w14:paraId="34B6CC40" w14:textId="61F17EC6" w:rsidR="00CF6627" w:rsidRPr="004E5EFF" w:rsidRDefault="00CF6627" w:rsidP="002235D1">
      <w:pPr>
        <w:pStyle w:val="Akapitzlist"/>
        <w:numPr>
          <w:ilvl w:val="1"/>
          <w:numId w:val="20"/>
        </w:numPr>
        <w:spacing w:before="120" w:after="0"/>
        <w:ind w:left="709" w:hanging="425"/>
        <w:contextualSpacing w:val="0"/>
        <w:jc w:val="both"/>
        <w:rPr>
          <w:b/>
          <w:bCs/>
        </w:rPr>
      </w:pPr>
      <w:r w:rsidRPr="004E5EFF">
        <w:rPr>
          <w:b/>
          <w:bCs/>
        </w:rPr>
        <w:t xml:space="preserve">Zgłoszenie </w:t>
      </w:r>
      <w:r w:rsidR="003F3137" w:rsidRPr="004E5EFF">
        <w:rPr>
          <w:b/>
          <w:bCs/>
        </w:rPr>
        <w:t>A</w:t>
      </w:r>
      <w:r w:rsidRPr="004E5EFF">
        <w:rPr>
          <w:b/>
          <w:bCs/>
        </w:rPr>
        <w:t>warii</w:t>
      </w:r>
      <w:r w:rsidR="000A1DAB" w:rsidRPr="004E5EFF">
        <w:rPr>
          <w:b/>
          <w:bCs/>
        </w:rPr>
        <w:t>:</w:t>
      </w:r>
      <w:r w:rsidR="008151C4" w:rsidRPr="004E5EFF">
        <w:rPr>
          <w:b/>
          <w:bCs/>
        </w:rPr>
        <w:t xml:space="preserve"> </w:t>
      </w:r>
    </w:p>
    <w:p w14:paraId="53FFB2F0" w14:textId="24450A16" w:rsidR="00CF6627" w:rsidRPr="006C3EA2" w:rsidRDefault="00CF6627" w:rsidP="002235D1">
      <w:pPr>
        <w:pStyle w:val="Akapitzlist"/>
        <w:numPr>
          <w:ilvl w:val="2"/>
          <w:numId w:val="20"/>
        </w:numPr>
        <w:spacing w:before="120" w:after="0"/>
        <w:ind w:left="1276" w:hanging="567"/>
        <w:contextualSpacing w:val="0"/>
        <w:jc w:val="both"/>
      </w:pPr>
      <w:r w:rsidRPr="006C3EA2">
        <w:t xml:space="preserve">Zgłoszenie </w:t>
      </w:r>
      <w:r w:rsidR="007D7AFB">
        <w:t xml:space="preserve">Awarii będzie </w:t>
      </w:r>
      <w:r w:rsidRPr="006C3EA2">
        <w:t>zawierać następujące informacje:</w:t>
      </w:r>
    </w:p>
    <w:p w14:paraId="13809268" w14:textId="15E4251E" w:rsidR="00CF6627" w:rsidRPr="002235D1" w:rsidRDefault="00CF6627" w:rsidP="00D42384">
      <w:pPr>
        <w:numPr>
          <w:ilvl w:val="0"/>
          <w:numId w:val="1"/>
        </w:numPr>
        <w:autoSpaceDN w:val="0"/>
        <w:spacing w:before="120" w:after="0"/>
        <w:ind w:left="1843" w:hanging="425"/>
        <w:jc w:val="both"/>
        <w:rPr>
          <w:rFonts w:cs="Times New Roman"/>
          <w:color w:val="000000"/>
        </w:rPr>
      </w:pPr>
      <w:r w:rsidRPr="002235D1">
        <w:rPr>
          <w:rFonts w:cs="Times New Roman"/>
          <w:color w:val="000000"/>
        </w:rPr>
        <w:t xml:space="preserve">numer seryjny </w:t>
      </w:r>
      <w:r w:rsidR="00424B25" w:rsidRPr="002235D1">
        <w:rPr>
          <w:rFonts w:cs="Times New Roman"/>
          <w:color w:val="000000"/>
        </w:rPr>
        <w:t>U</w:t>
      </w:r>
      <w:r w:rsidR="00121206" w:rsidRPr="002235D1">
        <w:rPr>
          <w:rFonts w:cs="Times New Roman"/>
          <w:color w:val="000000"/>
        </w:rPr>
        <w:t>r</w:t>
      </w:r>
      <w:r w:rsidR="00424B25" w:rsidRPr="002235D1">
        <w:rPr>
          <w:rFonts w:cs="Times New Roman"/>
          <w:color w:val="000000"/>
        </w:rPr>
        <w:t>ządzenia</w:t>
      </w:r>
      <w:r w:rsidRPr="002235D1">
        <w:rPr>
          <w:rFonts w:cs="Times New Roman"/>
          <w:color w:val="000000"/>
        </w:rPr>
        <w:t>,</w:t>
      </w:r>
    </w:p>
    <w:p w14:paraId="467D64DD" w14:textId="0E4021D5" w:rsidR="00CF6627" w:rsidRPr="002A6381" w:rsidRDefault="00CF6627" w:rsidP="00D42384">
      <w:pPr>
        <w:numPr>
          <w:ilvl w:val="0"/>
          <w:numId w:val="1"/>
        </w:numPr>
        <w:autoSpaceDN w:val="0"/>
        <w:spacing w:before="120" w:after="0"/>
        <w:ind w:left="1843" w:hanging="425"/>
        <w:jc w:val="both"/>
        <w:rPr>
          <w:rFonts w:cs="Times New Roman"/>
          <w:color w:val="000000"/>
        </w:rPr>
      </w:pPr>
      <w:r w:rsidRPr="002A6381">
        <w:rPr>
          <w:rFonts w:cs="Times New Roman"/>
          <w:color w:val="000000"/>
        </w:rPr>
        <w:t xml:space="preserve">lokalizację </w:t>
      </w:r>
      <w:r w:rsidR="00121206" w:rsidRPr="002A6381">
        <w:rPr>
          <w:rFonts w:cs="Times New Roman"/>
          <w:color w:val="000000"/>
        </w:rPr>
        <w:t>U</w:t>
      </w:r>
      <w:r w:rsidRPr="002A6381">
        <w:rPr>
          <w:rFonts w:cs="Times New Roman"/>
          <w:color w:val="000000"/>
        </w:rPr>
        <w:t>rządzenia,</w:t>
      </w:r>
    </w:p>
    <w:p w14:paraId="687713B7" w14:textId="07A0AD29" w:rsidR="00F82812" w:rsidRPr="006C3EA2" w:rsidRDefault="00CF6627" w:rsidP="00F82812">
      <w:pPr>
        <w:numPr>
          <w:ilvl w:val="0"/>
          <w:numId w:val="1"/>
        </w:numPr>
        <w:autoSpaceDN w:val="0"/>
        <w:spacing w:before="120" w:after="0"/>
        <w:ind w:left="1843" w:hanging="425"/>
        <w:jc w:val="both"/>
        <w:rPr>
          <w:rFonts w:cs="Times New Roman"/>
          <w:color w:val="000000"/>
        </w:rPr>
      </w:pPr>
      <w:r w:rsidRPr="00642B87">
        <w:rPr>
          <w:rFonts w:cs="Times New Roman"/>
          <w:color w:val="000000"/>
        </w:rPr>
        <w:t xml:space="preserve">opis usterki </w:t>
      </w:r>
      <w:r w:rsidR="00F82812" w:rsidRPr="00642B87">
        <w:rPr>
          <w:rFonts w:cs="Times New Roman"/>
          <w:color w:val="000000"/>
        </w:rPr>
        <w:t xml:space="preserve">oraz, jeśli są dostępne, numery identyfikacyjne </w:t>
      </w:r>
      <w:r w:rsidRPr="00642B87">
        <w:rPr>
          <w:rFonts w:cs="Times New Roman"/>
          <w:color w:val="000000"/>
        </w:rPr>
        <w:t>błędów</w:t>
      </w:r>
      <w:r w:rsidR="00F82812" w:rsidRPr="00642B87">
        <w:rPr>
          <w:rFonts w:cs="Times New Roman"/>
          <w:color w:val="000000"/>
        </w:rPr>
        <w:t xml:space="preserve"> i logi błędów wygenerowane z </w:t>
      </w:r>
      <w:r w:rsidR="00121206" w:rsidRPr="00642B87">
        <w:rPr>
          <w:rFonts w:cs="Times New Roman"/>
          <w:color w:val="000000"/>
        </w:rPr>
        <w:t>U</w:t>
      </w:r>
      <w:r w:rsidR="00F82812" w:rsidRPr="00642B87">
        <w:rPr>
          <w:rFonts w:cs="Times New Roman"/>
          <w:color w:val="000000"/>
        </w:rPr>
        <w:t>rządzenia</w:t>
      </w:r>
      <w:r w:rsidR="004B621B">
        <w:rPr>
          <w:rFonts w:cs="Times New Roman"/>
          <w:color w:val="000000"/>
        </w:rPr>
        <w:t>,</w:t>
      </w:r>
    </w:p>
    <w:p w14:paraId="5793DA00" w14:textId="4B50ACFD" w:rsidR="00CF6627" w:rsidRPr="006C3EA2" w:rsidRDefault="00CF6627" w:rsidP="00D42384">
      <w:pPr>
        <w:numPr>
          <w:ilvl w:val="0"/>
          <w:numId w:val="1"/>
        </w:numPr>
        <w:autoSpaceDN w:val="0"/>
        <w:spacing w:before="120" w:after="0"/>
        <w:ind w:left="1843" w:hanging="425"/>
        <w:jc w:val="both"/>
        <w:rPr>
          <w:rFonts w:cs="Times New Roman"/>
          <w:color w:val="000000"/>
        </w:rPr>
      </w:pPr>
      <w:r w:rsidRPr="006C3EA2">
        <w:rPr>
          <w:rFonts w:cs="Times New Roman"/>
          <w:color w:val="000000"/>
        </w:rPr>
        <w:t xml:space="preserve">kontakt do osoby, która umożliwi fizyczny dostęp do </w:t>
      </w:r>
      <w:r w:rsidR="00121206" w:rsidRPr="002235D1">
        <w:rPr>
          <w:rFonts w:cs="Times New Roman"/>
          <w:color w:val="000000"/>
        </w:rPr>
        <w:t>Urządzenia</w:t>
      </w:r>
      <w:r w:rsidR="004B621B">
        <w:rPr>
          <w:rFonts w:cs="Times New Roman"/>
          <w:color w:val="000000"/>
        </w:rPr>
        <w:t>.</w:t>
      </w:r>
    </w:p>
    <w:p w14:paraId="1A812151" w14:textId="114371D0" w:rsidR="000A7A08" w:rsidRPr="00642B87" w:rsidRDefault="000A7A08" w:rsidP="002235D1">
      <w:pPr>
        <w:numPr>
          <w:ilvl w:val="2"/>
          <w:numId w:val="20"/>
        </w:numPr>
        <w:autoSpaceDN w:val="0"/>
        <w:spacing w:before="120" w:after="0"/>
        <w:ind w:left="1418" w:hanging="709"/>
        <w:jc w:val="both"/>
      </w:pPr>
      <w:r>
        <w:t>Zgłoszenie</w:t>
      </w:r>
      <w:r w:rsidR="00424B25">
        <w:t xml:space="preserve"> będzie przesyłane</w:t>
      </w:r>
      <w:r w:rsidR="00224F5B">
        <w:t xml:space="preserve"> </w:t>
      </w:r>
      <w:r w:rsidR="000A1DAB">
        <w:t xml:space="preserve">przez Zamawiającego </w:t>
      </w:r>
      <w:r w:rsidR="005E42C7">
        <w:t>w formie e-mail na adres wskazany w</w:t>
      </w:r>
      <w:r w:rsidR="008C4267">
        <w:t> </w:t>
      </w:r>
      <w:r w:rsidR="005E42C7">
        <w:t xml:space="preserve">Umowie lub </w:t>
      </w:r>
      <w:r w:rsidR="007D7AFB">
        <w:t xml:space="preserve">przekazywane </w:t>
      </w:r>
      <w:r w:rsidR="005E42C7">
        <w:t>telefonicznie na numer telefonu wskazany w Umowie</w:t>
      </w:r>
      <w:r w:rsidR="00C1064A" w:rsidRPr="655A00DA">
        <w:rPr>
          <w:color w:val="000000" w:themeColor="text1"/>
        </w:rPr>
        <w:t>.</w:t>
      </w:r>
    </w:p>
    <w:p w14:paraId="3337D222" w14:textId="3CD1712D" w:rsidR="000A7A08" w:rsidRPr="00632DC3" w:rsidRDefault="000A7A08" w:rsidP="00D42384">
      <w:pPr>
        <w:pStyle w:val="Akapitzlist"/>
        <w:spacing w:before="120" w:after="0"/>
        <w:ind w:left="1418"/>
        <w:contextualSpacing w:val="0"/>
        <w:jc w:val="both"/>
      </w:pPr>
      <w:r w:rsidRPr="00632DC3">
        <w:rPr>
          <w:color w:val="000000"/>
        </w:rPr>
        <w:t>Zgłoszenie telefoniczne Zamawiającego zostanie niezwłocznie potwierdzone</w:t>
      </w:r>
      <w:r w:rsidR="00B2365A">
        <w:rPr>
          <w:color w:val="000000"/>
        </w:rPr>
        <w:t xml:space="preserve"> przez Zamawiającego</w:t>
      </w:r>
      <w:r w:rsidRPr="00632DC3">
        <w:rPr>
          <w:color w:val="000000"/>
        </w:rPr>
        <w:t xml:space="preserve"> </w:t>
      </w:r>
      <w:r w:rsidR="00B2365A" w:rsidRPr="00B2365A">
        <w:rPr>
          <w:color w:val="000000"/>
        </w:rPr>
        <w:t>pocztą elektroniczną na adres e-mail Wykonawcy wskazany w Umowie.</w:t>
      </w:r>
    </w:p>
    <w:p w14:paraId="6E42C600" w14:textId="6371FA46" w:rsidR="0057534F" w:rsidRDefault="0057534F" w:rsidP="002235D1">
      <w:pPr>
        <w:pStyle w:val="Akapitzlist"/>
        <w:numPr>
          <w:ilvl w:val="2"/>
          <w:numId w:val="20"/>
        </w:numPr>
        <w:spacing w:before="120" w:after="0"/>
        <w:ind w:left="1276" w:hanging="556"/>
        <w:contextualSpacing w:val="0"/>
        <w:jc w:val="both"/>
        <w:rPr>
          <w:rFonts w:cstheme="minorHAnsi"/>
          <w:color w:val="000000"/>
        </w:rPr>
      </w:pPr>
      <w:r w:rsidRPr="004B4C25">
        <w:rPr>
          <w:rFonts w:cstheme="minorHAnsi"/>
          <w:color w:val="000000"/>
        </w:rPr>
        <w:t xml:space="preserve">Przez zgłoszenie Awarii rozumiane jest również </w:t>
      </w:r>
      <w:bookmarkStart w:id="22" w:name="_Hlk7008088"/>
      <w:r w:rsidRPr="004B4C25">
        <w:rPr>
          <w:rFonts w:cstheme="minorHAnsi"/>
          <w:color w:val="000000"/>
        </w:rPr>
        <w:t>automatyczne wysłanie powiadomienia przez Urządzenie.</w:t>
      </w:r>
    </w:p>
    <w:p w14:paraId="005F4862" w14:textId="269B34BC" w:rsidR="00FE5938" w:rsidRPr="004E5EFF" w:rsidRDefault="00FE5938" w:rsidP="00FE5938">
      <w:pPr>
        <w:pStyle w:val="Akapitzlist"/>
        <w:numPr>
          <w:ilvl w:val="1"/>
          <w:numId w:val="20"/>
        </w:numPr>
        <w:spacing w:before="120" w:after="0"/>
        <w:ind w:left="709" w:hanging="425"/>
        <w:contextualSpacing w:val="0"/>
        <w:jc w:val="both"/>
        <w:rPr>
          <w:b/>
          <w:bCs/>
        </w:rPr>
      </w:pPr>
      <w:r w:rsidRPr="004E5EFF">
        <w:rPr>
          <w:b/>
          <w:bCs/>
        </w:rPr>
        <w:t>Przyjęcie zgłoszenia Awarii:</w:t>
      </w:r>
    </w:p>
    <w:p w14:paraId="11EFE12F" w14:textId="2AB29412" w:rsidR="00FE5938" w:rsidRPr="004B4C25" w:rsidRDefault="004E5EFF" w:rsidP="7FC80DBE">
      <w:pPr>
        <w:pStyle w:val="Akapitzlist"/>
        <w:numPr>
          <w:ilvl w:val="2"/>
          <w:numId w:val="20"/>
        </w:numPr>
        <w:spacing w:before="120" w:after="0"/>
        <w:ind w:left="1276" w:hanging="556"/>
        <w:contextualSpacing w:val="0"/>
        <w:jc w:val="both"/>
        <w:rPr>
          <w:rFonts w:cstheme="minorBidi"/>
          <w:color w:val="000000"/>
        </w:rPr>
      </w:pPr>
      <w:r w:rsidRPr="515A22A7">
        <w:rPr>
          <w:rFonts w:cstheme="minorBidi"/>
          <w:color w:val="000000" w:themeColor="text1"/>
        </w:rPr>
        <w:t>Przyjęcie zgłoszenia Awarii potwierdzone zostanie przez Wykonawcę</w:t>
      </w:r>
      <w:r>
        <w:t xml:space="preserve"> </w:t>
      </w:r>
      <w:r w:rsidR="007A7BAA">
        <w:t>mailem</w:t>
      </w:r>
      <w:r>
        <w:t xml:space="preserve"> na adres wskazany w Umowie.</w:t>
      </w:r>
    </w:p>
    <w:bookmarkEnd w:id="22"/>
    <w:p w14:paraId="0F33B2FA" w14:textId="49EF965A" w:rsidR="008D2FC1" w:rsidRPr="004E5EFF" w:rsidRDefault="008D2FC1" w:rsidP="002235D1">
      <w:pPr>
        <w:pStyle w:val="Akapitzlist"/>
        <w:numPr>
          <w:ilvl w:val="1"/>
          <w:numId w:val="20"/>
        </w:numPr>
        <w:spacing w:before="120" w:after="0"/>
        <w:ind w:left="709" w:hanging="425"/>
        <w:contextualSpacing w:val="0"/>
        <w:jc w:val="both"/>
        <w:rPr>
          <w:b/>
          <w:bCs/>
        </w:rPr>
      </w:pPr>
      <w:r w:rsidRPr="004E5EFF">
        <w:rPr>
          <w:b/>
          <w:bCs/>
        </w:rPr>
        <w:t>U</w:t>
      </w:r>
      <w:r w:rsidR="00224F5B" w:rsidRPr="004E5EFF">
        <w:rPr>
          <w:b/>
          <w:bCs/>
        </w:rPr>
        <w:t>sunięci</w:t>
      </w:r>
      <w:r w:rsidRPr="004E5EFF">
        <w:rPr>
          <w:b/>
          <w:bCs/>
        </w:rPr>
        <w:t>e</w:t>
      </w:r>
      <w:r w:rsidR="00341ED4" w:rsidRPr="004E5EFF">
        <w:rPr>
          <w:b/>
          <w:bCs/>
        </w:rPr>
        <w:t xml:space="preserve"> </w:t>
      </w:r>
      <w:r w:rsidR="00224F5B" w:rsidRPr="004E5EFF">
        <w:rPr>
          <w:b/>
          <w:bCs/>
        </w:rPr>
        <w:t>Awarii</w:t>
      </w:r>
      <w:r w:rsidRPr="004E5EFF">
        <w:rPr>
          <w:b/>
          <w:bCs/>
        </w:rPr>
        <w:t>:</w:t>
      </w:r>
    </w:p>
    <w:p w14:paraId="15FA48A0" w14:textId="213D8417" w:rsidR="00BE16C7" w:rsidRDefault="00BE16C7" w:rsidP="002235D1">
      <w:pPr>
        <w:pStyle w:val="Akapitzlist"/>
        <w:numPr>
          <w:ilvl w:val="2"/>
          <w:numId w:val="20"/>
        </w:numPr>
        <w:spacing w:before="120" w:after="0"/>
        <w:ind w:left="1276" w:hanging="556"/>
        <w:contextualSpacing w:val="0"/>
        <w:jc w:val="both"/>
      </w:pPr>
      <w:r>
        <w:t xml:space="preserve">Po usunięciu </w:t>
      </w:r>
      <w:r w:rsidR="000730C9">
        <w:t xml:space="preserve">Awarii </w:t>
      </w:r>
      <w:r w:rsidR="00224F5B">
        <w:t xml:space="preserve">Wykonawca </w:t>
      </w:r>
      <w:r w:rsidR="00341ED4">
        <w:t xml:space="preserve">zawiadamia </w:t>
      </w:r>
      <w:r w:rsidR="00224F5B">
        <w:t>Zamawiającego</w:t>
      </w:r>
      <w:r w:rsidR="00C8021A">
        <w:t xml:space="preserve"> </w:t>
      </w:r>
      <w:r w:rsidR="00BD4923">
        <w:t xml:space="preserve">o usunięciu Awarii, </w:t>
      </w:r>
      <w:r w:rsidR="006B0254">
        <w:t>telefoniczn</w:t>
      </w:r>
      <w:r w:rsidR="002064B2">
        <w:t>i</w:t>
      </w:r>
      <w:r w:rsidR="006B0254">
        <w:t>e</w:t>
      </w:r>
      <w:r w:rsidR="009E28C3">
        <w:t xml:space="preserve"> na numer </w:t>
      </w:r>
      <w:r w:rsidR="00C8021A">
        <w:t xml:space="preserve">telefonu wskazany w Umowie </w:t>
      </w:r>
      <w:r w:rsidR="002064B2">
        <w:t xml:space="preserve">lub w formie </w:t>
      </w:r>
      <w:r w:rsidR="00224F5B">
        <w:t>e</w:t>
      </w:r>
      <w:r w:rsidR="002064B2">
        <w:t>-</w:t>
      </w:r>
      <w:r w:rsidR="00224F5B">
        <w:t xml:space="preserve">mail na adres </w:t>
      </w:r>
      <w:r w:rsidR="00C8021A">
        <w:t xml:space="preserve">wskazany w Umowie. </w:t>
      </w:r>
      <w:r w:rsidR="00EF083F">
        <w:t>Zawiadomienie telefoniczne musi być</w:t>
      </w:r>
      <w:r w:rsidR="00C4624C">
        <w:t xml:space="preserve"> </w:t>
      </w:r>
      <w:r w:rsidR="000730C9">
        <w:t xml:space="preserve">niezwłocznie </w:t>
      </w:r>
      <w:r w:rsidR="00C4624C">
        <w:t>potwierdzone</w:t>
      </w:r>
      <w:r w:rsidR="0036686E">
        <w:t xml:space="preserve"> przez Wykonawcę pocztą elektroniczną na adres </w:t>
      </w:r>
      <w:r w:rsidR="00C8021A">
        <w:t>wskazany w Umowie</w:t>
      </w:r>
      <w:r w:rsidR="000730C9">
        <w:t>.</w:t>
      </w:r>
    </w:p>
    <w:p w14:paraId="4CCD5DE0" w14:textId="095AEB28" w:rsidR="000730C9" w:rsidRDefault="00A73A24" w:rsidP="00E74B0A">
      <w:pPr>
        <w:pStyle w:val="Akapitzlist"/>
        <w:numPr>
          <w:ilvl w:val="2"/>
          <w:numId w:val="20"/>
        </w:numPr>
        <w:spacing w:before="120" w:after="0"/>
        <w:ind w:left="1276" w:hanging="556"/>
        <w:contextualSpacing w:val="0"/>
        <w:jc w:val="both"/>
      </w:pPr>
      <w:r>
        <w:lastRenderedPageBreak/>
        <w:t>W terminie dwóch godzin</w:t>
      </w:r>
      <w:r w:rsidR="00B277DF">
        <w:t xml:space="preserve"> </w:t>
      </w:r>
      <w:r w:rsidR="008E21D1">
        <w:t>od otrzymania zawiadomienia o usunięciu Awarii</w:t>
      </w:r>
      <w:r>
        <w:t xml:space="preserve">, </w:t>
      </w:r>
      <w:r w:rsidR="003D6EAD">
        <w:t xml:space="preserve">Zamawiający </w:t>
      </w:r>
      <w:r w:rsidR="002D7050">
        <w:t xml:space="preserve">weryfikuje </w:t>
      </w:r>
      <w:r w:rsidR="00D85D4C">
        <w:t xml:space="preserve">zgłoszone </w:t>
      </w:r>
      <w:r w:rsidR="003D6EAD">
        <w:t>usunięcie Awarii</w:t>
      </w:r>
      <w:r w:rsidR="00D85D4C">
        <w:t xml:space="preserve"> i w przypadku braku zastrzeżeń do wykonanej Naprawy, </w:t>
      </w:r>
      <w:bookmarkStart w:id="23" w:name="_Hlk37865894"/>
      <w:r w:rsidR="00D85D4C">
        <w:t>potwierdza usuni</w:t>
      </w:r>
      <w:r w:rsidR="00FE5938">
        <w:t>ę</w:t>
      </w:r>
      <w:r w:rsidR="00D85D4C">
        <w:t>cie Awarii</w:t>
      </w:r>
      <w:r w:rsidR="002A47B6">
        <w:t xml:space="preserve"> </w:t>
      </w:r>
      <w:bookmarkEnd w:id="23"/>
      <w:r w:rsidR="002A47B6">
        <w:t>w formie e</w:t>
      </w:r>
      <w:r w:rsidR="007B28B8">
        <w:t>-</w:t>
      </w:r>
      <w:r w:rsidR="002A47B6">
        <w:t>mail na adres wskazany w Umowie lub telefonicznie na numer telefonu wskazany w Umowie.</w:t>
      </w:r>
      <w:r w:rsidR="00E74B0A">
        <w:t xml:space="preserve"> </w:t>
      </w:r>
      <w:r w:rsidR="00C508A7">
        <w:t>Telefoniczne p</w:t>
      </w:r>
      <w:r w:rsidR="000730C9">
        <w:t>otwierdzenie</w:t>
      </w:r>
      <w:r w:rsidR="00C508A7">
        <w:t xml:space="preserve"> usunięcia Awarii</w:t>
      </w:r>
      <w:r w:rsidR="000730C9">
        <w:t xml:space="preserve"> </w:t>
      </w:r>
      <w:r w:rsidR="002D7050">
        <w:t xml:space="preserve">będzie </w:t>
      </w:r>
      <w:r w:rsidR="000730C9">
        <w:t>niezwłocznie potwierdzone w formie e-mail.</w:t>
      </w:r>
    </w:p>
    <w:p w14:paraId="3F64DF3B" w14:textId="4BDC7A7C" w:rsidR="00E74B0A" w:rsidRDefault="00934405" w:rsidP="000730C9">
      <w:pPr>
        <w:pStyle w:val="Akapitzlist"/>
        <w:spacing w:before="120" w:after="0"/>
        <w:ind w:left="1276"/>
        <w:contextualSpacing w:val="0"/>
        <w:jc w:val="both"/>
      </w:pPr>
      <w:r>
        <w:t>Czas</w:t>
      </w:r>
      <w:r w:rsidR="000730C9">
        <w:t>,</w:t>
      </w:r>
      <w:r>
        <w:t xml:space="preserve"> </w:t>
      </w:r>
      <w:r w:rsidR="000730C9">
        <w:t xml:space="preserve">w którym Zamawiający </w:t>
      </w:r>
      <w:r w:rsidR="00D85D4C">
        <w:t xml:space="preserve">weryfikuje zgłoszone </w:t>
      </w:r>
      <w:r w:rsidR="000730C9">
        <w:t xml:space="preserve">usunięcie Awarii, </w:t>
      </w:r>
      <w:r>
        <w:t xml:space="preserve">nie jest </w:t>
      </w:r>
      <w:r w:rsidR="002D7050">
        <w:t>w</w:t>
      </w:r>
      <w:r>
        <w:t>licz</w:t>
      </w:r>
      <w:r w:rsidR="002D7050">
        <w:t>a</w:t>
      </w:r>
      <w:r>
        <w:t xml:space="preserve">ny do </w:t>
      </w:r>
      <w:r w:rsidR="00FF2DD4">
        <w:t>C</w:t>
      </w:r>
      <w:r>
        <w:t xml:space="preserve">zasu naprawy. </w:t>
      </w:r>
      <w:r w:rsidR="00E74B0A">
        <w:t xml:space="preserve">W przypadku </w:t>
      </w:r>
      <w:r w:rsidR="00ED17C7">
        <w:t xml:space="preserve">gdy </w:t>
      </w:r>
      <w:r w:rsidR="00ED17C7" w:rsidRPr="00ED17C7">
        <w:t>w terminie dwóch godzin od otrzymania zawiadomienia o</w:t>
      </w:r>
      <w:r w:rsidR="008C4267">
        <w:t> </w:t>
      </w:r>
      <w:r w:rsidR="00ED17C7" w:rsidRPr="00ED17C7">
        <w:t xml:space="preserve">usunięciu Awarii </w:t>
      </w:r>
      <w:r w:rsidR="00ED17C7">
        <w:t>Zamawiający nie poinformuje Wykonawcy o wyniku weryfikacji, w</w:t>
      </w:r>
      <w:r w:rsidR="008C4267">
        <w:t> </w:t>
      </w:r>
      <w:r w:rsidR="00ED17C7">
        <w:t xml:space="preserve">szczególności nie potwierdzi </w:t>
      </w:r>
      <w:r w:rsidR="00E74B0A">
        <w:t>usunięcia Awarii, Wykonawca zamyka zgłoszenie i uznaje Awarię za usuniętą.</w:t>
      </w:r>
    </w:p>
    <w:p w14:paraId="3DF52B9F" w14:textId="63F447F6" w:rsidR="000730C9" w:rsidRPr="005E42C7" w:rsidRDefault="0030174B" w:rsidP="0604C16B">
      <w:pPr>
        <w:pStyle w:val="Akapitzlist"/>
        <w:numPr>
          <w:ilvl w:val="2"/>
          <w:numId w:val="20"/>
        </w:numPr>
        <w:spacing w:before="120" w:after="0"/>
        <w:ind w:left="1276" w:hanging="556"/>
        <w:contextualSpacing w:val="0"/>
        <w:jc w:val="both"/>
        <w:rPr>
          <w:rFonts w:cstheme="minorBidi"/>
        </w:rPr>
      </w:pPr>
      <w:r>
        <w:t xml:space="preserve">W przypadku gdy </w:t>
      </w:r>
      <w:r w:rsidR="00B370E4">
        <w:t xml:space="preserve">w wyniku weryfikowania zgłoszonego usunięcia Awarii </w:t>
      </w:r>
      <w:r w:rsidR="00FB208D">
        <w:t>Zamawiający</w:t>
      </w:r>
      <w:r w:rsidR="004D14AF">
        <w:t xml:space="preserve"> uzna, że</w:t>
      </w:r>
      <w:r w:rsidR="008C4267">
        <w:t> </w:t>
      </w:r>
      <w:r w:rsidR="004D14AF">
        <w:t>Awaria nie została usunięta</w:t>
      </w:r>
      <w:r w:rsidR="000730C9">
        <w:t>,</w:t>
      </w:r>
      <w:r w:rsidR="003D6EAD">
        <w:t xml:space="preserve"> </w:t>
      </w:r>
      <w:r w:rsidR="000D6EC5">
        <w:t>przekazuje t</w:t>
      </w:r>
      <w:r w:rsidR="008D7248">
        <w:t>ę</w:t>
      </w:r>
      <w:r w:rsidR="000D6EC5">
        <w:t xml:space="preserve"> informację </w:t>
      </w:r>
      <w:r w:rsidR="00497372">
        <w:t>Wykonawcy w formie e-mail na adres wskazany w Umowie lub telefonicznie na numer telefonu wskazany w Umowie</w:t>
      </w:r>
      <w:r w:rsidR="008D7248">
        <w:t>,</w:t>
      </w:r>
      <w:r w:rsidR="00E74B0A">
        <w:t xml:space="preserve"> </w:t>
      </w:r>
      <w:r w:rsidR="002B34E1">
        <w:t xml:space="preserve">jednocześnie </w:t>
      </w:r>
      <w:r w:rsidR="00E74B0A">
        <w:t>wzywając Wykonawc</w:t>
      </w:r>
      <w:r w:rsidR="00C508A7">
        <w:t>ę</w:t>
      </w:r>
      <w:r w:rsidR="00E74B0A">
        <w:t xml:space="preserve"> do usunięcia </w:t>
      </w:r>
      <w:r w:rsidR="00C93196">
        <w:t>A</w:t>
      </w:r>
      <w:r w:rsidR="00E74B0A">
        <w:t>warii</w:t>
      </w:r>
      <w:r w:rsidR="00497372">
        <w:t>.</w:t>
      </w:r>
      <w:r w:rsidR="00934405">
        <w:t xml:space="preserve"> </w:t>
      </w:r>
      <w:r w:rsidR="004F3A71" w:rsidRPr="0604C16B">
        <w:rPr>
          <w:color w:val="000000" w:themeColor="text1"/>
        </w:rPr>
        <w:t>Informacja</w:t>
      </w:r>
      <w:r w:rsidR="002B34E1" w:rsidRPr="0604C16B">
        <w:rPr>
          <w:color w:val="000000" w:themeColor="text1"/>
        </w:rPr>
        <w:t xml:space="preserve"> z wezwaniem do usunięcia Awarii</w:t>
      </w:r>
      <w:r w:rsidR="004F3A71" w:rsidRPr="0604C16B">
        <w:rPr>
          <w:color w:val="000000" w:themeColor="text1"/>
        </w:rPr>
        <w:t xml:space="preserve"> przekazana</w:t>
      </w:r>
      <w:r w:rsidR="00934405" w:rsidRPr="0604C16B">
        <w:rPr>
          <w:color w:val="000000" w:themeColor="text1"/>
        </w:rPr>
        <w:t xml:space="preserve"> telefoniczn</w:t>
      </w:r>
      <w:r w:rsidR="004F3A71" w:rsidRPr="0604C16B">
        <w:rPr>
          <w:color w:val="000000" w:themeColor="text1"/>
        </w:rPr>
        <w:t>i</w:t>
      </w:r>
      <w:r w:rsidR="00934405" w:rsidRPr="0604C16B">
        <w:rPr>
          <w:color w:val="000000" w:themeColor="text1"/>
        </w:rPr>
        <w:t>e</w:t>
      </w:r>
      <w:r w:rsidR="004F3A71" w:rsidRPr="0604C16B">
        <w:rPr>
          <w:color w:val="000000" w:themeColor="text1"/>
        </w:rPr>
        <w:t xml:space="preserve"> przez</w:t>
      </w:r>
      <w:r w:rsidR="00934405" w:rsidRPr="0604C16B">
        <w:rPr>
          <w:color w:val="000000" w:themeColor="text1"/>
        </w:rPr>
        <w:t xml:space="preserve"> Zamawiającego zostanie niezwłocznie potwierdzon</w:t>
      </w:r>
      <w:r w:rsidR="005E42C7" w:rsidRPr="0604C16B">
        <w:rPr>
          <w:color w:val="000000" w:themeColor="text1"/>
        </w:rPr>
        <w:t>a</w:t>
      </w:r>
      <w:r w:rsidR="00934405" w:rsidRPr="0604C16B">
        <w:rPr>
          <w:color w:val="000000" w:themeColor="text1"/>
        </w:rPr>
        <w:t xml:space="preserve"> </w:t>
      </w:r>
      <w:r w:rsidR="005E42C7" w:rsidRPr="0604C16B">
        <w:rPr>
          <w:color w:val="000000" w:themeColor="text1"/>
        </w:rPr>
        <w:t xml:space="preserve">przez Zamawiającego </w:t>
      </w:r>
      <w:r w:rsidR="00934405" w:rsidRPr="0604C16B">
        <w:rPr>
          <w:color w:val="000000" w:themeColor="text1"/>
        </w:rPr>
        <w:t xml:space="preserve">w formie e-mail na adres Wykonawcy podany w </w:t>
      </w:r>
      <w:r w:rsidR="005E42C7" w:rsidRPr="0604C16B">
        <w:rPr>
          <w:color w:val="000000" w:themeColor="text1"/>
        </w:rPr>
        <w:t>U</w:t>
      </w:r>
      <w:r w:rsidR="00934405" w:rsidRPr="0604C16B">
        <w:rPr>
          <w:color w:val="000000" w:themeColor="text1"/>
        </w:rPr>
        <w:t xml:space="preserve">mowie. </w:t>
      </w:r>
      <w:r w:rsidR="00C93196">
        <w:t>Czas upływający od</w:t>
      </w:r>
      <w:r w:rsidR="008C4267">
        <w:t> </w:t>
      </w:r>
      <w:r w:rsidR="00B853F3">
        <w:t xml:space="preserve">przekazania przez Zamawiającego do Wykonawcy informacji z wezwaniem </w:t>
      </w:r>
      <w:r w:rsidR="00C93196">
        <w:t>do usunięcia Awarii, o którym mowa w zdaniu pierwszym</w:t>
      </w:r>
      <w:r w:rsidR="004F3A71">
        <w:t>,</w:t>
      </w:r>
      <w:r w:rsidR="00C93196">
        <w:t xml:space="preserve"> </w:t>
      </w:r>
      <w:r w:rsidR="004F3A71">
        <w:t xml:space="preserve">jest </w:t>
      </w:r>
      <w:r w:rsidR="00C93196">
        <w:t>wliczany do Czasu naprawy.</w:t>
      </w:r>
      <w:r w:rsidR="004F3A71">
        <w:t xml:space="preserve"> </w:t>
      </w:r>
      <w:r w:rsidR="00C93196" w:rsidRPr="0604C16B">
        <w:rPr>
          <w:rFonts w:asciiTheme="minorHAnsi" w:eastAsiaTheme="minorEastAsia" w:hAnsiTheme="minorHAnsi" w:cstheme="minorBidi"/>
          <w:color w:val="000000" w:themeColor="text1"/>
        </w:rPr>
        <w:t xml:space="preserve">Po usunięciu Awarii mają zastosowanie postanowienia opisane w </w:t>
      </w:r>
      <w:proofErr w:type="spellStart"/>
      <w:r w:rsidR="00C93196" w:rsidRPr="0604C16B">
        <w:rPr>
          <w:rFonts w:asciiTheme="minorHAnsi" w:eastAsiaTheme="minorEastAsia" w:hAnsiTheme="minorHAnsi" w:cstheme="minorBidi"/>
          <w:color w:val="000000" w:themeColor="text1"/>
        </w:rPr>
        <w:t>ppkt</w:t>
      </w:r>
      <w:proofErr w:type="spellEnd"/>
      <w:r w:rsidR="00C93196" w:rsidRPr="0604C16B">
        <w:rPr>
          <w:rFonts w:asciiTheme="minorHAnsi" w:eastAsiaTheme="minorEastAsia" w:hAnsiTheme="minorHAnsi" w:cstheme="minorBidi"/>
          <w:color w:val="000000" w:themeColor="text1"/>
        </w:rPr>
        <w:t xml:space="preserve"> 5.</w:t>
      </w:r>
      <w:r w:rsidR="07877248" w:rsidRPr="0604C16B">
        <w:rPr>
          <w:rFonts w:asciiTheme="minorHAnsi" w:eastAsiaTheme="minorEastAsia" w:hAnsiTheme="minorHAnsi" w:cstheme="minorBidi"/>
          <w:color w:val="000000" w:themeColor="text1"/>
        </w:rPr>
        <w:t>3</w:t>
      </w:r>
      <w:r w:rsidR="00C93196" w:rsidRPr="0604C16B">
        <w:rPr>
          <w:rFonts w:asciiTheme="minorHAnsi" w:eastAsiaTheme="minorEastAsia" w:hAnsiTheme="minorHAnsi" w:cstheme="minorBidi"/>
          <w:color w:val="000000" w:themeColor="text1"/>
        </w:rPr>
        <w:t>.1 - 5.</w:t>
      </w:r>
      <w:r w:rsidR="006AE565" w:rsidRPr="0604C16B">
        <w:rPr>
          <w:rFonts w:asciiTheme="minorHAnsi" w:eastAsiaTheme="minorEastAsia" w:hAnsiTheme="minorHAnsi" w:cstheme="minorBidi"/>
          <w:color w:val="000000" w:themeColor="text1"/>
        </w:rPr>
        <w:t>3</w:t>
      </w:r>
      <w:r w:rsidR="00C93196" w:rsidRPr="0604C16B">
        <w:rPr>
          <w:rFonts w:asciiTheme="minorHAnsi" w:eastAsiaTheme="minorEastAsia" w:hAnsiTheme="minorHAnsi" w:cstheme="minorBidi"/>
          <w:color w:val="000000" w:themeColor="text1"/>
        </w:rPr>
        <w:t>.3.</w:t>
      </w:r>
      <w:bookmarkStart w:id="24" w:name="_Hlk8139840"/>
      <w:bookmarkEnd w:id="24"/>
    </w:p>
    <w:p w14:paraId="5D3D70BD" w14:textId="6A5A6B76" w:rsidR="005C4537" w:rsidRPr="00023133" w:rsidRDefault="005C4537" w:rsidP="005040EC">
      <w:pPr>
        <w:pStyle w:val="Akapitzlist"/>
        <w:spacing w:before="120" w:after="0"/>
        <w:ind w:left="360"/>
        <w:jc w:val="both"/>
        <w:rPr>
          <w:rFonts w:cstheme="minorHAnsi"/>
        </w:rPr>
      </w:pPr>
    </w:p>
    <w:sectPr w:rsidR="005C4537" w:rsidRPr="00023133" w:rsidSect="00990428"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B10A5E" w14:textId="77777777" w:rsidR="00D823C4" w:rsidRDefault="00D823C4" w:rsidP="000E3885">
      <w:pPr>
        <w:spacing w:after="0" w:line="240" w:lineRule="auto"/>
      </w:pPr>
      <w:r>
        <w:separator/>
      </w:r>
    </w:p>
  </w:endnote>
  <w:endnote w:type="continuationSeparator" w:id="0">
    <w:p w14:paraId="1C64EB3A" w14:textId="77777777" w:rsidR="00D823C4" w:rsidRDefault="00D823C4" w:rsidP="000E3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21525667"/>
      <w:docPartObj>
        <w:docPartGallery w:val="Page Numbers (Bottom of Page)"/>
        <w:docPartUnique/>
      </w:docPartObj>
    </w:sdtPr>
    <w:sdtEndPr/>
    <w:sdtContent>
      <w:p w14:paraId="49EBE465" w14:textId="64E3B35F" w:rsidR="00435D65" w:rsidRDefault="00435D6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F2B210" w14:textId="77777777" w:rsidR="00D823C4" w:rsidRDefault="00D823C4" w:rsidP="000E3885">
      <w:pPr>
        <w:spacing w:after="0" w:line="240" w:lineRule="auto"/>
      </w:pPr>
      <w:r>
        <w:separator/>
      </w:r>
    </w:p>
  </w:footnote>
  <w:footnote w:type="continuationSeparator" w:id="0">
    <w:p w14:paraId="3C408EFC" w14:textId="77777777" w:rsidR="00D823C4" w:rsidRDefault="00D823C4" w:rsidP="000E38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58B22E46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b w:val="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0000009"/>
    <w:multiLevelType w:val="singleLevel"/>
    <w:tmpl w:val="A1140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2" w15:restartNumberingAfterBreak="0">
    <w:nsid w:val="0006029B"/>
    <w:multiLevelType w:val="hybridMultilevel"/>
    <w:tmpl w:val="3EA80D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252CEF"/>
    <w:multiLevelType w:val="multilevel"/>
    <w:tmpl w:val="0E9272D2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/>
        <w:sz w:val="20"/>
        <w:szCs w:val="20"/>
      </w:rPr>
    </w:lvl>
    <w:lvl w:ilvl="1">
      <w:start w:val="1"/>
      <w:numFmt w:val="lowerLetter"/>
      <w:lvlText w:val="%2)"/>
      <w:lvlJc w:val="left"/>
      <w:pPr>
        <w:ind w:left="1156" w:hanging="36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ind w:left="1876" w:hanging="180"/>
      </w:pPr>
    </w:lvl>
    <w:lvl w:ilvl="3">
      <w:start w:val="1"/>
      <w:numFmt w:val="decimal"/>
      <w:lvlText w:val="%4."/>
      <w:lvlJc w:val="left"/>
      <w:pPr>
        <w:ind w:left="2596" w:hanging="360"/>
      </w:pPr>
    </w:lvl>
    <w:lvl w:ilvl="4">
      <w:start w:val="1"/>
      <w:numFmt w:val="lowerLetter"/>
      <w:lvlText w:val="%5."/>
      <w:lvlJc w:val="left"/>
      <w:pPr>
        <w:ind w:left="3316" w:hanging="360"/>
      </w:pPr>
    </w:lvl>
    <w:lvl w:ilvl="5">
      <w:start w:val="1"/>
      <w:numFmt w:val="lowerRoman"/>
      <w:lvlText w:val="%6."/>
      <w:lvlJc w:val="right"/>
      <w:pPr>
        <w:ind w:left="4036" w:hanging="180"/>
      </w:pPr>
    </w:lvl>
    <w:lvl w:ilvl="6">
      <w:start w:val="1"/>
      <w:numFmt w:val="decimal"/>
      <w:lvlText w:val="%7."/>
      <w:lvlJc w:val="left"/>
      <w:pPr>
        <w:ind w:left="4756" w:hanging="360"/>
      </w:pPr>
    </w:lvl>
    <w:lvl w:ilvl="7">
      <w:start w:val="1"/>
      <w:numFmt w:val="lowerLetter"/>
      <w:lvlText w:val="%8."/>
      <w:lvlJc w:val="left"/>
      <w:pPr>
        <w:ind w:left="5476" w:hanging="360"/>
      </w:pPr>
    </w:lvl>
    <w:lvl w:ilvl="8">
      <w:start w:val="1"/>
      <w:numFmt w:val="lowerRoman"/>
      <w:lvlText w:val="%9."/>
      <w:lvlJc w:val="right"/>
      <w:pPr>
        <w:ind w:left="6196" w:hanging="180"/>
      </w:pPr>
    </w:lvl>
  </w:abstractNum>
  <w:abstractNum w:abstractNumId="4" w15:restartNumberingAfterBreak="0">
    <w:nsid w:val="01CF03C4"/>
    <w:multiLevelType w:val="hybridMultilevel"/>
    <w:tmpl w:val="FF366B52"/>
    <w:lvl w:ilvl="0" w:tplc="4E34A70E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4707945"/>
    <w:multiLevelType w:val="hybridMultilevel"/>
    <w:tmpl w:val="3BAA7B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00E9B"/>
    <w:multiLevelType w:val="hybridMultilevel"/>
    <w:tmpl w:val="063A22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0F3D40"/>
    <w:multiLevelType w:val="hybridMultilevel"/>
    <w:tmpl w:val="214CB8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CC75395"/>
    <w:multiLevelType w:val="hybridMultilevel"/>
    <w:tmpl w:val="9F68D2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A64393"/>
    <w:multiLevelType w:val="multilevel"/>
    <w:tmpl w:val="5B7C12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178E4FB0"/>
    <w:multiLevelType w:val="hybridMultilevel"/>
    <w:tmpl w:val="9FB09D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A34666"/>
    <w:multiLevelType w:val="hybridMultilevel"/>
    <w:tmpl w:val="ACA4995A"/>
    <w:lvl w:ilvl="0" w:tplc="4E34A70E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1" w:tplc="920E9536">
      <w:start w:val="1"/>
      <w:numFmt w:val="decimal"/>
      <w:lvlText w:val="%2)"/>
      <w:lvlJc w:val="left"/>
      <w:pPr>
        <w:ind w:left="1080" w:hanging="360"/>
      </w:pPr>
      <w:rPr>
        <w:i w:val="0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CF927E9"/>
    <w:multiLevelType w:val="hybridMultilevel"/>
    <w:tmpl w:val="0096FD3C"/>
    <w:lvl w:ilvl="0" w:tplc="9500860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E67F24"/>
    <w:multiLevelType w:val="hybridMultilevel"/>
    <w:tmpl w:val="C23039E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353CB7"/>
    <w:multiLevelType w:val="hybridMultilevel"/>
    <w:tmpl w:val="08E221DA"/>
    <w:lvl w:ilvl="0" w:tplc="256E64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EA50A2F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52308E4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25C462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AA5AEEC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E4B6B7B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9DA664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68A03CA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949A6BB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2F7D7BB7"/>
    <w:multiLevelType w:val="hybridMultilevel"/>
    <w:tmpl w:val="DA28B0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4A49D1"/>
    <w:multiLevelType w:val="hybridMultilevel"/>
    <w:tmpl w:val="271E281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7">
      <w:start w:val="1"/>
      <w:numFmt w:val="lowerLetter"/>
      <w:lvlText w:val="%2)"/>
      <w:lvlJc w:val="left"/>
      <w:pPr>
        <w:ind w:left="1788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32F3CD1"/>
    <w:multiLevelType w:val="multilevel"/>
    <w:tmpl w:val="A91897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45565E7"/>
    <w:multiLevelType w:val="hybridMultilevel"/>
    <w:tmpl w:val="1BF4AC9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7C410E9"/>
    <w:multiLevelType w:val="multilevel"/>
    <w:tmpl w:val="A1C0E664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720"/>
      </w:pPr>
      <w:rPr>
        <w:b w:val="0"/>
        <w:i w:val="0"/>
        <w:strike w:val="0"/>
      </w:rPr>
    </w:lvl>
    <w:lvl w:ilvl="1">
      <w:start w:val="1"/>
      <w:numFmt w:val="lowerLetter"/>
      <w:lvlText w:val="%2)"/>
      <w:lvlJc w:val="left"/>
      <w:pPr>
        <w:tabs>
          <w:tab w:val="num" w:pos="2007"/>
        </w:tabs>
        <w:ind w:left="2007" w:hanging="720"/>
      </w:pPr>
      <w:rPr>
        <w:i w:val="0"/>
      </w:rPr>
    </w:lvl>
    <w:lvl w:ilvl="2">
      <w:start w:val="1"/>
      <w:numFmt w:val="decimal"/>
      <w:lvlText w:val="%3."/>
      <w:lvlJc w:val="left"/>
      <w:pPr>
        <w:tabs>
          <w:tab w:val="num" w:pos="2727"/>
        </w:tabs>
        <w:ind w:left="2727" w:hanging="72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720"/>
      </w:pPr>
    </w:lvl>
    <w:lvl w:ilvl="4">
      <w:start w:val="1"/>
      <w:numFmt w:val="decimal"/>
      <w:lvlText w:val="%5."/>
      <w:lvlJc w:val="left"/>
      <w:pPr>
        <w:tabs>
          <w:tab w:val="num" w:pos="4167"/>
        </w:tabs>
        <w:ind w:left="4167" w:hanging="720"/>
      </w:pPr>
    </w:lvl>
    <w:lvl w:ilvl="5">
      <w:start w:val="1"/>
      <w:numFmt w:val="decimal"/>
      <w:lvlText w:val="%6."/>
      <w:lvlJc w:val="left"/>
      <w:pPr>
        <w:tabs>
          <w:tab w:val="num" w:pos="4887"/>
        </w:tabs>
        <w:ind w:left="4887" w:hanging="72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720"/>
      </w:pPr>
    </w:lvl>
    <w:lvl w:ilvl="7">
      <w:start w:val="1"/>
      <w:numFmt w:val="decimal"/>
      <w:lvlText w:val="%8."/>
      <w:lvlJc w:val="left"/>
      <w:pPr>
        <w:tabs>
          <w:tab w:val="num" w:pos="6327"/>
        </w:tabs>
        <w:ind w:left="6327" w:hanging="720"/>
      </w:pPr>
    </w:lvl>
    <w:lvl w:ilvl="8">
      <w:start w:val="1"/>
      <w:numFmt w:val="decimal"/>
      <w:lvlText w:val="%9."/>
      <w:lvlJc w:val="left"/>
      <w:pPr>
        <w:tabs>
          <w:tab w:val="num" w:pos="7047"/>
        </w:tabs>
        <w:ind w:left="7047" w:hanging="720"/>
      </w:pPr>
    </w:lvl>
  </w:abstractNum>
  <w:abstractNum w:abstractNumId="20" w15:restartNumberingAfterBreak="0">
    <w:nsid w:val="401528BC"/>
    <w:multiLevelType w:val="hybridMultilevel"/>
    <w:tmpl w:val="D312F5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822C4E"/>
    <w:multiLevelType w:val="hybridMultilevel"/>
    <w:tmpl w:val="D80CFD1E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A8563CE"/>
    <w:multiLevelType w:val="hybridMultilevel"/>
    <w:tmpl w:val="623883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3851F7"/>
    <w:multiLevelType w:val="hybridMultilevel"/>
    <w:tmpl w:val="71344E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EA12B0"/>
    <w:multiLevelType w:val="hybridMultilevel"/>
    <w:tmpl w:val="42E479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23765D"/>
    <w:multiLevelType w:val="hybridMultilevel"/>
    <w:tmpl w:val="1BBC70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E87F0F"/>
    <w:multiLevelType w:val="hybridMultilevel"/>
    <w:tmpl w:val="623883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2408CA"/>
    <w:multiLevelType w:val="multilevel"/>
    <w:tmpl w:val="9D24DAD4"/>
    <w:lvl w:ilvl="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8" w15:restartNumberingAfterBreak="0">
    <w:nsid w:val="689B3EF0"/>
    <w:multiLevelType w:val="hybridMultilevel"/>
    <w:tmpl w:val="DA8482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F9497B"/>
    <w:multiLevelType w:val="hybridMultilevel"/>
    <w:tmpl w:val="740C6B6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7325102A"/>
    <w:multiLevelType w:val="multilevel"/>
    <w:tmpl w:val="9D24DAD4"/>
    <w:lvl w:ilvl="0">
      <w:start w:val="1"/>
      <w:numFmt w:val="lowerLetter"/>
      <w:lvlText w:val="%1)"/>
      <w:lvlJc w:val="left"/>
      <w:pPr>
        <w:ind w:left="24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3206" w:hanging="360"/>
      </w:pPr>
    </w:lvl>
    <w:lvl w:ilvl="2">
      <w:start w:val="1"/>
      <w:numFmt w:val="lowerRoman"/>
      <w:lvlText w:val="%3."/>
      <w:lvlJc w:val="right"/>
      <w:pPr>
        <w:ind w:left="3926" w:hanging="180"/>
      </w:pPr>
    </w:lvl>
    <w:lvl w:ilvl="3">
      <w:start w:val="1"/>
      <w:numFmt w:val="decimal"/>
      <w:lvlText w:val="%4."/>
      <w:lvlJc w:val="left"/>
      <w:pPr>
        <w:ind w:left="4646" w:hanging="360"/>
      </w:pPr>
    </w:lvl>
    <w:lvl w:ilvl="4">
      <w:start w:val="1"/>
      <w:numFmt w:val="lowerLetter"/>
      <w:lvlText w:val="%5."/>
      <w:lvlJc w:val="left"/>
      <w:pPr>
        <w:ind w:left="5366" w:hanging="360"/>
      </w:pPr>
    </w:lvl>
    <w:lvl w:ilvl="5">
      <w:start w:val="1"/>
      <w:numFmt w:val="lowerRoman"/>
      <w:lvlText w:val="%6."/>
      <w:lvlJc w:val="right"/>
      <w:pPr>
        <w:ind w:left="6086" w:hanging="180"/>
      </w:pPr>
    </w:lvl>
    <w:lvl w:ilvl="6">
      <w:start w:val="1"/>
      <w:numFmt w:val="decimal"/>
      <w:lvlText w:val="%7."/>
      <w:lvlJc w:val="left"/>
      <w:pPr>
        <w:ind w:left="6806" w:hanging="360"/>
      </w:pPr>
    </w:lvl>
    <w:lvl w:ilvl="7">
      <w:start w:val="1"/>
      <w:numFmt w:val="lowerLetter"/>
      <w:lvlText w:val="%8."/>
      <w:lvlJc w:val="left"/>
      <w:pPr>
        <w:ind w:left="7526" w:hanging="360"/>
      </w:pPr>
    </w:lvl>
    <w:lvl w:ilvl="8">
      <w:start w:val="1"/>
      <w:numFmt w:val="lowerRoman"/>
      <w:lvlText w:val="%9."/>
      <w:lvlJc w:val="right"/>
      <w:pPr>
        <w:ind w:left="8246" w:hanging="180"/>
      </w:pPr>
    </w:lvl>
  </w:abstractNum>
  <w:num w:numId="1">
    <w:abstractNumId w:val="30"/>
  </w:num>
  <w:num w:numId="2">
    <w:abstractNumId w:val="3"/>
  </w:num>
  <w:num w:numId="3">
    <w:abstractNumId w:val="16"/>
  </w:num>
  <w:num w:numId="4">
    <w:abstractNumId w:val="9"/>
  </w:num>
  <w:num w:numId="5">
    <w:abstractNumId w:val="14"/>
  </w:num>
  <w:num w:numId="6">
    <w:abstractNumId w:val="18"/>
  </w:num>
  <w:num w:numId="7">
    <w:abstractNumId w:val="26"/>
  </w:num>
  <w:num w:numId="8">
    <w:abstractNumId w:val="13"/>
  </w:num>
  <w:num w:numId="9">
    <w:abstractNumId w:val="1"/>
  </w:num>
  <w:num w:numId="10">
    <w:abstractNumId w:val="6"/>
  </w:num>
  <w:num w:numId="11">
    <w:abstractNumId w:val="28"/>
  </w:num>
  <w:num w:numId="12">
    <w:abstractNumId w:val="21"/>
  </w:num>
  <w:num w:numId="13">
    <w:abstractNumId w:val="23"/>
  </w:num>
  <w:num w:numId="14">
    <w:abstractNumId w:val="29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15"/>
  </w:num>
  <w:num w:numId="18">
    <w:abstractNumId w:val="7"/>
  </w:num>
  <w:num w:numId="19">
    <w:abstractNumId w:val="25"/>
  </w:num>
  <w:num w:numId="20">
    <w:abstractNumId w:val="17"/>
  </w:num>
  <w:num w:numId="21">
    <w:abstractNumId w:val="8"/>
  </w:num>
  <w:num w:numId="22">
    <w:abstractNumId w:val="22"/>
  </w:num>
  <w:num w:numId="23">
    <w:abstractNumId w:val="24"/>
  </w:num>
  <w:num w:numId="24">
    <w:abstractNumId w:val="27"/>
  </w:num>
  <w:num w:numId="25">
    <w:abstractNumId w:val="10"/>
  </w:num>
  <w:num w:numId="26">
    <w:abstractNumId w:val="2"/>
  </w:num>
  <w:num w:numId="27">
    <w:abstractNumId w:val="0"/>
  </w:num>
  <w:num w:numId="28">
    <w:abstractNumId w:val="12"/>
  </w:num>
  <w:num w:numId="29">
    <w:abstractNumId w:val="19"/>
  </w:num>
  <w:num w:numId="30">
    <w:abstractNumId w:val="11"/>
  </w:num>
  <w:num w:numId="31">
    <w:abstractNumId w:val="4"/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5AFA"/>
    <w:rsid w:val="00003775"/>
    <w:rsid w:val="0000445B"/>
    <w:rsid w:val="000107FE"/>
    <w:rsid w:val="00013145"/>
    <w:rsid w:val="00013D55"/>
    <w:rsid w:val="00015DAC"/>
    <w:rsid w:val="00015F92"/>
    <w:rsid w:val="000170DC"/>
    <w:rsid w:val="00017E44"/>
    <w:rsid w:val="00020CF6"/>
    <w:rsid w:val="00023133"/>
    <w:rsid w:val="000278D0"/>
    <w:rsid w:val="00031686"/>
    <w:rsid w:val="0003283E"/>
    <w:rsid w:val="000331A7"/>
    <w:rsid w:val="00033C24"/>
    <w:rsid w:val="00035F69"/>
    <w:rsid w:val="00036886"/>
    <w:rsid w:val="00042234"/>
    <w:rsid w:val="000428C4"/>
    <w:rsid w:val="0004714A"/>
    <w:rsid w:val="00047644"/>
    <w:rsid w:val="000509C0"/>
    <w:rsid w:val="00055D30"/>
    <w:rsid w:val="00056594"/>
    <w:rsid w:val="00066D50"/>
    <w:rsid w:val="00070AA9"/>
    <w:rsid w:val="0007131E"/>
    <w:rsid w:val="000721A4"/>
    <w:rsid w:val="00072F10"/>
    <w:rsid w:val="000730C9"/>
    <w:rsid w:val="00085FC2"/>
    <w:rsid w:val="00086843"/>
    <w:rsid w:val="00090B7C"/>
    <w:rsid w:val="00094770"/>
    <w:rsid w:val="00095DD7"/>
    <w:rsid w:val="000A1BA1"/>
    <w:rsid w:val="000A1DAB"/>
    <w:rsid w:val="000A2D2F"/>
    <w:rsid w:val="000A4177"/>
    <w:rsid w:val="000A4A74"/>
    <w:rsid w:val="000A639D"/>
    <w:rsid w:val="000A7A08"/>
    <w:rsid w:val="000B4ED6"/>
    <w:rsid w:val="000C36A6"/>
    <w:rsid w:val="000C5CCB"/>
    <w:rsid w:val="000D2DC8"/>
    <w:rsid w:val="000D33B1"/>
    <w:rsid w:val="000D368D"/>
    <w:rsid w:val="000D3F27"/>
    <w:rsid w:val="000D6EC5"/>
    <w:rsid w:val="000D7D18"/>
    <w:rsid w:val="000D7EBD"/>
    <w:rsid w:val="000E0A7F"/>
    <w:rsid w:val="000E3445"/>
    <w:rsid w:val="000E3885"/>
    <w:rsid w:val="000E6F0B"/>
    <w:rsid w:val="000F0616"/>
    <w:rsid w:val="000F2B61"/>
    <w:rsid w:val="000F6976"/>
    <w:rsid w:val="000F71B2"/>
    <w:rsid w:val="0010209C"/>
    <w:rsid w:val="00105E23"/>
    <w:rsid w:val="001078EB"/>
    <w:rsid w:val="0011197B"/>
    <w:rsid w:val="00112A62"/>
    <w:rsid w:val="001163F6"/>
    <w:rsid w:val="00116567"/>
    <w:rsid w:val="00116912"/>
    <w:rsid w:val="001175E7"/>
    <w:rsid w:val="00120811"/>
    <w:rsid w:val="00121206"/>
    <w:rsid w:val="00125610"/>
    <w:rsid w:val="0012781A"/>
    <w:rsid w:val="0013019C"/>
    <w:rsid w:val="001301D6"/>
    <w:rsid w:val="001308EE"/>
    <w:rsid w:val="001416D2"/>
    <w:rsid w:val="00142BF5"/>
    <w:rsid w:val="00146535"/>
    <w:rsid w:val="00147053"/>
    <w:rsid w:val="00147B65"/>
    <w:rsid w:val="00154755"/>
    <w:rsid w:val="0016487E"/>
    <w:rsid w:val="00171D47"/>
    <w:rsid w:val="00173D68"/>
    <w:rsid w:val="001754F0"/>
    <w:rsid w:val="001806BB"/>
    <w:rsid w:val="00182224"/>
    <w:rsid w:val="00183320"/>
    <w:rsid w:val="0018526F"/>
    <w:rsid w:val="00185A8C"/>
    <w:rsid w:val="00186297"/>
    <w:rsid w:val="00187920"/>
    <w:rsid w:val="00190C5A"/>
    <w:rsid w:val="00197431"/>
    <w:rsid w:val="001A13B4"/>
    <w:rsid w:val="001A1744"/>
    <w:rsid w:val="001A4767"/>
    <w:rsid w:val="001A5779"/>
    <w:rsid w:val="001A6AC7"/>
    <w:rsid w:val="001B009A"/>
    <w:rsid w:val="001B0F48"/>
    <w:rsid w:val="001B5289"/>
    <w:rsid w:val="001B7FB8"/>
    <w:rsid w:val="001D32B3"/>
    <w:rsid w:val="001D3F35"/>
    <w:rsid w:val="001E0BF2"/>
    <w:rsid w:val="001E113E"/>
    <w:rsid w:val="001E4E5E"/>
    <w:rsid w:val="001E54AA"/>
    <w:rsid w:val="001E7183"/>
    <w:rsid w:val="001F026B"/>
    <w:rsid w:val="001F4624"/>
    <w:rsid w:val="001F4C03"/>
    <w:rsid w:val="001F6367"/>
    <w:rsid w:val="002024B5"/>
    <w:rsid w:val="002046E5"/>
    <w:rsid w:val="0020574D"/>
    <w:rsid w:val="002064B2"/>
    <w:rsid w:val="00211290"/>
    <w:rsid w:val="0021673B"/>
    <w:rsid w:val="0022283C"/>
    <w:rsid w:val="00222E54"/>
    <w:rsid w:val="00223396"/>
    <w:rsid w:val="002235D1"/>
    <w:rsid w:val="00224F5B"/>
    <w:rsid w:val="002269D1"/>
    <w:rsid w:val="00233EB6"/>
    <w:rsid w:val="002343DC"/>
    <w:rsid w:val="00235BD7"/>
    <w:rsid w:val="002361B6"/>
    <w:rsid w:val="002400CF"/>
    <w:rsid w:val="00243453"/>
    <w:rsid w:val="00245E0E"/>
    <w:rsid w:val="00246B01"/>
    <w:rsid w:val="00253038"/>
    <w:rsid w:val="0025422F"/>
    <w:rsid w:val="00255151"/>
    <w:rsid w:val="00257324"/>
    <w:rsid w:val="002675CB"/>
    <w:rsid w:val="00272F15"/>
    <w:rsid w:val="00281405"/>
    <w:rsid w:val="00281B71"/>
    <w:rsid w:val="0028265D"/>
    <w:rsid w:val="002858C7"/>
    <w:rsid w:val="00286184"/>
    <w:rsid w:val="00287EFD"/>
    <w:rsid w:val="002909CE"/>
    <w:rsid w:val="00293A1F"/>
    <w:rsid w:val="002A0E91"/>
    <w:rsid w:val="002A133A"/>
    <w:rsid w:val="002A47B6"/>
    <w:rsid w:val="002A6148"/>
    <w:rsid w:val="002A6381"/>
    <w:rsid w:val="002A76F8"/>
    <w:rsid w:val="002A7797"/>
    <w:rsid w:val="002B34E1"/>
    <w:rsid w:val="002B489C"/>
    <w:rsid w:val="002C2DD0"/>
    <w:rsid w:val="002D52E9"/>
    <w:rsid w:val="002D7050"/>
    <w:rsid w:val="002E343E"/>
    <w:rsid w:val="002E4398"/>
    <w:rsid w:val="002E7600"/>
    <w:rsid w:val="002F4F78"/>
    <w:rsid w:val="002F6A77"/>
    <w:rsid w:val="002F79D5"/>
    <w:rsid w:val="003003A7"/>
    <w:rsid w:val="0030174B"/>
    <w:rsid w:val="003051E3"/>
    <w:rsid w:val="0030751D"/>
    <w:rsid w:val="00307BD0"/>
    <w:rsid w:val="00312A4B"/>
    <w:rsid w:val="003135CC"/>
    <w:rsid w:val="00315595"/>
    <w:rsid w:val="00315BF7"/>
    <w:rsid w:val="0031666E"/>
    <w:rsid w:val="00317D34"/>
    <w:rsid w:val="0032015A"/>
    <w:rsid w:val="00320806"/>
    <w:rsid w:val="003269B8"/>
    <w:rsid w:val="00334725"/>
    <w:rsid w:val="00335AE9"/>
    <w:rsid w:val="00341387"/>
    <w:rsid w:val="00341ED4"/>
    <w:rsid w:val="00343B2C"/>
    <w:rsid w:val="00344063"/>
    <w:rsid w:val="00347C61"/>
    <w:rsid w:val="003558BA"/>
    <w:rsid w:val="0035591C"/>
    <w:rsid w:val="003664E3"/>
    <w:rsid w:val="0036686E"/>
    <w:rsid w:val="0037624F"/>
    <w:rsid w:val="00382667"/>
    <w:rsid w:val="0039048D"/>
    <w:rsid w:val="003938D1"/>
    <w:rsid w:val="00393F3B"/>
    <w:rsid w:val="003A1BC0"/>
    <w:rsid w:val="003A58B3"/>
    <w:rsid w:val="003B2671"/>
    <w:rsid w:val="003C124C"/>
    <w:rsid w:val="003C3593"/>
    <w:rsid w:val="003C5151"/>
    <w:rsid w:val="003C74B6"/>
    <w:rsid w:val="003C7822"/>
    <w:rsid w:val="003D389D"/>
    <w:rsid w:val="003D4963"/>
    <w:rsid w:val="003D6EAD"/>
    <w:rsid w:val="003E72E9"/>
    <w:rsid w:val="003F0845"/>
    <w:rsid w:val="003F1E10"/>
    <w:rsid w:val="003F2C5E"/>
    <w:rsid w:val="003F3137"/>
    <w:rsid w:val="003F5E80"/>
    <w:rsid w:val="00400B17"/>
    <w:rsid w:val="00407AA4"/>
    <w:rsid w:val="00414FE2"/>
    <w:rsid w:val="00424B25"/>
    <w:rsid w:val="00425B92"/>
    <w:rsid w:val="00426BC8"/>
    <w:rsid w:val="00433D6B"/>
    <w:rsid w:val="00435D65"/>
    <w:rsid w:val="00440AA3"/>
    <w:rsid w:val="00442ECD"/>
    <w:rsid w:val="004434B1"/>
    <w:rsid w:val="004451EF"/>
    <w:rsid w:val="0044674D"/>
    <w:rsid w:val="00447817"/>
    <w:rsid w:val="00450A3B"/>
    <w:rsid w:val="00450AF3"/>
    <w:rsid w:val="00453B43"/>
    <w:rsid w:val="00457415"/>
    <w:rsid w:val="004641DF"/>
    <w:rsid w:val="004657CE"/>
    <w:rsid w:val="00465856"/>
    <w:rsid w:val="00466758"/>
    <w:rsid w:val="00467557"/>
    <w:rsid w:val="00475CC4"/>
    <w:rsid w:val="00480A8C"/>
    <w:rsid w:val="00483D13"/>
    <w:rsid w:val="004858FA"/>
    <w:rsid w:val="004905B7"/>
    <w:rsid w:val="00497372"/>
    <w:rsid w:val="004A2A8E"/>
    <w:rsid w:val="004A5AEC"/>
    <w:rsid w:val="004B0F8E"/>
    <w:rsid w:val="004B1B19"/>
    <w:rsid w:val="004B23E9"/>
    <w:rsid w:val="004B4C25"/>
    <w:rsid w:val="004B621B"/>
    <w:rsid w:val="004C3B4A"/>
    <w:rsid w:val="004C6372"/>
    <w:rsid w:val="004C7D47"/>
    <w:rsid w:val="004D14AF"/>
    <w:rsid w:val="004D1784"/>
    <w:rsid w:val="004E342C"/>
    <w:rsid w:val="004E5EFF"/>
    <w:rsid w:val="004F3A71"/>
    <w:rsid w:val="004F4A90"/>
    <w:rsid w:val="0050231A"/>
    <w:rsid w:val="005040EC"/>
    <w:rsid w:val="00513029"/>
    <w:rsid w:val="00513B72"/>
    <w:rsid w:val="005147E5"/>
    <w:rsid w:val="00514A52"/>
    <w:rsid w:val="00515075"/>
    <w:rsid w:val="00517580"/>
    <w:rsid w:val="00521B09"/>
    <w:rsid w:val="00526CDA"/>
    <w:rsid w:val="005331A4"/>
    <w:rsid w:val="00537CDF"/>
    <w:rsid w:val="00541B19"/>
    <w:rsid w:val="00543210"/>
    <w:rsid w:val="0054379C"/>
    <w:rsid w:val="00547103"/>
    <w:rsid w:val="005502FD"/>
    <w:rsid w:val="00550934"/>
    <w:rsid w:val="00553804"/>
    <w:rsid w:val="00562BE2"/>
    <w:rsid w:val="005708F3"/>
    <w:rsid w:val="0057423F"/>
    <w:rsid w:val="0057534F"/>
    <w:rsid w:val="00575381"/>
    <w:rsid w:val="00577A33"/>
    <w:rsid w:val="0058180B"/>
    <w:rsid w:val="00583935"/>
    <w:rsid w:val="00583AD4"/>
    <w:rsid w:val="00584ADD"/>
    <w:rsid w:val="00584ED4"/>
    <w:rsid w:val="00586FAD"/>
    <w:rsid w:val="005902D2"/>
    <w:rsid w:val="00590B28"/>
    <w:rsid w:val="00594063"/>
    <w:rsid w:val="00596028"/>
    <w:rsid w:val="00597A39"/>
    <w:rsid w:val="005A0307"/>
    <w:rsid w:val="005A36C2"/>
    <w:rsid w:val="005A6194"/>
    <w:rsid w:val="005B10FB"/>
    <w:rsid w:val="005B2299"/>
    <w:rsid w:val="005B5B3C"/>
    <w:rsid w:val="005C022D"/>
    <w:rsid w:val="005C0E42"/>
    <w:rsid w:val="005C4537"/>
    <w:rsid w:val="005C6319"/>
    <w:rsid w:val="005D11AF"/>
    <w:rsid w:val="005D3CFA"/>
    <w:rsid w:val="005E22FE"/>
    <w:rsid w:val="005E42C7"/>
    <w:rsid w:val="005E67F8"/>
    <w:rsid w:val="005F0892"/>
    <w:rsid w:val="005F0EBE"/>
    <w:rsid w:val="005F2AC7"/>
    <w:rsid w:val="0060231C"/>
    <w:rsid w:val="00603110"/>
    <w:rsid w:val="00604BEE"/>
    <w:rsid w:val="00606DF2"/>
    <w:rsid w:val="00611073"/>
    <w:rsid w:val="006223FA"/>
    <w:rsid w:val="006227F0"/>
    <w:rsid w:val="006254CA"/>
    <w:rsid w:val="00626050"/>
    <w:rsid w:val="006266DF"/>
    <w:rsid w:val="00630672"/>
    <w:rsid w:val="00630745"/>
    <w:rsid w:val="006316CB"/>
    <w:rsid w:val="00632DC3"/>
    <w:rsid w:val="00632E1B"/>
    <w:rsid w:val="00634645"/>
    <w:rsid w:val="00637D6B"/>
    <w:rsid w:val="00642B87"/>
    <w:rsid w:val="0064517B"/>
    <w:rsid w:val="00657B9E"/>
    <w:rsid w:val="0066260B"/>
    <w:rsid w:val="00665608"/>
    <w:rsid w:val="00670677"/>
    <w:rsid w:val="00673951"/>
    <w:rsid w:val="006756C1"/>
    <w:rsid w:val="00676A56"/>
    <w:rsid w:val="00677170"/>
    <w:rsid w:val="00680FCC"/>
    <w:rsid w:val="0068402E"/>
    <w:rsid w:val="006862FF"/>
    <w:rsid w:val="0068648D"/>
    <w:rsid w:val="00691E74"/>
    <w:rsid w:val="00693244"/>
    <w:rsid w:val="00693BCD"/>
    <w:rsid w:val="00693F2D"/>
    <w:rsid w:val="00695341"/>
    <w:rsid w:val="00696D8B"/>
    <w:rsid w:val="006A1938"/>
    <w:rsid w:val="006A364E"/>
    <w:rsid w:val="006A3AB5"/>
    <w:rsid w:val="006AE565"/>
    <w:rsid w:val="006B0254"/>
    <w:rsid w:val="006B5DBF"/>
    <w:rsid w:val="006B6AA8"/>
    <w:rsid w:val="006C1D30"/>
    <w:rsid w:val="006C28F9"/>
    <w:rsid w:val="006C3EA2"/>
    <w:rsid w:val="006D0506"/>
    <w:rsid w:val="006D3046"/>
    <w:rsid w:val="006E0141"/>
    <w:rsid w:val="006E05D9"/>
    <w:rsid w:val="006E1B4B"/>
    <w:rsid w:val="006E51A1"/>
    <w:rsid w:val="00701205"/>
    <w:rsid w:val="0070781C"/>
    <w:rsid w:val="00710D05"/>
    <w:rsid w:val="0071222C"/>
    <w:rsid w:val="00714FD5"/>
    <w:rsid w:val="007218DE"/>
    <w:rsid w:val="00723694"/>
    <w:rsid w:val="00725697"/>
    <w:rsid w:val="00735E68"/>
    <w:rsid w:val="00747516"/>
    <w:rsid w:val="007516B7"/>
    <w:rsid w:val="00752E1F"/>
    <w:rsid w:val="00753C80"/>
    <w:rsid w:val="007545CB"/>
    <w:rsid w:val="00755534"/>
    <w:rsid w:val="00761683"/>
    <w:rsid w:val="0076540A"/>
    <w:rsid w:val="00767A45"/>
    <w:rsid w:val="007739B1"/>
    <w:rsid w:val="007739F1"/>
    <w:rsid w:val="00774720"/>
    <w:rsid w:val="0077557F"/>
    <w:rsid w:val="007769CC"/>
    <w:rsid w:val="007904FC"/>
    <w:rsid w:val="00790D78"/>
    <w:rsid w:val="00792539"/>
    <w:rsid w:val="00792B02"/>
    <w:rsid w:val="0079319F"/>
    <w:rsid w:val="00793A1C"/>
    <w:rsid w:val="007942CC"/>
    <w:rsid w:val="007953F2"/>
    <w:rsid w:val="007964A1"/>
    <w:rsid w:val="00797F3C"/>
    <w:rsid w:val="007A49A9"/>
    <w:rsid w:val="007A55CA"/>
    <w:rsid w:val="007A7BAA"/>
    <w:rsid w:val="007B28B8"/>
    <w:rsid w:val="007B6718"/>
    <w:rsid w:val="007C2194"/>
    <w:rsid w:val="007C5036"/>
    <w:rsid w:val="007D1EED"/>
    <w:rsid w:val="007D3864"/>
    <w:rsid w:val="007D494E"/>
    <w:rsid w:val="007D7A2E"/>
    <w:rsid w:val="007D7AFB"/>
    <w:rsid w:val="007E147F"/>
    <w:rsid w:val="007F33D1"/>
    <w:rsid w:val="007F42EE"/>
    <w:rsid w:val="007F7886"/>
    <w:rsid w:val="00805D23"/>
    <w:rsid w:val="0081166E"/>
    <w:rsid w:val="008140B4"/>
    <w:rsid w:val="008151C4"/>
    <w:rsid w:val="0083281A"/>
    <w:rsid w:val="008413B6"/>
    <w:rsid w:val="008422CC"/>
    <w:rsid w:val="00843952"/>
    <w:rsid w:val="00846DEB"/>
    <w:rsid w:val="00850614"/>
    <w:rsid w:val="00852640"/>
    <w:rsid w:val="0085400A"/>
    <w:rsid w:val="00861ADD"/>
    <w:rsid w:val="00862004"/>
    <w:rsid w:val="008671A3"/>
    <w:rsid w:val="00870756"/>
    <w:rsid w:val="00876945"/>
    <w:rsid w:val="008776A1"/>
    <w:rsid w:val="00884ACE"/>
    <w:rsid w:val="00886DC6"/>
    <w:rsid w:val="0089415F"/>
    <w:rsid w:val="00896FB6"/>
    <w:rsid w:val="008A0EB9"/>
    <w:rsid w:val="008A2094"/>
    <w:rsid w:val="008A2926"/>
    <w:rsid w:val="008A5A13"/>
    <w:rsid w:val="008A616C"/>
    <w:rsid w:val="008B1D52"/>
    <w:rsid w:val="008C08BA"/>
    <w:rsid w:val="008C09D4"/>
    <w:rsid w:val="008C4267"/>
    <w:rsid w:val="008C50FA"/>
    <w:rsid w:val="008C6BA5"/>
    <w:rsid w:val="008D20F1"/>
    <w:rsid w:val="008D2FC1"/>
    <w:rsid w:val="008D4FDE"/>
    <w:rsid w:val="008D7248"/>
    <w:rsid w:val="008D79D6"/>
    <w:rsid w:val="008E21D1"/>
    <w:rsid w:val="008E4580"/>
    <w:rsid w:val="008F1462"/>
    <w:rsid w:val="008F218F"/>
    <w:rsid w:val="008F451D"/>
    <w:rsid w:val="008F7226"/>
    <w:rsid w:val="00921F16"/>
    <w:rsid w:val="0092351E"/>
    <w:rsid w:val="00926C36"/>
    <w:rsid w:val="0092757D"/>
    <w:rsid w:val="00930CF9"/>
    <w:rsid w:val="00934405"/>
    <w:rsid w:val="009443FA"/>
    <w:rsid w:val="00951A27"/>
    <w:rsid w:val="00951B8E"/>
    <w:rsid w:val="0095240C"/>
    <w:rsid w:val="00953DCB"/>
    <w:rsid w:val="009565D5"/>
    <w:rsid w:val="00956652"/>
    <w:rsid w:val="009605BF"/>
    <w:rsid w:val="00965457"/>
    <w:rsid w:val="00974427"/>
    <w:rsid w:val="00974F56"/>
    <w:rsid w:val="00982DAC"/>
    <w:rsid w:val="0098330C"/>
    <w:rsid w:val="00983ABB"/>
    <w:rsid w:val="009875F9"/>
    <w:rsid w:val="00990428"/>
    <w:rsid w:val="009929DE"/>
    <w:rsid w:val="009960A4"/>
    <w:rsid w:val="009A2C61"/>
    <w:rsid w:val="009B2C3B"/>
    <w:rsid w:val="009B4AD1"/>
    <w:rsid w:val="009C0E9D"/>
    <w:rsid w:val="009D0AFF"/>
    <w:rsid w:val="009D5684"/>
    <w:rsid w:val="009D7441"/>
    <w:rsid w:val="009E188C"/>
    <w:rsid w:val="009E28C3"/>
    <w:rsid w:val="009E28E2"/>
    <w:rsid w:val="009E47E9"/>
    <w:rsid w:val="009E50E9"/>
    <w:rsid w:val="009E7C7E"/>
    <w:rsid w:val="009F0DA6"/>
    <w:rsid w:val="009F111A"/>
    <w:rsid w:val="009F1AF3"/>
    <w:rsid w:val="009F2374"/>
    <w:rsid w:val="009F3B0B"/>
    <w:rsid w:val="009F5AAA"/>
    <w:rsid w:val="009F7F75"/>
    <w:rsid w:val="00A012ED"/>
    <w:rsid w:val="00A03585"/>
    <w:rsid w:val="00A056FD"/>
    <w:rsid w:val="00A06DA7"/>
    <w:rsid w:val="00A26637"/>
    <w:rsid w:val="00A3095C"/>
    <w:rsid w:val="00A31237"/>
    <w:rsid w:val="00A33070"/>
    <w:rsid w:val="00A35BDB"/>
    <w:rsid w:val="00A40234"/>
    <w:rsid w:val="00A41EB2"/>
    <w:rsid w:val="00A44DD9"/>
    <w:rsid w:val="00A55211"/>
    <w:rsid w:val="00A5534C"/>
    <w:rsid w:val="00A62091"/>
    <w:rsid w:val="00A66F2B"/>
    <w:rsid w:val="00A72FF5"/>
    <w:rsid w:val="00A73A24"/>
    <w:rsid w:val="00A74101"/>
    <w:rsid w:val="00A76251"/>
    <w:rsid w:val="00A777D8"/>
    <w:rsid w:val="00A81183"/>
    <w:rsid w:val="00A861EF"/>
    <w:rsid w:val="00A9167B"/>
    <w:rsid w:val="00AA1F60"/>
    <w:rsid w:val="00AA4561"/>
    <w:rsid w:val="00AB1BCD"/>
    <w:rsid w:val="00AB2C4B"/>
    <w:rsid w:val="00AB3F21"/>
    <w:rsid w:val="00AC2682"/>
    <w:rsid w:val="00AC2B73"/>
    <w:rsid w:val="00AC3F7F"/>
    <w:rsid w:val="00AC5032"/>
    <w:rsid w:val="00AC5514"/>
    <w:rsid w:val="00AC5BBF"/>
    <w:rsid w:val="00AC74C1"/>
    <w:rsid w:val="00AD4536"/>
    <w:rsid w:val="00AD621C"/>
    <w:rsid w:val="00AD7D76"/>
    <w:rsid w:val="00AE00E0"/>
    <w:rsid w:val="00AE4AC3"/>
    <w:rsid w:val="00AF164A"/>
    <w:rsid w:val="00AF2E9E"/>
    <w:rsid w:val="00AF3833"/>
    <w:rsid w:val="00B02BDF"/>
    <w:rsid w:val="00B0335D"/>
    <w:rsid w:val="00B05FC8"/>
    <w:rsid w:val="00B12B85"/>
    <w:rsid w:val="00B1487D"/>
    <w:rsid w:val="00B235E6"/>
    <w:rsid w:val="00B2365A"/>
    <w:rsid w:val="00B24AF2"/>
    <w:rsid w:val="00B277DF"/>
    <w:rsid w:val="00B31318"/>
    <w:rsid w:val="00B370E4"/>
    <w:rsid w:val="00B4377A"/>
    <w:rsid w:val="00B438B3"/>
    <w:rsid w:val="00B44948"/>
    <w:rsid w:val="00B476C9"/>
    <w:rsid w:val="00B50B91"/>
    <w:rsid w:val="00B539D8"/>
    <w:rsid w:val="00B55599"/>
    <w:rsid w:val="00B56EB4"/>
    <w:rsid w:val="00B57E31"/>
    <w:rsid w:val="00B6371D"/>
    <w:rsid w:val="00B647D1"/>
    <w:rsid w:val="00B66134"/>
    <w:rsid w:val="00B66A08"/>
    <w:rsid w:val="00B80D87"/>
    <w:rsid w:val="00B853F3"/>
    <w:rsid w:val="00B91A53"/>
    <w:rsid w:val="00B92BDA"/>
    <w:rsid w:val="00B92CE0"/>
    <w:rsid w:val="00B95237"/>
    <w:rsid w:val="00B96726"/>
    <w:rsid w:val="00B977F4"/>
    <w:rsid w:val="00BA1545"/>
    <w:rsid w:val="00BA7325"/>
    <w:rsid w:val="00BA7D2B"/>
    <w:rsid w:val="00BC19EF"/>
    <w:rsid w:val="00BC59C8"/>
    <w:rsid w:val="00BD11B6"/>
    <w:rsid w:val="00BD430E"/>
    <w:rsid w:val="00BD448F"/>
    <w:rsid w:val="00BD4923"/>
    <w:rsid w:val="00BE16C7"/>
    <w:rsid w:val="00BE5650"/>
    <w:rsid w:val="00BE67A9"/>
    <w:rsid w:val="00BF1107"/>
    <w:rsid w:val="00BF1BDF"/>
    <w:rsid w:val="00BF2F5D"/>
    <w:rsid w:val="00BF51EB"/>
    <w:rsid w:val="00BF5238"/>
    <w:rsid w:val="00BF673E"/>
    <w:rsid w:val="00BF7710"/>
    <w:rsid w:val="00C01843"/>
    <w:rsid w:val="00C060D6"/>
    <w:rsid w:val="00C1064A"/>
    <w:rsid w:val="00C129AC"/>
    <w:rsid w:val="00C13712"/>
    <w:rsid w:val="00C20E6C"/>
    <w:rsid w:val="00C22C19"/>
    <w:rsid w:val="00C25DC3"/>
    <w:rsid w:val="00C30214"/>
    <w:rsid w:val="00C30463"/>
    <w:rsid w:val="00C36EEE"/>
    <w:rsid w:val="00C40E75"/>
    <w:rsid w:val="00C43E1E"/>
    <w:rsid w:val="00C43F11"/>
    <w:rsid w:val="00C452E0"/>
    <w:rsid w:val="00C4624C"/>
    <w:rsid w:val="00C47CEC"/>
    <w:rsid w:val="00C50235"/>
    <w:rsid w:val="00C5078F"/>
    <w:rsid w:val="00C508A7"/>
    <w:rsid w:val="00C61264"/>
    <w:rsid w:val="00C66B8D"/>
    <w:rsid w:val="00C73CDE"/>
    <w:rsid w:val="00C76280"/>
    <w:rsid w:val="00C76CF6"/>
    <w:rsid w:val="00C8021A"/>
    <w:rsid w:val="00C822F3"/>
    <w:rsid w:val="00C82DD3"/>
    <w:rsid w:val="00C93196"/>
    <w:rsid w:val="00C938E0"/>
    <w:rsid w:val="00C946FD"/>
    <w:rsid w:val="00C97EF3"/>
    <w:rsid w:val="00CA1775"/>
    <w:rsid w:val="00CA24E8"/>
    <w:rsid w:val="00CA3E32"/>
    <w:rsid w:val="00CA46A2"/>
    <w:rsid w:val="00CB1A6B"/>
    <w:rsid w:val="00CB3F67"/>
    <w:rsid w:val="00CB3FFE"/>
    <w:rsid w:val="00CC13E7"/>
    <w:rsid w:val="00CC2734"/>
    <w:rsid w:val="00CC4AE9"/>
    <w:rsid w:val="00CD1518"/>
    <w:rsid w:val="00CD6132"/>
    <w:rsid w:val="00CE61BE"/>
    <w:rsid w:val="00CE687A"/>
    <w:rsid w:val="00CF2044"/>
    <w:rsid w:val="00CF6530"/>
    <w:rsid w:val="00CF6627"/>
    <w:rsid w:val="00CF6709"/>
    <w:rsid w:val="00CF7318"/>
    <w:rsid w:val="00CF77A1"/>
    <w:rsid w:val="00D027D4"/>
    <w:rsid w:val="00D066CB"/>
    <w:rsid w:val="00D1198B"/>
    <w:rsid w:val="00D12BB7"/>
    <w:rsid w:val="00D14670"/>
    <w:rsid w:val="00D15245"/>
    <w:rsid w:val="00D2161E"/>
    <w:rsid w:val="00D22F97"/>
    <w:rsid w:val="00D24309"/>
    <w:rsid w:val="00D36717"/>
    <w:rsid w:val="00D36DC3"/>
    <w:rsid w:val="00D42384"/>
    <w:rsid w:val="00D43B2B"/>
    <w:rsid w:val="00D46E4D"/>
    <w:rsid w:val="00D504D6"/>
    <w:rsid w:val="00D55EB5"/>
    <w:rsid w:val="00D64FDF"/>
    <w:rsid w:val="00D7402E"/>
    <w:rsid w:val="00D756C3"/>
    <w:rsid w:val="00D811AF"/>
    <w:rsid w:val="00D823C4"/>
    <w:rsid w:val="00D83849"/>
    <w:rsid w:val="00D85715"/>
    <w:rsid w:val="00D858A2"/>
    <w:rsid w:val="00D85D4C"/>
    <w:rsid w:val="00D86DC3"/>
    <w:rsid w:val="00D91FEC"/>
    <w:rsid w:val="00D92C72"/>
    <w:rsid w:val="00D9615D"/>
    <w:rsid w:val="00DA2188"/>
    <w:rsid w:val="00DA2283"/>
    <w:rsid w:val="00DA40C8"/>
    <w:rsid w:val="00DA511D"/>
    <w:rsid w:val="00DA5230"/>
    <w:rsid w:val="00DA5D58"/>
    <w:rsid w:val="00DB1C2A"/>
    <w:rsid w:val="00DB3727"/>
    <w:rsid w:val="00DB5450"/>
    <w:rsid w:val="00DB7AD6"/>
    <w:rsid w:val="00DC7EEA"/>
    <w:rsid w:val="00DD3382"/>
    <w:rsid w:val="00DD5316"/>
    <w:rsid w:val="00DD702C"/>
    <w:rsid w:val="00DD7999"/>
    <w:rsid w:val="00DE4099"/>
    <w:rsid w:val="00DE4548"/>
    <w:rsid w:val="00DE5AFA"/>
    <w:rsid w:val="00DE5B5F"/>
    <w:rsid w:val="00DE6ECA"/>
    <w:rsid w:val="00DF6978"/>
    <w:rsid w:val="00E00B9B"/>
    <w:rsid w:val="00E01815"/>
    <w:rsid w:val="00E07C36"/>
    <w:rsid w:val="00E154F7"/>
    <w:rsid w:val="00E16498"/>
    <w:rsid w:val="00E173AB"/>
    <w:rsid w:val="00E3269D"/>
    <w:rsid w:val="00E36C39"/>
    <w:rsid w:val="00E444E0"/>
    <w:rsid w:val="00E546F5"/>
    <w:rsid w:val="00E56694"/>
    <w:rsid w:val="00E60801"/>
    <w:rsid w:val="00E60C57"/>
    <w:rsid w:val="00E66A90"/>
    <w:rsid w:val="00E66AE0"/>
    <w:rsid w:val="00E73629"/>
    <w:rsid w:val="00E73B0B"/>
    <w:rsid w:val="00E746CF"/>
    <w:rsid w:val="00E74B0A"/>
    <w:rsid w:val="00E74C04"/>
    <w:rsid w:val="00E76CA6"/>
    <w:rsid w:val="00E834C4"/>
    <w:rsid w:val="00E87D62"/>
    <w:rsid w:val="00E901E1"/>
    <w:rsid w:val="00EA2EA4"/>
    <w:rsid w:val="00EA6363"/>
    <w:rsid w:val="00EB6C2F"/>
    <w:rsid w:val="00EC1134"/>
    <w:rsid w:val="00EC45C5"/>
    <w:rsid w:val="00EC5C0D"/>
    <w:rsid w:val="00EC5D1E"/>
    <w:rsid w:val="00EC7E77"/>
    <w:rsid w:val="00ED17C7"/>
    <w:rsid w:val="00ED1D18"/>
    <w:rsid w:val="00ED4478"/>
    <w:rsid w:val="00ED7196"/>
    <w:rsid w:val="00EE2D5C"/>
    <w:rsid w:val="00EE5B95"/>
    <w:rsid w:val="00EE6746"/>
    <w:rsid w:val="00EE791F"/>
    <w:rsid w:val="00EF083F"/>
    <w:rsid w:val="00EF16D1"/>
    <w:rsid w:val="00EF5128"/>
    <w:rsid w:val="00EF7704"/>
    <w:rsid w:val="00F003A3"/>
    <w:rsid w:val="00F033F2"/>
    <w:rsid w:val="00F04EBD"/>
    <w:rsid w:val="00F15882"/>
    <w:rsid w:val="00F171AC"/>
    <w:rsid w:val="00F23DB7"/>
    <w:rsid w:val="00F255CD"/>
    <w:rsid w:val="00F25A41"/>
    <w:rsid w:val="00F2737C"/>
    <w:rsid w:val="00F3073E"/>
    <w:rsid w:val="00F30FF9"/>
    <w:rsid w:val="00F32EC2"/>
    <w:rsid w:val="00F36649"/>
    <w:rsid w:val="00F51260"/>
    <w:rsid w:val="00F52192"/>
    <w:rsid w:val="00F56AC8"/>
    <w:rsid w:val="00F57BF2"/>
    <w:rsid w:val="00F6109F"/>
    <w:rsid w:val="00F61E2D"/>
    <w:rsid w:val="00F62001"/>
    <w:rsid w:val="00F6547A"/>
    <w:rsid w:val="00F76A1B"/>
    <w:rsid w:val="00F82812"/>
    <w:rsid w:val="00F8284F"/>
    <w:rsid w:val="00F83A90"/>
    <w:rsid w:val="00F848CE"/>
    <w:rsid w:val="00F92E9D"/>
    <w:rsid w:val="00F95F57"/>
    <w:rsid w:val="00F9686B"/>
    <w:rsid w:val="00F96B80"/>
    <w:rsid w:val="00F96C8A"/>
    <w:rsid w:val="00F97848"/>
    <w:rsid w:val="00F97D7F"/>
    <w:rsid w:val="00FA095A"/>
    <w:rsid w:val="00FA5AC7"/>
    <w:rsid w:val="00FA67D9"/>
    <w:rsid w:val="00FA7E77"/>
    <w:rsid w:val="00FB208D"/>
    <w:rsid w:val="00FB30F9"/>
    <w:rsid w:val="00FB3CF6"/>
    <w:rsid w:val="00FB4425"/>
    <w:rsid w:val="00FB47A2"/>
    <w:rsid w:val="00FB5F20"/>
    <w:rsid w:val="00FC30E1"/>
    <w:rsid w:val="00FC7868"/>
    <w:rsid w:val="00FE0B15"/>
    <w:rsid w:val="00FE1ABD"/>
    <w:rsid w:val="00FE5938"/>
    <w:rsid w:val="00FE5BAF"/>
    <w:rsid w:val="00FE7737"/>
    <w:rsid w:val="00FF00BB"/>
    <w:rsid w:val="00FF2DD4"/>
    <w:rsid w:val="00FF507F"/>
    <w:rsid w:val="00FF67E9"/>
    <w:rsid w:val="00FF6C73"/>
    <w:rsid w:val="04866825"/>
    <w:rsid w:val="0604C16B"/>
    <w:rsid w:val="073A2A51"/>
    <w:rsid w:val="07877248"/>
    <w:rsid w:val="0966FDF5"/>
    <w:rsid w:val="0998024D"/>
    <w:rsid w:val="0AC9C0B9"/>
    <w:rsid w:val="0D89CD01"/>
    <w:rsid w:val="0E7A766F"/>
    <w:rsid w:val="11011E32"/>
    <w:rsid w:val="13284A14"/>
    <w:rsid w:val="138690B7"/>
    <w:rsid w:val="16AE93C5"/>
    <w:rsid w:val="18300685"/>
    <w:rsid w:val="1A6D7F55"/>
    <w:rsid w:val="1A7E30E2"/>
    <w:rsid w:val="1B2D33E8"/>
    <w:rsid w:val="1D9C7973"/>
    <w:rsid w:val="2053BAAD"/>
    <w:rsid w:val="21D3D490"/>
    <w:rsid w:val="21E4EAF7"/>
    <w:rsid w:val="24413AEA"/>
    <w:rsid w:val="249A2E12"/>
    <w:rsid w:val="26C38C0C"/>
    <w:rsid w:val="275A560A"/>
    <w:rsid w:val="2BFAF3AD"/>
    <w:rsid w:val="2C636383"/>
    <w:rsid w:val="2CD9678D"/>
    <w:rsid w:val="300A73F4"/>
    <w:rsid w:val="30CDB435"/>
    <w:rsid w:val="333ABCE9"/>
    <w:rsid w:val="361B0293"/>
    <w:rsid w:val="366E0E64"/>
    <w:rsid w:val="390D3C2C"/>
    <w:rsid w:val="396EEA77"/>
    <w:rsid w:val="39A7A62B"/>
    <w:rsid w:val="3B4EEF75"/>
    <w:rsid w:val="3B662933"/>
    <w:rsid w:val="3CFE4CCD"/>
    <w:rsid w:val="3E4EF217"/>
    <w:rsid w:val="41A4D63D"/>
    <w:rsid w:val="420C0696"/>
    <w:rsid w:val="4351333B"/>
    <w:rsid w:val="4385EA79"/>
    <w:rsid w:val="44715D17"/>
    <w:rsid w:val="48DF97F7"/>
    <w:rsid w:val="4A1F7490"/>
    <w:rsid w:val="4BFED808"/>
    <w:rsid w:val="4D2F0F89"/>
    <w:rsid w:val="4D416E72"/>
    <w:rsid w:val="4F76962F"/>
    <w:rsid w:val="515A22A7"/>
    <w:rsid w:val="5A1909A7"/>
    <w:rsid w:val="5B0DB681"/>
    <w:rsid w:val="5CF248CE"/>
    <w:rsid w:val="5F5896C8"/>
    <w:rsid w:val="619BF7F0"/>
    <w:rsid w:val="63DD0F5E"/>
    <w:rsid w:val="6455ED7D"/>
    <w:rsid w:val="651720EA"/>
    <w:rsid w:val="655A00DA"/>
    <w:rsid w:val="65717507"/>
    <w:rsid w:val="6E78CA5F"/>
    <w:rsid w:val="6F1A66C2"/>
    <w:rsid w:val="71FBBA54"/>
    <w:rsid w:val="72F4CDD6"/>
    <w:rsid w:val="75C24F67"/>
    <w:rsid w:val="76AA79CE"/>
    <w:rsid w:val="77999434"/>
    <w:rsid w:val="788077EE"/>
    <w:rsid w:val="78F0183D"/>
    <w:rsid w:val="7A45830E"/>
    <w:rsid w:val="7B8B5F15"/>
    <w:rsid w:val="7C27F384"/>
    <w:rsid w:val="7C5C3188"/>
    <w:rsid w:val="7C694E68"/>
    <w:rsid w:val="7FC80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1E486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755534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4C3B4A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C3B4A"/>
    <w:pPr>
      <w:keepNext/>
      <w:keepLines/>
      <w:spacing w:before="40" w:after="0" w:line="240" w:lineRule="auto"/>
      <w:outlineLvl w:val="1"/>
    </w:pPr>
    <w:rPr>
      <w:rFonts w:ascii="Cambria" w:eastAsia="Times New Roman" w:hAnsi="Cambria" w:cs="Times New Roman"/>
      <w:color w:val="365F91"/>
      <w:sz w:val="26"/>
      <w:szCs w:val="26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F67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BF673E"/>
    <w:pPr>
      <w:ind w:left="720"/>
      <w:contextualSpacing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BF673E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F673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F673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F673E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7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673E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78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78D0"/>
    <w:rPr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E388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E388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E3885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6223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f2">
    <w:name w:val="Tekst [f2]"/>
    <w:link w:val="Tekstf2Znak"/>
    <w:rsid w:val="005708F3"/>
    <w:pPr>
      <w:spacing w:after="120" w:line="240" w:lineRule="auto"/>
      <w:ind w:left="1134"/>
    </w:pPr>
    <w:rPr>
      <w:rFonts w:ascii="Arial" w:eastAsia="Times New Roman" w:hAnsi="Arial" w:cs="Times New Roman"/>
      <w:sz w:val="20"/>
      <w:szCs w:val="20"/>
    </w:rPr>
  </w:style>
  <w:style w:type="character" w:customStyle="1" w:styleId="Tekstf2Znak">
    <w:name w:val="Tekst [f2] Znak"/>
    <w:basedOn w:val="Domylnaczcionkaakapitu"/>
    <w:link w:val="Tekstf2"/>
    <w:locked/>
    <w:rsid w:val="005708F3"/>
    <w:rPr>
      <w:rFonts w:ascii="Arial" w:eastAsia="Times New Roman" w:hAnsi="Arial" w:cs="Times New Roman"/>
      <w:sz w:val="20"/>
      <w:szCs w:val="20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5708F3"/>
    <w:rPr>
      <w:rFonts w:ascii="Calibri" w:eastAsia="Calibri" w:hAnsi="Calibri" w:cs="Times New Roman"/>
    </w:rPr>
  </w:style>
  <w:style w:type="table" w:customStyle="1" w:styleId="Tabela-Siatka1">
    <w:name w:val="Tabela - Siatka1"/>
    <w:basedOn w:val="Standardowy"/>
    <w:uiPriority w:val="59"/>
    <w:rsid w:val="00570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4C3B4A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C3B4A"/>
    <w:rPr>
      <w:rFonts w:ascii="Cambria" w:eastAsia="Times New Roman" w:hAnsi="Cambria" w:cs="Times New Roman"/>
      <w:color w:val="365F91"/>
      <w:sz w:val="26"/>
      <w:szCs w:val="26"/>
      <w:lang w:val="en-US" w:eastAsia="pl-PL"/>
    </w:rPr>
  </w:style>
  <w:style w:type="table" w:styleId="Tabelasiatki1jasnaakcent1">
    <w:name w:val="Grid Table 1 Light Accent 1"/>
    <w:basedOn w:val="Standardowy"/>
    <w:uiPriority w:val="46"/>
    <w:rsid w:val="00D36DC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4akcent1">
    <w:name w:val="Grid Table 4 Accent 1"/>
    <w:basedOn w:val="Standardowy"/>
    <w:uiPriority w:val="49"/>
    <w:rsid w:val="00D36D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Tabelasiatki4akcent5">
    <w:name w:val="Grid Table 4 Accent 5"/>
    <w:basedOn w:val="Standardowy"/>
    <w:uiPriority w:val="49"/>
    <w:rsid w:val="00D36DC3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Siatkatabelijasna">
    <w:name w:val="Grid Table Light"/>
    <w:basedOn w:val="Standardowy"/>
    <w:uiPriority w:val="99"/>
    <w:rsid w:val="00D36DC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egenda">
    <w:name w:val="caption"/>
    <w:basedOn w:val="Normalny"/>
    <w:next w:val="Normalny"/>
    <w:uiPriority w:val="35"/>
    <w:unhideWhenUsed/>
    <w:qFormat/>
    <w:rsid w:val="00B92CE0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Bezodstpw">
    <w:name w:val="No Spacing"/>
    <w:uiPriority w:val="1"/>
    <w:qFormat/>
    <w:rsid w:val="00B92CE0"/>
    <w:pPr>
      <w:spacing w:after="0" w:line="240" w:lineRule="auto"/>
    </w:pPr>
  </w:style>
  <w:style w:type="paragraph" w:styleId="Poprawka">
    <w:name w:val="Revision"/>
    <w:hidden/>
    <w:uiPriority w:val="99"/>
    <w:semiHidden/>
    <w:rsid w:val="00541B19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A552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5211"/>
  </w:style>
  <w:style w:type="paragraph" w:styleId="Stopka">
    <w:name w:val="footer"/>
    <w:basedOn w:val="Normalny"/>
    <w:link w:val="StopkaZnak"/>
    <w:uiPriority w:val="99"/>
    <w:unhideWhenUsed/>
    <w:rsid w:val="00A552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5211"/>
  </w:style>
  <w:style w:type="character" w:styleId="Nierozpoznanawzmianka">
    <w:name w:val="Unresolved Mention"/>
    <w:basedOn w:val="Domylnaczcionkaakapitu"/>
    <w:uiPriority w:val="99"/>
    <w:semiHidden/>
    <w:unhideWhenUsed/>
    <w:rsid w:val="000A7A0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8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7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EEE631-4BFC-4569-899A-77B2C638D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2045</Words>
  <Characters>12272</Characters>
  <Application>Microsoft Office Word</Application>
  <DocSecurity>0</DocSecurity>
  <Lines>102</Lines>
  <Paragraphs>28</Paragraphs>
  <ScaleCrop>false</ScaleCrop>
  <Company/>
  <LinksUpToDate>false</LinksUpToDate>
  <CharactersWithSpaces>14289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2020-05-18T12:16:00Z</dcterms:created>
  <dcterms:modified xsi:type="dcterms:W3CDTF">2020-05-18T12:16:00Z</dcterms:modified>
</cp:coreProperties>
</file>