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540084022-N-2020 z dnia 15-05-2020 r.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jc w:val="center"/>
        <w:textAlignment w:val="top"/>
        <w:rPr>
          <w:rFonts w:ascii="Tahoma" w:eastAsia="Times New Roman" w:hAnsi="Tahoma" w:cs="Tahoma"/>
          <w:b/>
          <w:bCs/>
          <w:sz w:val="27"/>
          <w:szCs w:val="27"/>
          <w:lang w:eastAsia="pl-PL"/>
        </w:rPr>
      </w:pPr>
      <w:r w:rsidRPr="003B6296"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t>Częstochowa:</w:t>
      </w:r>
      <w:r w:rsidRPr="003B6296"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br/>
        <w:t xml:space="preserve">OGŁOSZENIE O ZMIANIE OGŁOSZENIA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3B6296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INFORMACJE O ZMIENIANYM OGŁOSZENIU</w:t>
      </w:r>
      <w:r w:rsidRPr="003B629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536439-N-2020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05/05/2020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3B6296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SEKCJA I: ZAMAWIAJĄCY</w:t>
      </w:r>
      <w:r w:rsidRPr="003B629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3B6296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): www.pcz.pl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3B6296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 xml:space="preserve">SEKCJA II: ZMIANY W OGŁOSZENIU </w:t>
      </w:r>
    </w:p>
    <w:p w:rsidR="001D16AA" w:rsidRPr="003B6296" w:rsidRDefault="001D16AA" w:rsidP="001D16AA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1D16AA" w:rsidRDefault="001D16AA" w:rsidP="001D16AA">
      <w:pPr>
        <w:spacing w:line="360" w:lineRule="auto"/>
      </w:pP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IV.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6.2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2020-05-19, godzina: 10:30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3B6296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3B6296">
        <w:rPr>
          <w:rFonts w:ascii="Tahoma" w:eastAsia="Times New Roman" w:hAnsi="Tahoma" w:cs="Tahoma"/>
          <w:sz w:val="18"/>
          <w:szCs w:val="18"/>
          <w:lang w:eastAsia="pl-PL"/>
        </w:rPr>
        <w:t>Termin składania ofert lub wniosków o dopuszczenie do udziału w postępowaniu: Data: 2020-05</w:t>
      </w:r>
      <w:r w:rsidR="009C2661">
        <w:rPr>
          <w:rFonts w:ascii="Tahoma" w:eastAsia="Times New Roman" w:hAnsi="Tahoma" w:cs="Tahoma"/>
          <w:sz w:val="18"/>
          <w:szCs w:val="18"/>
          <w:lang w:eastAsia="pl-PL"/>
        </w:rPr>
        <w:t>-26</w:t>
      </w:r>
      <w:bookmarkStart w:id="0" w:name="_GoBack"/>
      <w:bookmarkEnd w:id="0"/>
      <w:r w:rsidR="009C2661">
        <w:rPr>
          <w:rFonts w:ascii="Tahoma" w:eastAsia="Times New Roman" w:hAnsi="Tahoma" w:cs="Tahoma"/>
          <w:sz w:val="18"/>
          <w:szCs w:val="18"/>
          <w:lang w:eastAsia="pl-PL"/>
        </w:rPr>
        <w:t>, godzina: 10:30</w:t>
      </w:r>
    </w:p>
    <w:p w:rsidR="001D16AA" w:rsidRDefault="001D16AA" w:rsidP="001D16AA"/>
    <w:p w:rsidR="00A8185C" w:rsidRDefault="00A8185C" w:rsidP="00F029B4">
      <w:pPr>
        <w:spacing w:line="360" w:lineRule="auto"/>
      </w:pPr>
    </w:p>
    <w:sectPr w:rsidR="00A81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E31"/>
    <w:rsid w:val="001D16AA"/>
    <w:rsid w:val="00245A35"/>
    <w:rsid w:val="009C2661"/>
    <w:rsid w:val="00A8185C"/>
    <w:rsid w:val="00F029B4"/>
    <w:rsid w:val="00FB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8FDD"/>
  <w15:chartTrackingRefBased/>
  <w15:docId w15:val="{51BC7E44-25E5-471D-8D77-5CC0907EF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5A35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8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2020-05-15T12:21:00Z</dcterms:created>
  <dcterms:modified xsi:type="dcterms:W3CDTF">2020-05-15T12:21:00Z</dcterms:modified>
</cp:coreProperties>
</file>