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5F4A72" w:rsidRDefault="004120EE" w:rsidP="005F4A72">
      <w:pPr>
        <w:pStyle w:val="a0"/>
        <w:tabs>
          <w:tab w:val="clear" w:pos="4536"/>
          <w:tab w:val="clear" w:pos="9072"/>
          <w:tab w:val="right" w:pos="7088"/>
        </w:tabs>
        <w:rPr>
          <w:sz w:val="16"/>
          <w:szCs w:val="16"/>
        </w:rPr>
      </w:pPr>
      <w:r w:rsidRPr="005F4A72">
        <w:rPr>
          <w:sz w:val="16"/>
          <w:szCs w:val="16"/>
        </w:rPr>
        <w:t xml:space="preserve">Sprawa: </w:t>
      </w:r>
      <w:r w:rsidR="005F4A72" w:rsidRPr="005F4A72">
        <w:rPr>
          <w:sz w:val="16"/>
          <w:szCs w:val="16"/>
        </w:rPr>
        <w:t>KC-zp.272-194/20</w:t>
      </w:r>
      <w:r w:rsidR="00A4400A" w:rsidRPr="005F4A72">
        <w:rPr>
          <w:sz w:val="16"/>
          <w:szCs w:val="16"/>
        </w:rPr>
        <w:tab/>
      </w:r>
      <w:r w:rsidR="005F4A72" w:rsidRPr="005F4A72">
        <w:rPr>
          <w:sz w:val="16"/>
          <w:szCs w:val="16"/>
        </w:rPr>
        <w:t xml:space="preserve">                </w:t>
      </w:r>
      <w:r w:rsidR="00384AE6" w:rsidRPr="005F4A72">
        <w:rPr>
          <w:sz w:val="16"/>
          <w:szCs w:val="16"/>
        </w:rPr>
        <w:t>Kraków</w:t>
      </w:r>
      <w:r w:rsidR="007A7AD9" w:rsidRPr="005F4A72">
        <w:rPr>
          <w:sz w:val="16"/>
          <w:szCs w:val="16"/>
        </w:rPr>
        <w:t xml:space="preserve">, </w:t>
      </w:r>
      <w:r w:rsidR="00384AE6" w:rsidRPr="005F4A72">
        <w:rPr>
          <w:sz w:val="16"/>
          <w:szCs w:val="16"/>
        </w:rPr>
        <w:t>2020-05-15</w:t>
      </w:r>
    </w:p>
    <w:p w:rsidR="008C4F84" w:rsidRPr="005F4A72" w:rsidRDefault="008C4F84">
      <w:pPr>
        <w:pStyle w:val="Nagwek"/>
        <w:tabs>
          <w:tab w:val="clear" w:pos="4536"/>
        </w:tabs>
        <w:spacing w:line="360" w:lineRule="auto"/>
        <w:rPr>
          <w:sz w:val="16"/>
          <w:szCs w:val="16"/>
        </w:rPr>
      </w:pPr>
      <w:r w:rsidRPr="005F4A72">
        <w:rPr>
          <w:sz w:val="16"/>
          <w:szCs w:val="16"/>
        </w:rPr>
        <w:tab/>
      </w:r>
    </w:p>
    <w:p w:rsidR="008C4F84" w:rsidRPr="005F4A72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5F4A72" w:rsidRDefault="00E33567" w:rsidP="005F4A72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5F4A72">
        <w:rPr>
          <w:b/>
          <w:sz w:val="22"/>
          <w:szCs w:val="22"/>
        </w:rPr>
        <w:t>WYKONAWCY</w:t>
      </w:r>
      <w:r w:rsidR="008C4F84" w:rsidRPr="005F4A72">
        <w:rPr>
          <w:b/>
          <w:sz w:val="22"/>
          <w:szCs w:val="22"/>
        </w:rPr>
        <w:t>,</w:t>
      </w:r>
    </w:p>
    <w:p w:rsidR="008C4F84" w:rsidRDefault="00E33567" w:rsidP="005F4A72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F4A72">
        <w:rPr>
          <w:b/>
          <w:sz w:val="22"/>
          <w:szCs w:val="22"/>
        </w:rPr>
        <w:t xml:space="preserve">którzy odebrali </w:t>
      </w:r>
      <w:r w:rsidR="008C4F84" w:rsidRPr="005F4A72">
        <w:rPr>
          <w:b/>
          <w:sz w:val="22"/>
          <w:szCs w:val="22"/>
        </w:rPr>
        <w:t>SIWZ</w:t>
      </w:r>
    </w:p>
    <w:p w:rsidR="005F4A72" w:rsidRPr="005F4A72" w:rsidRDefault="005F4A72" w:rsidP="005F4A72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</w:p>
    <w:p w:rsidR="008C4F84" w:rsidRPr="005F4A72" w:rsidRDefault="008C4F84" w:rsidP="005F4A7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F4A72">
        <w:rPr>
          <w:rFonts w:ascii="Times New Roman" w:hAnsi="Times New Roman"/>
          <w:sz w:val="22"/>
          <w:szCs w:val="22"/>
        </w:rPr>
        <w:t>POWIADOMIENIE O ZMIANACH W SIWZ</w:t>
      </w:r>
    </w:p>
    <w:p w:rsidR="008C4F84" w:rsidRPr="005F4A72" w:rsidRDefault="008C4F84" w:rsidP="005F4A72">
      <w:pPr>
        <w:rPr>
          <w:sz w:val="22"/>
          <w:szCs w:val="22"/>
        </w:rPr>
      </w:pPr>
    </w:p>
    <w:p w:rsidR="008C4F84" w:rsidRPr="005F4A72" w:rsidRDefault="008C4F84" w:rsidP="005F4A72">
      <w:pPr>
        <w:ind w:left="952" w:hanging="910"/>
        <w:jc w:val="both"/>
        <w:rPr>
          <w:sz w:val="22"/>
          <w:szCs w:val="22"/>
          <w:u w:val="single"/>
        </w:rPr>
      </w:pPr>
      <w:r w:rsidRPr="005F4A72">
        <w:rPr>
          <w:sz w:val="22"/>
          <w:szCs w:val="22"/>
        </w:rPr>
        <w:t xml:space="preserve">Dotyczy: </w:t>
      </w:r>
      <w:r w:rsidRPr="005F4A72">
        <w:rPr>
          <w:sz w:val="22"/>
          <w:szCs w:val="22"/>
          <w:u w:val="single"/>
        </w:rPr>
        <w:t xml:space="preserve">zmiana zapisów SIWZ w postępowaniu na </w:t>
      </w:r>
      <w:r w:rsidR="00384AE6" w:rsidRPr="005F4A72">
        <w:rPr>
          <w:sz w:val="22"/>
          <w:szCs w:val="22"/>
          <w:u w:val="single"/>
        </w:rPr>
        <w:t>organizację i przeprowadzenie szkoleń certyfikowanych zakończonych egzaminem i wydaniem odpowiedniego certyfikatu dla studentów AGH - KC-zp.272-194/20</w:t>
      </w:r>
      <w:r w:rsidRPr="005F4A72">
        <w:rPr>
          <w:sz w:val="22"/>
          <w:szCs w:val="22"/>
          <w:u w:val="single"/>
        </w:rPr>
        <w:t>.</w:t>
      </w:r>
    </w:p>
    <w:p w:rsidR="005F4A72" w:rsidRDefault="005F4A72" w:rsidP="005F4A72">
      <w:pPr>
        <w:jc w:val="both"/>
        <w:rPr>
          <w:sz w:val="22"/>
          <w:szCs w:val="22"/>
        </w:rPr>
      </w:pPr>
    </w:p>
    <w:p w:rsidR="00F00E8D" w:rsidRDefault="00F00E8D" w:rsidP="005F4A7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w postępowaniu prowadzonym na podstawie art. 138 g </w:t>
      </w:r>
      <w:r>
        <w:rPr>
          <w:b/>
          <w:sz w:val="22"/>
          <w:szCs w:val="22"/>
        </w:rPr>
        <w:t xml:space="preserve">ustawy z dnia 29 stycznia 2004 r. </w:t>
      </w:r>
      <w:proofErr w:type="spellStart"/>
      <w:r>
        <w:rPr>
          <w:b/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(Dz. U. z 2019 r. poz. 1843)</w:t>
      </w:r>
      <w:r>
        <w:rPr>
          <w:sz w:val="22"/>
          <w:szCs w:val="22"/>
        </w:rPr>
        <w:t xml:space="preserve">, </w:t>
      </w:r>
      <w:bookmarkStart w:id="0" w:name="_GoBack"/>
      <w:bookmarkEnd w:id="0"/>
      <w:r>
        <w:rPr>
          <w:sz w:val="22"/>
          <w:szCs w:val="22"/>
        </w:rPr>
        <w:t xml:space="preserve">na </w:t>
      </w:r>
      <w:r>
        <w:rPr>
          <w:b/>
          <w:sz w:val="22"/>
          <w:szCs w:val="22"/>
        </w:rPr>
        <w:t>organizację i przeprowadzenie szkoleń certyfikowanych zakończonych egzaminem i wydaniem odpowiedniego certyfikatu dla studentów AGH - KC-zp.272-194/20</w:t>
      </w:r>
      <w:r>
        <w:rPr>
          <w:sz w:val="22"/>
          <w:szCs w:val="22"/>
        </w:rPr>
        <w:t>, dokonuje następujących zmian zapisów w specyfikacji istotnych warunków zamówienia</w:t>
      </w:r>
    </w:p>
    <w:p w:rsidR="005F4A72" w:rsidRPr="005F4A72" w:rsidRDefault="005F4A72" w:rsidP="005F4A72">
      <w:pPr>
        <w:jc w:val="both"/>
        <w:rPr>
          <w:b/>
          <w:sz w:val="22"/>
          <w:szCs w:val="22"/>
        </w:rPr>
      </w:pPr>
      <w:r w:rsidRPr="005F4A72">
        <w:rPr>
          <w:b/>
          <w:sz w:val="22"/>
          <w:szCs w:val="22"/>
        </w:rPr>
        <w:t>z:</w:t>
      </w:r>
    </w:p>
    <w:p w:rsidR="005F4A72" w:rsidRPr="005F4A72" w:rsidRDefault="005F4A72" w:rsidP="005F4A72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zapewni materiały</w:t>
      </w:r>
      <w:r w:rsidRPr="005F4A72">
        <w:rPr>
          <w:sz w:val="22"/>
          <w:szCs w:val="22"/>
        </w:rPr>
        <w:t xml:space="preserve"> dydaktyczne w postaci profesjonalnych filmów szkoleniowych (nie krótszych niż 120 min) obejmujących tematykę szkolenia, do których posiada pełne prawa autorskie.</w:t>
      </w:r>
    </w:p>
    <w:p w:rsidR="005F4A72" w:rsidRPr="005F4A72" w:rsidRDefault="005F4A72" w:rsidP="005F4A72">
      <w:pPr>
        <w:jc w:val="both"/>
        <w:rPr>
          <w:b/>
          <w:sz w:val="22"/>
          <w:szCs w:val="22"/>
        </w:rPr>
      </w:pPr>
      <w:r w:rsidRPr="005F4A72">
        <w:rPr>
          <w:b/>
          <w:sz w:val="22"/>
          <w:szCs w:val="22"/>
        </w:rPr>
        <w:t>na:</w:t>
      </w:r>
    </w:p>
    <w:p w:rsidR="005F4A72" w:rsidRPr="005F4A72" w:rsidRDefault="005F4A72" w:rsidP="005F4A72">
      <w:pPr>
        <w:jc w:val="both"/>
        <w:rPr>
          <w:sz w:val="22"/>
          <w:szCs w:val="22"/>
        </w:rPr>
      </w:pPr>
      <w:r w:rsidRPr="005F4A72">
        <w:rPr>
          <w:color w:val="7030A0"/>
          <w:sz w:val="22"/>
          <w:szCs w:val="22"/>
        </w:rPr>
        <w:t>Zamawiający wymaga by Wykonawca zapewnił materiały dydaktyczne w postaci profesjonalnych filmów szkoleniowych nagranych w jakości HD (nie krótszych niż 120 min) obejmujących tematykę szkolenia, do których posiada pełne prawa autorskie, będące dodatkowymi materiałami dydaktycznymi umożliwiającymi lepsze zrozumienie prezentowanych treści (min 60 do 80 ekranów e-</w:t>
      </w:r>
      <w:proofErr w:type="spellStart"/>
      <w:r w:rsidRPr="005F4A72">
        <w:rPr>
          <w:color w:val="7030A0"/>
          <w:sz w:val="22"/>
          <w:szCs w:val="22"/>
        </w:rPr>
        <w:t>learningowych</w:t>
      </w:r>
      <w:proofErr w:type="spellEnd"/>
      <w:r w:rsidRPr="005F4A72">
        <w:rPr>
          <w:color w:val="7030A0"/>
          <w:sz w:val="22"/>
          <w:szCs w:val="22"/>
        </w:rPr>
        <w:t>), moduły filmów mają być przeplatane pytaniami sprawdzającymi.</w:t>
      </w:r>
    </w:p>
    <w:p w:rsidR="005F4A72" w:rsidRPr="005F4A72" w:rsidRDefault="005F4A72" w:rsidP="005F4A72">
      <w:pPr>
        <w:rPr>
          <w:sz w:val="22"/>
          <w:szCs w:val="22"/>
        </w:rPr>
      </w:pPr>
    </w:p>
    <w:p w:rsidR="00533643" w:rsidRPr="005F4A72" w:rsidRDefault="00533643" w:rsidP="005F4A72">
      <w:pPr>
        <w:spacing w:line="360" w:lineRule="auto"/>
        <w:rPr>
          <w:sz w:val="22"/>
          <w:szCs w:val="22"/>
        </w:rPr>
      </w:pPr>
      <w:r w:rsidRPr="005F4A72">
        <w:rPr>
          <w:sz w:val="22"/>
          <w:szCs w:val="22"/>
        </w:rPr>
        <w:t>Powyższe zmiany stanowią integralną część SIWZ.</w:t>
      </w:r>
    </w:p>
    <w:p w:rsidR="005F4A72" w:rsidRDefault="00533643" w:rsidP="005F4A72">
      <w:pPr>
        <w:spacing w:line="360" w:lineRule="auto"/>
        <w:jc w:val="both"/>
        <w:rPr>
          <w:sz w:val="22"/>
          <w:szCs w:val="22"/>
          <w:highlight w:val="yellow"/>
        </w:rPr>
      </w:pPr>
      <w:r w:rsidRPr="005F4A72">
        <w:rPr>
          <w:sz w:val="22"/>
          <w:szCs w:val="22"/>
        </w:rPr>
        <w:t xml:space="preserve">Przedmiotowa zmiana nie prowadzi do zmiany treści ogłoszenia.           </w:t>
      </w:r>
      <w:r w:rsidRPr="005F4A72">
        <w:rPr>
          <w:sz w:val="22"/>
          <w:szCs w:val="22"/>
          <w:highlight w:val="yellow"/>
        </w:rPr>
        <w:t xml:space="preserve">                  </w:t>
      </w:r>
    </w:p>
    <w:p w:rsidR="004120EE" w:rsidRPr="005F4A72" w:rsidRDefault="004120EE" w:rsidP="00FC5804">
      <w:pPr>
        <w:spacing w:line="360" w:lineRule="auto"/>
        <w:jc w:val="both"/>
      </w:pPr>
    </w:p>
    <w:p w:rsidR="004120EE" w:rsidRPr="005F4A72" w:rsidRDefault="004120EE" w:rsidP="004120EE">
      <w:pPr>
        <w:jc w:val="right"/>
      </w:pPr>
    </w:p>
    <w:sectPr w:rsidR="004120EE" w:rsidRPr="005F4A72" w:rsidSect="005F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FCD" w:rsidRDefault="00734FCD">
      <w:r>
        <w:separator/>
      </w:r>
    </w:p>
  </w:endnote>
  <w:endnote w:type="continuationSeparator" w:id="0">
    <w:p w:rsidR="00734FCD" w:rsidRDefault="00734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AE6" w:rsidRDefault="00384A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AE6" w:rsidRDefault="00384AE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00E8D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FCD" w:rsidRDefault="00734FCD">
      <w:r>
        <w:separator/>
      </w:r>
    </w:p>
  </w:footnote>
  <w:footnote w:type="continuationSeparator" w:id="0">
    <w:p w:rsidR="00734FCD" w:rsidRDefault="00734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AE6" w:rsidRDefault="00384A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00E8D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00E8D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FCD"/>
    <w:rsid w:val="001010E7"/>
    <w:rsid w:val="00107D8E"/>
    <w:rsid w:val="00131389"/>
    <w:rsid w:val="00212561"/>
    <w:rsid w:val="00237ABF"/>
    <w:rsid w:val="00291F6B"/>
    <w:rsid w:val="002A40A9"/>
    <w:rsid w:val="00326D02"/>
    <w:rsid w:val="00384AE6"/>
    <w:rsid w:val="003B2A6D"/>
    <w:rsid w:val="003D5AD2"/>
    <w:rsid w:val="004120EE"/>
    <w:rsid w:val="004F1FDE"/>
    <w:rsid w:val="00533643"/>
    <w:rsid w:val="00572A34"/>
    <w:rsid w:val="00575520"/>
    <w:rsid w:val="005A0A5D"/>
    <w:rsid w:val="005F4A72"/>
    <w:rsid w:val="006118E3"/>
    <w:rsid w:val="00637D16"/>
    <w:rsid w:val="00674FE5"/>
    <w:rsid w:val="006A220D"/>
    <w:rsid w:val="006E739F"/>
    <w:rsid w:val="00734FCD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00E8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2020-05-15T07:55:00Z</cp:lastPrinted>
  <dcterms:created xsi:type="dcterms:W3CDTF">2020-05-15T07:56:00Z</dcterms:created>
  <dcterms:modified xsi:type="dcterms:W3CDTF">2020-05-15T07:56:00Z</dcterms:modified>
</cp:coreProperties>
</file>