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Pr="000D5836" w:rsidRDefault="0085381E" w:rsidP="000D5836">
      <w:pPr>
        <w:rPr>
          <w:b/>
          <w:bCs/>
          <w:sz w:val="24"/>
          <w:szCs w:val="24"/>
        </w:rPr>
      </w:pPr>
      <w:r w:rsidRPr="000D5836">
        <w:rPr>
          <w:b/>
          <w:bCs/>
          <w:sz w:val="24"/>
          <w:szCs w:val="24"/>
        </w:rPr>
        <w:t>Politechnika Częstochowska</w:t>
      </w:r>
    </w:p>
    <w:p w:rsidR="006D4AB3" w:rsidRPr="000D5836" w:rsidRDefault="0085381E" w:rsidP="000D5836">
      <w:pPr>
        <w:rPr>
          <w:b/>
          <w:bCs/>
          <w:sz w:val="24"/>
          <w:szCs w:val="24"/>
        </w:rPr>
      </w:pPr>
      <w:r w:rsidRPr="000D5836">
        <w:rPr>
          <w:b/>
          <w:bCs/>
          <w:sz w:val="24"/>
          <w:szCs w:val="24"/>
        </w:rPr>
        <w:t>Dąbrowskiego</w:t>
      </w:r>
      <w:r w:rsidR="006D4AB3" w:rsidRPr="000D5836">
        <w:rPr>
          <w:b/>
          <w:bCs/>
          <w:sz w:val="24"/>
          <w:szCs w:val="24"/>
        </w:rPr>
        <w:t xml:space="preserve"> </w:t>
      </w:r>
      <w:r w:rsidRPr="000D5836">
        <w:rPr>
          <w:b/>
          <w:bCs/>
          <w:sz w:val="24"/>
          <w:szCs w:val="24"/>
        </w:rPr>
        <w:t>69</w:t>
      </w:r>
    </w:p>
    <w:p w:rsidR="006D4AB3" w:rsidRPr="000D5836" w:rsidRDefault="0085381E" w:rsidP="000D5836">
      <w:pPr>
        <w:rPr>
          <w:b/>
          <w:bCs/>
          <w:sz w:val="24"/>
          <w:szCs w:val="24"/>
        </w:rPr>
      </w:pPr>
      <w:r w:rsidRPr="000D5836">
        <w:rPr>
          <w:b/>
          <w:bCs/>
          <w:sz w:val="24"/>
          <w:szCs w:val="24"/>
        </w:rPr>
        <w:t>42-201</w:t>
      </w:r>
      <w:r w:rsidR="006D4AB3" w:rsidRPr="000D5836">
        <w:rPr>
          <w:b/>
          <w:bCs/>
          <w:sz w:val="24"/>
          <w:szCs w:val="24"/>
        </w:rPr>
        <w:t xml:space="preserve"> </w:t>
      </w:r>
      <w:r w:rsidRPr="000D5836">
        <w:rPr>
          <w:b/>
          <w:bCs/>
          <w:sz w:val="24"/>
          <w:szCs w:val="24"/>
        </w:rPr>
        <w:t>Częstochowa</w:t>
      </w:r>
    </w:p>
    <w:p w:rsidR="006D4AB3" w:rsidRPr="000D5836" w:rsidRDefault="006D4AB3" w:rsidP="000D5836">
      <w:pPr>
        <w:pStyle w:val="Nagwek"/>
        <w:tabs>
          <w:tab w:val="clear" w:pos="4536"/>
        </w:tabs>
        <w:rPr>
          <w:sz w:val="24"/>
          <w:szCs w:val="24"/>
        </w:rPr>
      </w:pPr>
      <w:r w:rsidRPr="000D5836">
        <w:rPr>
          <w:b/>
          <w:bCs/>
          <w:sz w:val="24"/>
          <w:szCs w:val="24"/>
        </w:rPr>
        <w:t>Pismo:</w:t>
      </w:r>
      <w:r w:rsidR="000D5836" w:rsidRPr="000D5836">
        <w:rPr>
          <w:b/>
          <w:bCs/>
          <w:sz w:val="24"/>
          <w:szCs w:val="24"/>
        </w:rPr>
        <w:t xml:space="preserve"> RK </w:t>
      </w:r>
      <w:r w:rsidR="00D80226">
        <w:rPr>
          <w:b/>
          <w:bCs/>
          <w:sz w:val="24"/>
          <w:szCs w:val="24"/>
        </w:rPr>
        <w:t>–</w:t>
      </w:r>
      <w:r w:rsidR="000D5836" w:rsidRPr="000D5836">
        <w:rPr>
          <w:b/>
          <w:bCs/>
          <w:sz w:val="24"/>
          <w:szCs w:val="24"/>
        </w:rPr>
        <w:t xml:space="preserve"> </w:t>
      </w:r>
      <w:r w:rsidR="00D80226">
        <w:rPr>
          <w:b/>
          <w:bCs/>
          <w:sz w:val="24"/>
          <w:szCs w:val="24"/>
        </w:rPr>
        <w:t>383/20</w:t>
      </w:r>
      <w:bookmarkStart w:id="0" w:name="_GoBack"/>
      <w:bookmarkEnd w:id="0"/>
      <w:r w:rsidRPr="000D5836">
        <w:rPr>
          <w:sz w:val="24"/>
          <w:szCs w:val="24"/>
        </w:rPr>
        <w:tab/>
        <w:t xml:space="preserve"> </w:t>
      </w:r>
      <w:r w:rsidR="0085381E" w:rsidRPr="000D5836">
        <w:rPr>
          <w:sz w:val="24"/>
          <w:szCs w:val="24"/>
        </w:rPr>
        <w:t>Częstochowa</w:t>
      </w:r>
      <w:r w:rsidRPr="000D5836">
        <w:rPr>
          <w:sz w:val="24"/>
          <w:szCs w:val="24"/>
        </w:rPr>
        <w:t xml:space="preserve"> dnia: </w:t>
      </w:r>
      <w:r w:rsidR="000D5836" w:rsidRPr="000D5836">
        <w:rPr>
          <w:sz w:val="24"/>
          <w:szCs w:val="24"/>
        </w:rPr>
        <w:t>2020-05-12</w:t>
      </w:r>
    </w:p>
    <w:p w:rsidR="006D4AB3" w:rsidRPr="000D5836" w:rsidRDefault="006D4AB3" w:rsidP="000D5836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0D5836" w:rsidRDefault="006D4AB3" w:rsidP="000D5836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0D5836" w:rsidRDefault="006D4AB3" w:rsidP="000D5836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0D5836">
        <w:rPr>
          <w:rFonts w:ascii="Times New Roman" w:hAnsi="Times New Roman"/>
          <w:sz w:val="24"/>
          <w:szCs w:val="24"/>
        </w:rPr>
        <w:t>O D P O W I E D Ź</w:t>
      </w:r>
    </w:p>
    <w:p w:rsidR="006D4AB3" w:rsidRDefault="006D4AB3" w:rsidP="000D5836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0D5836">
        <w:rPr>
          <w:rFonts w:ascii="Times New Roman" w:hAnsi="Times New Roman"/>
          <w:sz w:val="24"/>
          <w:szCs w:val="24"/>
        </w:rPr>
        <w:t>na zapytania w sprawie SIWZ</w:t>
      </w:r>
    </w:p>
    <w:p w:rsidR="000D5836" w:rsidRPr="000D5836" w:rsidRDefault="000D5836" w:rsidP="000D5836"/>
    <w:p w:rsidR="000D5836" w:rsidRDefault="000D5836" w:rsidP="000D5836">
      <w:pPr>
        <w:ind w:left="284"/>
        <w:jc w:val="both"/>
        <w:rPr>
          <w:i/>
          <w:sz w:val="24"/>
          <w:szCs w:val="24"/>
        </w:rPr>
      </w:pPr>
    </w:p>
    <w:p w:rsidR="006D4AB3" w:rsidRPr="000D5836" w:rsidRDefault="006D4AB3" w:rsidP="000D5836">
      <w:pPr>
        <w:ind w:left="284"/>
        <w:jc w:val="both"/>
        <w:rPr>
          <w:i/>
          <w:sz w:val="24"/>
          <w:szCs w:val="24"/>
        </w:rPr>
      </w:pPr>
      <w:r w:rsidRPr="000D5836">
        <w:rPr>
          <w:i/>
          <w:sz w:val="24"/>
          <w:szCs w:val="24"/>
        </w:rPr>
        <w:t>Szanowni Państwo,</w:t>
      </w:r>
    </w:p>
    <w:p w:rsidR="006D4AB3" w:rsidRPr="000D5836" w:rsidRDefault="006D4AB3" w:rsidP="000D5836">
      <w:pPr>
        <w:pStyle w:val="Tekstpodstawowywcity3"/>
        <w:spacing w:line="240" w:lineRule="auto"/>
        <w:ind w:firstLine="284"/>
        <w:rPr>
          <w:sz w:val="24"/>
          <w:szCs w:val="24"/>
        </w:rPr>
      </w:pPr>
      <w:r w:rsidRPr="000D5836">
        <w:rPr>
          <w:sz w:val="24"/>
          <w:szCs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85381E" w:rsidRPr="000D5836">
        <w:rPr>
          <w:sz w:val="24"/>
          <w:szCs w:val="24"/>
        </w:rPr>
        <w:t>(</w:t>
      </w:r>
      <w:proofErr w:type="spellStart"/>
      <w:r w:rsidR="0085381E" w:rsidRPr="000D5836">
        <w:rPr>
          <w:sz w:val="24"/>
          <w:szCs w:val="24"/>
        </w:rPr>
        <w:t>t.j</w:t>
      </w:r>
      <w:proofErr w:type="spellEnd"/>
      <w:r w:rsidR="0085381E" w:rsidRPr="000D5836">
        <w:rPr>
          <w:sz w:val="24"/>
          <w:szCs w:val="24"/>
        </w:rPr>
        <w:t>. Dz.U. z 2019 r. poz. 1843)</w:t>
      </w:r>
      <w:r w:rsidRPr="000D5836">
        <w:rPr>
          <w:sz w:val="24"/>
          <w:szCs w:val="24"/>
        </w:rPr>
        <w:t xml:space="preserve"> w trybie </w:t>
      </w:r>
      <w:r w:rsidR="0085381E" w:rsidRPr="000D5836">
        <w:rPr>
          <w:b/>
          <w:sz w:val="24"/>
          <w:szCs w:val="24"/>
        </w:rPr>
        <w:t>przetarg nieograniczony</w:t>
      </w:r>
      <w:r w:rsidRPr="000D5836">
        <w:rPr>
          <w:sz w:val="24"/>
          <w:szCs w:val="24"/>
        </w:rPr>
        <w:t>, na:</w:t>
      </w:r>
    </w:p>
    <w:p w:rsidR="006D4AB3" w:rsidRDefault="0085381E" w:rsidP="000D5836">
      <w:pPr>
        <w:pStyle w:val="Tekstpodstawowywcity3"/>
        <w:spacing w:line="240" w:lineRule="auto"/>
        <w:ind w:firstLine="0"/>
        <w:jc w:val="left"/>
        <w:rPr>
          <w:sz w:val="24"/>
          <w:szCs w:val="24"/>
        </w:rPr>
      </w:pPr>
      <w:r w:rsidRPr="000D5836">
        <w:rPr>
          <w:b/>
          <w:sz w:val="24"/>
          <w:szCs w:val="24"/>
        </w:rPr>
        <w:t>Dostawa serwerów obliczeniowych (3 szt.) dla Uczelnianego Centrum Informatycznego Politechniki Częstochowskiej</w:t>
      </w:r>
      <w:r w:rsidR="000D5836" w:rsidRPr="000D5836">
        <w:rPr>
          <w:b/>
          <w:bCs/>
          <w:sz w:val="24"/>
          <w:szCs w:val="24"/>
        </w:rPr>
        <w:t xml:space="preserve"> (sygn. ZP/DK-08/20)</w:t>
      </w:r>
      <w:r w:rsidR="006D4AB3" w:rsidRPr="000D5836">
        <w:rPr>
          <w:sz w:val="24"/>
          <w:szCs w:val="24"/>
        </w:rPr>
        <w:t>,</w:t>
      </w:r>
    </w:p>
    <w:p w:rsidR="000D5836" w:rsidRPr="000D5836" w:rsidRDefault="000D5836" w:rsidP="000D5836">
      <w:pPr>
        <w:pStyle w:val="Tekstpodstawowywcity3"/>
        <w:spacing w:line="240" w:lineRule="auto"/>
        <w:ind w:firstLine="0"/>
        <w:jc w:val="left"/>
        <w:rPr>
          <w:sz w:val="24"/>
          <w:szCs w:val="24"/>
        </w:rPr>
      </w:pPr>
    </w:p>
    <w:p w:rsidR="006D4AB3" w:rsidRDefault="006D4AB3" w:rsidP="000D5836">
      <w:pPr>
        <w:pStyle w:val="Tekstpodstawowywcity3"/>
        <w:spacing w:line="240" w:lineRule="auto"/>
        <w:ind w:firstLine="0"/>
        <w:rPr>
          <w:b/>
          <w:sz w:val="24"/>
          <w:szCs w:val="24"/>
          <w:u w:val="single"/>
        </w:rPr>
      </w:pPr>
      <w:r w:rsidRPr="000D5836">
        <w:rPr>
          <w:b/>
          <w:sz w:val="24"/>
          <w:szCs w:val="24"/>
          <w:u w:val="single"/>
        </w:rPr>
        <w:t>Treść wspomnianej prośby jest następująca</w:t>
      </w:r>
      <w:r w:rsidR="000D5836" w:rsidRPr="000D5836">
        <w:rPr>
          <w:b/>
          <w:sz w:val="24"/>
          <w:szCs w:val="24"/>
          <w:u w:val="single"/>
        </w:rPr>
        <w:t xml:space="preserve"> oraz stanowisko (wyjaśnienia) Zamawiającego w przedmiotowej kwestii są następujące</w:t>
      </w:r>
      <w:r w:rsidRPr="000D5836">
        <w:rPr>
          <w:b/>
          <w:sz w:val="24"/>
          <w:szCs w:val="24"/>
          <w:u w:val="single"/>
        </w:rPr>
        <w:t>:</w:t>
      </w:r>
    </w:p>
    <w:p w:rsidR="000D5836" w:rsidRPr="000D5836" w:rsidRDefault="000D5836" w:rsidP="000D5836">
      <w:pPr>
        <w:pStyle w:val="Tekstpodstawowywcity3"/>
        <w:spacing w:line="240" w:lineRule="auto"/>
        <w:ind w:firstLine="0"/>
        <w:rPr>
          <w:b/>
          <w:sz w:val="24"/>
          <w:szCs w:val="24"/>
          <w:u w:val="single"/>
        </w:rPr>
      </w:pPr>
    </w:p>
    <w:p w:rsidR="000D5836" w:rsidRPr="000D5836" w:rsidRDefault="000D5836" w:rsidP="000D5836">
      <w:pPr>
        <w:numPr>
          <w:ilvl w:val="0"/>
          <w:numId w:val="8"/>
        </w:numPr>
        <w:rPr>
          <w:sz w:val="24"/>
          <w:szCs w:val="24"/>
        </w:rPr>
      </w:pPr>
      <w:r w:rsidRPr="000D5836">
        <w:rPr>
          <w:sz w:val="24"/>
          <w:szCs w:val="24"/>
        </w:rPr>
        <w:t>Dot. ZPDK-08_20_Załącznik__Tabela_Parametrów_Technicznych</w:t>
      </w:r>
    </w:p>
    <w:p w:rsidR="000D5836" w:rsidRPr="000D5836" w:rsidRDefault="000D5836" w:rsidP="000D5836">
      <w:pPr>
        <w:rPr>
          <w:sz w:val="24"/>
          <w:szCs w:val="24"/>
        </w:rPr>
      </w:pPr>
      <w:r w:rsidRPr="000D5836">
        <w:rPr>
          <w:sz w:val="24"/>
          <w:szCs w:val="24"/>
        </w:rPr>
        <w:t>Poz. w tabeli -  3  </w:t>
      </w:r>
    </w:p>
    <w:p w:rsidR="000D5836" w:rsidRPr="000D5836" w:rsidRDefault="000D5836" w:rsidP="000D5836">
      <w:pPr>
        <w:rPr>
          <w:sz w:val="24"/>
          <w:szCs w:val="24"/>
        </w:rPr>
      </w:pPr>
      <w:r w:rsidRPr="000D5836">
        <w:rPr>
          <w:sz w:val="24"/>
          <w:szCs w:val="24"/>
        </w:rPr>
        <w:t>Pytanie : Czy Zamawiający dopuści płytę główną bez RAID</w:t>
      </w:r>
    </w:p>
    <w:p w:rsidR="000D5836" w:rsidRPr="000D5836" w:rsidRDefault="000D5836" w:rsidP="000D5836">
      <w:pPr>
        <w:rPr>
          <w:sz w:val="24"/>
          <w:szCs w:val="24"/>
        </w:rPr>
      </w:pPr>
      <w:r w:rsidRPr="000D5836">
        <w:rPr>
          <w:b/>
          <w:bCs/>
          <w:sz w:val="24"/>
          <w:szCs w:val="24"/>
        </w:rPr>
        <w:t xml:space="preserve">Odpowiedź: NIE, kontroler RAID ma być zabudowany na płycie głównej i nie zajmować żadnego z portów </w:t>
      </w:r>
      <w:proofErr w:type="spellStart"/>
      <w:r w:rsidRPr="000D5836">
        <w:rPr>
          <w:b/>
          <w:bCs/>
          <w:sz w:val="24"/>
          <w:szCs w:val="24"/>
        </w:rPr>
        <w:t>PCIe</w:t>
      </w:r>
      <w:proofErr w:type="spellEnd"/>
      <w:r w:rsidRPr="000D5836">
        <w:rPr>
          <w:b/>
          <w:bCs/>
          <w:sz w:val="24"/>
          <w:szCs w:val="24"/>
        </w:rPr>
        <w:t>.</w:t>
      </w:r>
    </w:p>
    <w:p w:rsidR="000D5836" w:rsidRPr="000D5836" w:rsidRDefault="000D5836" w:rsidP="000D5836">
      <w:pPr>
        <w:rPr>
          <w:sz w:val="24"/>
          <w:szCs w:val="24"/>
        </w:rPr>
      </w:pPr>
      <w:r w:rsidRPr="000D5836">
        <w:rPr>
          <w:sz w:val="24"/>
          <w:szCs w:val="24"/>
        </w:rPr>
        <w:t> </w:t>
      </w:r>
    </w:p>
    <w:p w:rsidR="000D5836" w:rsidRPr="000D5836" w:rsidRDefault="000D5836" w:rsidP="000D5836">
      <w:pPr>
        <w:numPr>
          <w:ilvl w:val="0"/>
          <w:numId w:val="9"/>
        </w:numPr>
        <w:rPr>
          <w:sz w:val="24"/>
          <w:szCs w:val="24"/>
        </w:rPr>
      </w:pPr>
      <w:r w:rsidRPr="000D5836">
        <w:rPr>
          <w:sz w:val="24"/>
          <w:szCs w:val="24"/>
        </w:rPr>
        <w:t>Dot. ZPDK-08_20_Załącznik__Tabela_Parametrów_Technicznych</w:t>
      </w:r>
    </w:p>
    <w:p w:rsidR="000D5836" w:rsidRPr="000D5836" w:rsidRDefault="000D5836" w:rsidP="000D5836">
      <w:pPr>
        <w:rPr>
          <w:sz w:val="24"/>
          <w:szCs w:val="24"/>
        </w:rPr>
      </w:pPr>
      <w:r w:rsidRPr="000D5836">
        <w:rPr>
          <w:sz w:val="24"/>
          <w:szCs w:val="24"/>
        </w:rPr>
        <w:t xml:space="preserve">Poz. w tabeli  5- </w:t>
      </w:r>
    </w:p>
    <w:p w:rsidR="000D5836" w:rsidRPr="000D5836" w:rsidRDefault="000D5836" w:rsidP="000D5836">
      <w:pPr>
        <w:ind w:firstLine="708"/>
        <w:rPr>
          <w:sz w:val="24"/>
          <w:szCs w:val="24"/>
        </w:rPr>
      </w:pPr>
      <w:r w:rsidRPr="000D5836">
        <w:rPr>
          <w:sz w:val="24"/>
          <w:szCs w:val="24"/>
        </w:rPr>
        <w:t xml:space="preserve">Pytanie : Czy Zamawiający dopuści następujące technologie zabezpieczające </w:t>
      </w:r>
      <w:proofErr w:type="spellStart"/>
      <w:r w:rsidRPr="000D5836">
        <w:rPr>
          <w:sz w:val="24"/>
          <w:szCs w:val="24"/>
        </w:rPr>
        <w:t>Lockstep</w:t>
      </w:r>
      <w:proofErr w:type="spellEnd"/>
      <w:r w:rsidRPr="000D5836">
        <w:rPr>
          <w:sz w:val="24"/>
          <w:szCs w:val="24"/>
        </w:rPr>
        <w:t xml:space="preserve"> : Advanced ECC Memory </w:t>
      </w:r>
      <w:proofErr w:type="spellStart"/>
      <w:r w:rsidRPr="000D5836">
        <w:rPr>
          <w:sz w:val="24"/>
          <w:szCs w:val="24"/>
        </w:rPr>
        <w:t>Scrubbing</w:t>
      </w:r>
      <w:proofErr w:type="spellEnd"/>
      <w:r w:rsidRPr="000D5836">
        <w:rPr>
          <w:sz w:val="24"/>
          <w:szCs w:val="24"/>
        </w:rPr>
        <w:t xml:space="preserve"> SDDC </w:t>
      </w:r>
      <w:proofErr w:type="spellStart"/>
      <w:r w:rsidRPr="000D5836">
        <w:rPr>
          <w:sz w:val="24"/>
          <w:szCs w:val="24"/>
        </w:rPr>
        <w:t>Rank</w:t>
      </w:r>
      <w:proofErr w:type="spellEnd"/>
      <w:r w:rsidRPr="000D5836">
        <w:rPr>
          <w:sz w:val="24"/>
          <w:szCs w:val="24"/>
        </w:rPr>
        <w:t xml:space="preserve"> sparing </w:t>
      </w:r>
      <w:proofErr w:type="spellStart"/>
      <w:r w:rsidRPr="000D5836">
        <w:rPr>
          <w:sz w:val="24"/>
          <w:szCs w:val="24"/>
        </w:rPr>
        <w:t>memory</w:t>
      </w:r>
      <w:proofErr w:type="spellEnd"/>
      <w:r w:rsidRPr="000D5836">
        <w:rPr>
          <w:sz w:val="24"/>
          <w:szCs w:val="24"/>
        </w:rPr>
        <w:t xml:space="preserve"> suport Memory Mirroring suport</w:t>
      </w:r>
    </w:p>
    <w:p w:rsidR="000D5836" w:rsidRPr="000D5836" w:rsidRDefault="000D5836" w:rsidP="000D5836">
      <w:pPr>
        <w:rPr>
          <w:sz w:val="24"/>
          <w:szCs w:val="24"/>
        </w:rPr>
      </w:pPr>
      <w:r w:rsidRPr="000D5836">
        <w:rPr>
          <w:b/>
          <w:bCs/>
          <w:sz w:val="24"/>
          <w:szCs w:val="24"/>
        </w:rPr>
        <w:t xml:space="preserve">Odpowiedź: Zamawiający wyjaśnia, że wymaga „Wsparcie dla technologii zabezpieczania pamięci ECC, SDDC; </w:t>
      </w:r>
      <w:proofErr w:type="spellStart"/>
      <w:r w:rsidRPr="000D5836">
        <w:rPr>
          <w:b/>
          <w:bCs/>
          <w:sz w:val="24"/>
          <w:szCs w:val="24"/>
        </w:rPr>
        <w:t>Mirrored</w:t>
      </w:r>
      <w:proofErr w:type="spellEnd"/>
      <w:r w:rsidRPr="000D5836">
        <w:rPr>
          <w:b/>
          <w:bCs/>
          <w:sz w:val="24"/>
          <w:szCs w:val="24"/>
        </w:rPr>
        <w:t xml:space="preserve"> Channel </w:t>
      </w:r>
      <w:proofErr w:type="spellStart"/>
      <w:r w:rsidRPr="000D5836">
        <w:rPr>
          <w:b/>
          <w:bCs/>
          <w:sz w:val="24"/>
          <w:szCs w:val="24"/>
        </w:rPr>
        <w:t>Mode</w:t>
      </w:r>
      <w:proofErr w:type="spellEnd"/>
      <w:r w:rsidRPr="000D5836">
        <w:rPr>
          <w:b/>
          <w:bCs/>
          <w:sz w:val="24"/>
          <w:szCs w:val="24"/>
        </w:rPr>
        <w:t xml:space="preserve">, </w:t>
      </w:r>
      <w:proofErr w:type="spellStart"/>
      <w:r w:rsidRPr="000D5836">
        <w:rPr>
          <w:b/>
          <w:bCs/>
          <w:sz w:val="24"/>
          <w:szCs w:val="24"/>
        </w:rPr>
        <w:t>Lockstep</w:t>
      </w:r>
      <w:proofErr w:type="spellEnd"/>
      <w:r w:rsidRPr="000D5836">
        <w:rPr>
          <w:b/>
          <w:bCs/>
          <w:sz w:val="24"/>
          <w:szCs w:val="24"/>
        </w:rPr>
        <w:t xml:space="preserve"> lub równoważne”, przy czym, ciężar udowodnienia równoważności rozwiązania spoczywa na Oferencie.</w:t>
      </w:r>
    </w:p>
    <w:p w:rsidR="000D5836" w:rsidRPr="000D5836" w:rsidRDefault="000D5836" w:rsidP="000D5836">
      <w:pPr>
        <w:rPr>
          <w:sz w:val="24"/>
          <w:szCs w:val="24"/>
        </w:rPr>
      </w:pPr>
      <w:r w:rsidRPr="000D5836">
        <w:rPr>
          <w:sz w:val="24"/>
          <w:szCs w:val="24"/>
        </w:rPr>
        <w:t>  </w:t>
      </w:r>
    </w:p>
    <w:p w:rsidR="000D5836" w:rsidRPr="000D5836" w:rsidRDefault="000D5836" w:rsidP="000D5836">
      <w:pPr>
        <w:numPr>
          <w:ilvl w:val="0"/>
          <w:numId w:val="10"/>
        </w:numPr>
        <w:rPr>
          <w:sz w:val="24"/>
          <w:szCs w:val="24"/>
        </w:rPr>
      </w:pPr>
      <w:r w:rsidRPr="000D5836">
        <w:rPr>
          <w:sz w:val="24"/>
          <w:szCs w:val="24"/>
        </w:rPr>
        <w:t>Dot. ZPDK-08_20_Załącznik__Tabela_Parametrów_Technicznych</w:t>
      </w:r>
    </w:p>
    <w:p w:rsidR="000D5836" w:rsidRPr="000D5836" w:rsidRDefault="000D5836" w:rsidP="000D5836">
      <w:pPr>
        <w:rPr>
          <w:sz w:val="24"/>
          <w:szCs w:val="24"/>
        </w:rPr>
      </w:pPr>
      <w:proofErr w:type="spellStart"/>
      <w:r w:rsidRPr="000D5836">
        <w:rPr>
          <w:sz w:val="24"/>
          <w:szCs w:val="24"/>
        </w:rPr>
        <w:t>Poz</w:t>
      </w:r>
      <w:proofErr w:type="spellEnd"/>
      <w:r w:rsidRPr="000D5836">
        <w:rPr>
          <w:sz w:val="24"/>
          <w:szCs w:val="24"/>
        </w:rPr>
        <w:t xml:space="preserve">  w tabeli 6 –</w:t>
      </w:r>
    </w:p>
    <w:p w:rsidR="000D5836" w:rsidRPr="000D5836" w:rsidRDefault="000D5836" w:rsidP="000D5836">
      <w:pPr>
        <w:rPr>
          <w:sz w:val="24"/>
          <w:szCs w:val="24"/>
        </w:rPr>
      </w:pPr>
      <w:r w:rsidRPr="000D5836">
        <w:rPr>
          <w:sz w:val="24"/>
          <w:szCs w:val="24"/>
        </w:rPr>
        <w:t>Pytanie : Czy Zamawiający dopuści tylko RAID 1</w:t>
      </w:r>
    </w:p>
    <w:p w:rsidR="000D5836" w:rsidRPr="000D5836" w:rsidRDefault="000D5836" w:rsidP="000D5836">
      <w:pPr>
        <w:rPr>
          <w:sz w:val="24"/>
          <w:szCs w:val="24"/>
        </w:rPr>
      </w:pPr>
      <w:r w:rsidRPr="000D5836">
        <w:rPr>
          <w:b/>
          <w:bCs/>
          <w:sz w:val="24"/>
          <w:szCs w:val="24"/>
        </w:rPr>
        <w:t>Odpowiedź: NIE, Zamawiający wymaga kontrolera M.2 RAID PCIE (RAID 0,1, JBOD)</w:t>
      </w:r>
    </w:p>
    <w:p w:rsidR="000D5836" w:rsidRPr="000D5836" w:rsidRDefault="000D5836" w:rsidP="000D5836">
      <w:pPr>
        <w:pStyle w:val="Tekstpodstawowywcity3"/>
        <w:spacing w:line="240" w:lineRule="auto"/>
        <w:ind w:firstLine="0"/>
        <w:rPr>
          <w:sz w:val="24"/>
          <w:szCs w:val="24"/>
        </w:rPr>
      </w:pPr>
    </w:p>
    <w:p w:rsidR="006D4AB3" w:rsidRPr="000D5836" w:rsidRDefault="006D4AB3" w:rsidP="000D5836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0D5836">
        <w:rPr>
          <w:sz w:val="24"/>
          <w:szCs w:val="24"/>
        </w:rPr>
        <w:t>Informujemy, że zgodnie z wymogiem art. 38 ust. 2 ustawy</w:t>
      </w:r>
      <w:r w:rsidR="00897AB0" w:rsidRPr="000D5836">
        <w:rPr>
          <w:sz w:val="24"/>
          <w:szCs w:val="24"/>
        </w:rPr>
        <w:t xml:space="preserve"> z dnia 29 stycznia 2004 roku Prawo Zamówień Publicznych </w:t>
      </w:r>
      <w:r w:rsidR="0085381E" w:rsidRPr="000D5836">
        <w:rPr>
          <w:sz w:val="24"/>
          <w:szCs w:val="24"/>
        </w:rPr>
        <w:t>(</w:t>
      </w:r>
      <w:proofErr w:type="spellStart"/>
      <w:r w:rsidR="0085381E" w:rsidRPr="000D5836">
        <w:rPr>
          <w:sz w:val="24"/>
          <w:szCs w:val="24"/>
        </w:rPr>
        <w:t>t.j</w:t>
      </w:r>
      <w:proofErr w:type="spellEnd"/>
      <w:r w:rsidR="0085381E" w:rsidRPr="000D5836">
        <w:rPr>
          <w:sz w:val="24"/>
          <w:szCs w:val="24"/>
        </w:rPr>
        <w:t>. Dz.U. z 2019 r. poz. 1843)</w:t>
      </w:r>
      <w:r w:rsidRPr="000D5836">
        <w:rPr>
          <w:sz w:val="24"/>
          <w:szCs w:val="24"/>
        </w:rPr>
        <w:t>, stanowisko Zamawiającego zostało rozesłane do wszystkich wykonawców, którym przekazano SIWZ.</w:t>
      </w:r>
    </w:p>
    <w:p w:rsidR="006D4AB3" w:rsidRDefault="006D4AB3" w:rsidP="000D5836">
      <w:pPr>
        <w:pStyle w:val="Tekstpodstawowy"/>
        <w:rPr>
          <w:sz w:val="24"/>
          <w:szCs w:val="24"/>
        </w:rPr>
      </w:pPr>
    </w:p>
    <w:p w:rsidR="000D5836" w:rsidRDefault="000D5836" w:rsidP="000D5836">
      <w:pPr>
        <w:pStyle w:val="Tekstpodstawowy"/>
        <w:jc w:val="center"/>
        <w:rPr>
          <w:sz w:val="24"/>
          <w:szCs w:val="24"/>
        </w:rPr>
      </w:pPr>
      <w:r>
        <w:rPr>
          <w:sz w:val="24"/>
          <w:szCs w:val="24"/>
        </w:rPr>
        <w:t>Kanclerz</w:t>
      </w:r>
    </w:p>
    <w:p w:rsidR="000D5836" w:rsidRDefault="000D5836" w:rsidP="000D5836">
      <w:pPr>
        <w:pStyle w:val="Tekstpodstawowy"/>
        <w:jc w:val="center"/>
        <w:rPr>
          <w:sz w:val="24"/>
          <w:szCs w:val="24"/>
        </w:rPr>
      </w:pPr>
      <w:r>
        <w:rPr>
          <w:sz w:val="24"/>
          <w:szCs w:val="24"/>
        </w:rPr>
        <w:t>Politechniki Częstochowskiej</w:t>
      </w:r>
    </w:p>
    <w:p w:rsidR="000D5836" w:rsidRPr="000D5836" w:rsidRDefault="000D5836" w:rsidP="000D5836">
      <w:pPr>
        <w:pStyle w:val="Tekstpodstawowy"/>
        <w:jc w:val="center"/>
        <w:rPr>
          <w:sz w:val="24"/>
          <w:szCs w:val="24"/>
        </w:rPr>
      </w:pPr>
      <w:r>
        <w:rPr>
          <w:sz w:val="24"/>
          <w:szCs w:val="24"/>
        </w:rPr>
        <w:t>dr inż. Arkadiusz Kociszewski</w:t>
      </w:r>
    </w:p>
    <w:sectPr w:rsidR="000D5836" w:rsidRPr="000D583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49B4" w:rsidRDefault="002349B4">
      <w:r>
        <w:separator/>
      </w:r>
    </w:p>
  </w:endnote>
  <w:endnote w:type="continuationSeparator" w:id="0">
    <w:p w:rsidR="002349B4" w:rsidRDefault="00234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D8022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D583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49B4" w:rsidRDefault="002349B4">
      <w:r>
        <w:separator/>
      </w:r>
    </w:p>
  </w:footnote>
  <w:footnote w:type="continuationSeparator" w:id="0">
    <w:p w:rsidR="002349B4" w:rsidRDefault="002349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81E" w:rsidRDefault="008538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81E" w:rsidRDefault="008538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81E" w:rsidRDefault="008538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F7637EB"/>
    <w:multiLevelType w:val="multilevel"/>
    <w:tmpl w:val="C2D4EE7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74F1744"/>
    <w:multiLevelType w:val="multilevel"/>
    <w:tmpl w:val="9FD66C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7EA179A"/>
    <w:multiLevelType w:val="multilevel"/>
    <w:tmpl w:val="5B7E651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0"/>
  </w:num>
  <w:num w:numId="6">
    <w:abstractNumId w:val="2"/>
  </w:num>
  <w:num w:numId="7">
    <w:abstractNumId w:val="6"/>
  </w:num>
  <w:num w:numId="8">
    <w:abstractNumId w:val="3"/>
  </w:num>
  <w:num w:numId="9">
    <w:abstractNumId w:val="9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43D8"/>
    <w:rsid w:val="00031374"/>
    <w:rsid w:val="000A1097"/>
    <w:rsid w:val="000D5836"/>
    <w:rsid w:val="00180C6E"/>
    <w:rsid w:val="002349B4"/>
    <w:rsid w:val="004A75F2"/>
    <w:rsid w:val="005144A9"/>
    <w:rsid w:val="005B1B08"/>
    <w:rsid w:val="00662BDB"/>
    <w:rsid w:val="006B7198"/>
    <w:rsid w:val="006D4AB3"/>
    <w:rsid w:val="006F3B81"/>
    <w:rsid w:val="007343D8"/>
    <w:rsid w:val="0085381E"/>
    <w:rsid w:val="00897AB0"/>
    <w:rsid w:val="00A905AC"/>
    <w:rsid w:val="00BA6584"/>
    <w:rsid w:val="00C370F2"/>
    <w:rsid w:val="00C44EEC"/>
    <w:rsid w:val="00D80226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2DDCAB3"/>
  <w15:chartTrackingRefBased/>
  <w15:docId w15:val="{B06C20A0-9155-48BD-BAB8-26D69F9D5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Akapitzlist">
    <w:name w:val="List Paragraph"/>
    <w:basedOn w:val="Normalny"/>
    <w:uiPriority w:val="34"/>
    <w:qFormat/>
    <w:rsid w:val="000D5836"/>
    <w:pPr>
      <w:spacing w:before="100" w:beforeAutospacing="1" w:after="100" w:afterAutospacing="1"/>
    </w:pPr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D5836"/>
    <w:pPr>
      <w:spacing w:before="100" w:beforeAutospacing="1" w:after="100" w:afterAutospacing="1"/>
    </w:pPr>
    <w:rPr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rsid w:val="000D5836"/>
    <w:rPr>
      <w:sz w:val="24"/>
      <w:szCs w:val="24"/>
    </w:rPr>
  </w:style>
  <w:style w:type="paragraph" w:styleId="Tekstdymka">
    <w:name w:val="Balloon Text"/>
    <w:basedOn w:val="Normalny"/>
    <w:link w:val="TekstdymkaZnak"/>
    <w:rsid w:val="000D583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D58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30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256</Words>
  <Characters>1726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2020-05-11T12:43:00Z</cp:lastPrinted>
  <dcterms:created xsi:type="dcterms:W3CDTF">2020-05-12T12:49:00Z</dcterms:created>
  <dcterms:modified xsi:type="dcterms:W3CDTF">2020-05-12T12:49:00Z</dcterms:modified>
</cp:coreProperties>
</file>