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775AC6" w:rsidRDefault="00775AC6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A80738" w:rsidRPr="00441408" w:rsidRDefault="001A443E" w:rsidP="00A80738">
      <w:pPr>
        <w:pStyle w:val="Nagwek"/>
        <w:tabs>
          <w:tab w:val="clear" w:pos="4536"/>
        </w:tabs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b/>
          <w:sz w:val="22"/>
          <w:szCs w:val="22"/>
        </w:rPr>
        <w:t xml:space="preserve">Znak sprawy: </w:t>
      </w:r>
      <w:r w:rsidR="00325C6E" w:rsidRPr="00325C6E">
        <w:rPr>
          <w:rFonts w:ascii="Calibri" w:hAnsi="Calibri"/>
          <w:b/>
          <w:sz w:val="22"/>
          <w:szCs w:val="22"/>
        </w:rPr>
        <w:t>ZP-271-14/20</w:t>
      </w:r>
      <w:r w:rsidR="00A80738" w:rsidRPr="00441408">
        <w:rPr>
          <w:rFonts w:ascii="Calibri" w:hAnsi="Calibri"/>
          <w:sz w:val="22"/>
          <w:szCs w:val="22"/>
        </w:rPr>
        <w:tab/>
        <w:t xml:space="preserve"> </w:t>
      </w: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spacing w:val="20"/>
          <w:sz w:val="22"/>
          <w:szCs w:val="22"/>
        </w:rPr>
      </w:pPr>
      <w:r w:rsidRPr="00441408">
        <w:rPr>
          <w:rFonts w:ascii="Calibri" w:hAnsi="Calibri"/>
          <w:b/>
          <w:spacing w:val="20"/>
          <w:sz w:val="22"/>
          <w:szCs w:val="22"/>
        </w:rPr>
        <w:t>INFORMACJA Z OTWARCIA OFERT</w:t>
      </w:r>
    </w:p>
    <w:p w:rsidR="00A80738" w:rsidRPr="0044140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4C7E9B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 xml:space="preserve">Zamawiający na podstawie art. 86 ust. 5 </w:t>
      </w:r>
      <w:r w:rsidR="004C7E9B" w:rsidRPr="00441408">
        <w:rPr>
          <w:rFonts w:ascii="Calibri" w:hAnsi="Calibri"/>
          <w:bCs/>
          <w:sz w:val="22"/>
          <w:szCs w:val="22"/>
        </w:rPr>
        <w:t xml:space="preserve">ustawy z dnia </w:t>
      </w:r>
      <w:r w:rsidR="004C7E9B" w:rsidRPr="00441408">
        <w:rPr>
          <w:rFonts w:ascii="Calibri" w:hAnsi="Calibri"/>
          <w:sz w:val="22"/>
          <w:szCs w:val="22"/>
        </w:rPr>
        <w:t xml:space="preserve">29 stycznia 2004 roku Prawo Zamówień Publicznych </w:t>
      </w:r>
      <w:r w:rsidR="00325C6E" w:rsidRPr="00325C6E">
        <w:rPr>
          <w:rFonts w:ascii="Calibri" w:hAnsi="Calibri"/>
          <w:sz w:val="22"/>
          <w:szCs w:val="22"/>
        </w:rPr>
        <w:t>(</w:t>
      </w:r>
      <w:proofErr w:type="spellStart"/>
      <w:r w:rsidR="00325C6E" w:rsidRPr="00325C6E">
        <w:rPr>
          <w:rFonts w:ascii="Calibri" w:hAnsi="Calibri"/>
          <w:sz w:val="22"/>
          <w:szCs w:val="22"/>
        </w:rPr>
        <w:t>t.j</w:t>
      </w:r>
      <w:proofErr w:type="spellEnd"/>
      <w:r w:rsidR="00325C6E" w:rsidRPr="00325C6E">
        <w:rPr>
          <w:rFonts w:ascii="Calibri" w:hAnsi="Calibri"/>
          <w:sz w:val="22"/>
          <w:szCs w:val="22"/>
        </w:rPr>
        <w:t xml:space="preserve">. </w:t>
      </w:r>
      <w:proofErr w:type="spellStart"/>
      <w:r w:rsidR="00325C6E" w:rsidRPr="00325C6E">
        <w:rPr>
          <w:rFonts w:ascii="Calibri" w:hAnsi="Calibri"/>
          <w:sz w:val="22"/>
          <w:szCs w:val="22"/>
        </w:rPr>
        <w:t>Dz.U</w:t>
      </w:r>
      <w:proofErr w:type="spellEnd"/>
      <w:r w:rsidR="00325C6E" w:rsidRPr="00325C6E">
        <w:rPr>
          <w:rFonts w:ascii="Calibri" w:hAnsi="Calibri"/>
          <w:sz w:val="22"/>
          <w:szCs w:val="22"/>
        </w:rPr>
        <w:t>. z 2019 r. poz. 1843)</w:t>
      </w:r>
      <w:r w:rsidR="004C7E9B" w:rsidRPr="00441408">
        <w:rPr>
          <w:rFonts w:ascii="Calibri" w:hAnsi="Calibri"/>
          <w:sz w:val="22"/>
          <w:szCs w:val="22"/>
        </w:rPr>
        <w:t xml:space="preserve"> </w:t>
      </w:r>
      <w:r w:rsidR="005028C0" w:rsidRPr="00441408">
        <w:rPr>
          <w:rFonts w:ascii="Calibri" w:hAnsi="Calibri"/>
          <w:sz w:val="22"/>
          <w:szCs w:val="22"/>
        </w:rPr>
        <w:t>przekazuje poniżej informacje z otwarcia ofert:</w:t>
      </w:r>
    </w:p>
    <w:p w:rsidR="00A80738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>Ot</w:t>
      </w:r>
      <w:r w:rsidR="00FF4AB1" w:rsidRPr="00441408">
        <w:rPr>
          <w:rFonts w:ascii="Calibri" w:hAnsi="Calibri"/>
          <w:sz w:val="22"/>
          <w:szCs w:val="22"/>
        </w:rPr>
        <w:t xml:space="preserve">warcie ofert </w:t>
      </w:r>
      <w:r w:rsidR="0069085C" w:rsidRPr="00441408">
        <w:rPr>
          <w:rFonts w:ascii="Calibri" w:hAnsi="Calibri"/>
          <w:sz w:val="22"/>
          <w:szCs w:val="22"/>
        </w:rPr>
        <w:t xml:space="preserve">na: </w:t>
      </w:r>
      <w:r w:rsidR="00325C6E" w:rsidRPr="00325C6E">
        <w:rPr>
          <w:rFonts w:ascii="Calibri" w:hAnsi="Calibri"/>
          <w:b/>
          <w:sz w:val="22"/>
          <w:szCs w:val="22"/>
        </w:rPr>
        <w:t>Artykuły medyczne jednorazowego użytku</w:t>
      </w:r>
      <w:r w:rsidR="0069085C" w:rsidRPr="00441408">
        <w:rPr>
          <w:rFonts w:ascii="Calibri" w:hAnsi="Calibri"/>
          <w:b/>
          <w:sz w:val="22"/>
          <w:szCs w:val="22"/>
        </w:rPr>
        <w:t xml:space="preserve"> </w:t>
      </w:r>
      <w:r w:rsidR="00FF4AB1" w:rsidRPr="00441408">
        <w:rPr>
          <w:rFonts w:ascii="Calibri" w:hAnsi="Calibri"/>
          <w:sz w:val="22"/>
          <w:szCs w:val="22"/>
        </w:rPr>
        <w:t xml:space="preserve">odbyło się w dniu </w:t>
      </w:r>
      <w:r w:rsidR="00325C6E" w:rsidRPr="00325C6E">
        <w:rPr>
          <w:rFonts w:ascii="Calibri" w:hAnsi="Calibri"/>
          <w:sz w:val="22"/>
          <w:szCs w:val="22"/>
        </w:rPr>
        <w:t>08/05/2020</w:t>
      </w:r>
      <w:r w:rsidR="00FF4AB1" w:rsidRPr="00441408">
        <w:rPr>
          <w:rFonts w:ascii="Calibri" w:hAnsi="Calibri"/>
          <w:sz w:val="22"/>
          <w:szCs w:val="22"/>
        </w:rPr>
        <w:t xml:space="preserve"> o godz. </w:t>
      </w:r>
      <w:r w:rsidR="00325C6E" w:rsidRPr="00325C6E">
        <w:rPr>
          <w:rFonts w:ascii="Calibri" w:hAnsi="Calibri"/>
          <w:sz w:val="22"/>
          <w:szCs w:val="22"/>
        </w:rPr>
        <w:t>12:30</w:t>
      </w:r>
      <w:r w:rsidR="00FF4AB1" w:rsidRPr="00441408">
        <w:rPr>
          <w:rFonts w:ascii="Calibri" w:hAnsi="Calibri"/>
          <w:sz w:val="22"/>
          <w:szCs w:val="22"/>
        </w:rPr>
        <w:t>.</w:t>
      </w:r>
    </w:p>
    <w:p w:rsidR="00651764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>Przed otwarciem ofert Zamawiający podał kwot</w:t>
      </w:r>
      <w:r w:rsidR="00FF4AB1" w:rsidRPr="00441408">
        <w:rPr>
          <w:rFonts w:ascii="Calibri" w:hAnsi="Calibri"/>
          <w:sz w:val="22"/>
          <w:szCs w:val="22"/>
        </w:rPr>
        <w:t>ę, jaką zamierza przeznaczyć na sfinansowanie</w:t>
      </w:r>
      <w:r w:rsidR="001A443E" w:rsidRPr="00441408">
        <w:rPr>
          <w:rFonts w:ascii="Calibri" w:hAnsi="Calibri"/>
          <w:sz w:val="22"/>
          <w:szCs w:val="22"/>
        </w:rPr>
        <w:t xml:space="preserve"> zamówienia</w:t>
      </w:r>
      <w:r w:rsidR="00617D11" w:rsidRPr="00441408">
        <w:rPr>
          <w:rFonts w:ascii="Calibri" w:hAnsi="Calibri"/>
          <w:sz w:val="22"/>
          <w:szCs w:val="22"/>
        </w:rPr>
        <w:t>, w wysokości</w:t>
      </w:r>
      <w:r w:rsidR="00651764" w:rsidRPr="00441408">
        <w:rPr>
          <w:rFonts w:ascii="Calibri" w:hAnsi="Calibri"/>
          <w:sz w:val="22"/>
          <w:szCs w:val="22"/>
        </w:rPr>
        <w:t>:</w:t>
      </w:r>
      <w:r w:rsidR="00FF4AB1" w:rsidRPr="00441408">
        <w:rPr>
          <w:rFonts w:ascii="Calibri" w:hAnsi="Calibri"/>
          <w:sz w:val="22"/>
          <w:szCs w:val="22"/>
        </w:rPr>
        <w:t xml:space="preserve"> </w:t>
      </w:r>
      <w:r w:rsidR="00325C6E" w:rsidRPr="00325C6E">
        <w:rPr>
          <w:rFonts w:ascii="Calibri" w:hAnsi="Calibri"/>
          <w:b/>
          <w:sz w:val="22"/>
          <w:szCs w:val="22"/>
        </w:rP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 zamówienia w wysokości 10 530.00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 zamówienia w wysokości 258 500.16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3 zamówienia w wysokości 27 000.00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4 zamówienia w wysokości 32 421.60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5 zamówienia w wysokości 22 201.18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6 zamówienia w wysokości 7 567.94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7 zamówienia w wysokości 27 136.39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8 zamówienia w wysokości 3 264.42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9 zamówienia w wysokości 4 203.23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10 zamówienia w wysokości 1 131.60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11 zamówienia w wysokości 33 946.20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12 zamówienia w wysokości 104 133.60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13 zamówienia w wysokości 36 936.00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14 zamówienia w wysokości 93 534.00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części 15 zamówienia w wysokości 5 184.00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16 zamówienia w wysokości 5 859.00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17 zamówienia w wysokości 35 214.48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18 zamówienia w wysokości 1 944.00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19 zamówienia w wysokości 11 664.00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20 zamówienia w wysokości 46 189.33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21 zamówienia w wysokości 6 998.40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22 zamówienia w wysokości 4 612.50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23 zamówienia w wysokości 1 377.00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24 zamówienia w wysokości 8 089.20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25 zamówienia w wysokości 60 480.00 zł brutto;</w:t>
            </w:r>
          </w:p>
        </w:tc>
      </w:tr>
      <w:tr w:rsidR="00325C6E" w:rsidRPr="00441408" w:rsidTr="0070529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części 26 zamówienia w wysokości 23 587.20 zł brutto;</w:t>
            </w:r>
          </w:p>
        </w:tc>
      </w:tr>
    </w:tbl>
    <w:p w:rsidR="00A80738" w:rsidRPr="00441408" w:rsidRDefault="00A80738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1408">
        <w:rPr>
          <w:rFonts w:ascii="Calibri" w:hAnsi="Calibri"/>
          <w:sz w:val="22"/>
          <w:szCs w:val="22"/>
        </w:rPr>
        <w:t>Oferty złożyli: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393"/>
        <w:gridCol w:w="1418"/>
        <w:gridCol w:w="1416"/>
        <w:gridCol w:w="1537"/>
        <w:gridCol w:w="1487"/>
      </w:tblGrid>
      <w:tr w:rsidR="00C94D43" w:rsidRPr="00441408" w:rsidTr="00E97315">
        <w:tc>
          <w:tcPr>
            <w:tcW w:w="901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Nr</w:t>
            </w:r>
          </w:p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zadania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Firma (nazwa) lub nazwisko oraz</w:t>
            </w:r>
            <w:r w:rsidRPr="00441408">
              <w:rPr>
                <w:rFonts w:ascii="Calibri" w:hAnsi="Calibri"/>
                <w:sz w:val="22"/>
                <w:szCs w:val="22"/>
              </w:rPr>
              <w:br/>
              <w:t>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Cena oferty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Termin wykonania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Okres gwarancji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D43" w:rsidRPr="00441408" w:rsidRDefault="00C94D43" w:rsidP="00075C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1408">
              <w:rPr>
                <w:rFonts w:ascii="Calibri" w:hAnsi="Calibri"/>
                <w:sz w:val="22"/>
                <w:szCs w:val="22"/>
              </w:rPr>
              <w:t>Warunki płatności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Abena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Nowa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, Łozienica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72-100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Goleniów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31 768.80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Centrum Zaopatrzenia Medycznego "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Cezal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" S.A Wrocław Oddział Kraków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Balicka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117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30-149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35 321.40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Empireum Piotr Dopieralski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Chotomowska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30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05-110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Jabłonna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6 577.20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INFORMER MED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Winogrady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118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61-626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26 656.50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Krajowe Towarzystwo Gospodarcze SEMIGAT S.A.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Ratuszowa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11/318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03-450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9 571.94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Krajowe Towarzystwo Gospodarcze SEMIGAT S.A.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Ratuszowa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11/318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03-450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Warszawa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7 097.11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LS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Devices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Osada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Ojców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17/U1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04-211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23 284.80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Media-MED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Promienistych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31-481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29 516.40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Media-MED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Promienistych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31-481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7 572.96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Media-MED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Promienistych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31-481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28 184.16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Media-MED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Promienistych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31-481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2 863.98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Mercator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S.A.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Modrzejewskiej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30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31-327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402 258.42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Mölnlycke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Health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Care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Polska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Przasnyska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6B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01-756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101 800.80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Przedsiębiorstwo Wielobranżowe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Intergos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Legionów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55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43-300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Bielsko-Biała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4 417.20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Przedsiębiorstwo Wielobranżowe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Intergos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Legionów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55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43-300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Bielsko-Biała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7 965.00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Paul Hartmann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ul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. Żeromskiego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95-200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Pabianice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192 791.88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Paul Hartmann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ul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. Żeromskiego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95-200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Pabianice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48 641.87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SCHULKE POLSKA SP. Z O.O.</w:t>
            </w:r>
            <w:r>
              <w:rPr>
                <w:rFonts w:ascii="Calibri" w:hAnsi="Calibri"/>
                <w:sz w:val="22"/>
                <w:szCs w:val="22"/>
              </w:rPr>
              <w:t>, ul.</w:t>
            </w:r>
            <w:r w:rsidRPr="00325C6E">
              <w:rPr>
                <w:rFonts w:ascii="Calibri" w:hAnsi="Calibri"/>
                <w:sz w:val="22"/>
                <w:szCs w:val="22"/>
              </w:rPr>
              <w:t>AL. JEROZOLIMSKIE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132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02-305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7 241.01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SINMED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Sp.zo.o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Toszecka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44-100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Gliwice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4 639.68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SINMED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Sp.zo.o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Toszecka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44-100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Gliwice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2 835.15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Skamex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Spółka z ograniczoną odpowiedzialnością Spółka Komandytowa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Częstochowska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38/52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93-121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Łódż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10 584.00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Skamex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Spółka z ograniczoną odpowiedzialnością Spółka Komandytowa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Częstochowska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38/52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93-121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Łódż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35 640.00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Skamex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Spółka z ograniczoną odpowiedzialnością Spółka Komandytowa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Częstochowska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38/52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93-121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Łódż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2 911.92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SORIMEX Sp. z o.o.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Sp.k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Równinna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25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87-100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Toruń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39 073.86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SORIMEX Sp. z o.o.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Sp.k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Równinna</w:t>
            </w:r>
            <w:proofErr w:type="spellEnd"/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25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87-100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Toruń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1 890.00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VP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Lotników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Alianckich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68-100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Żagań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20 586.19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VP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Lotników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Alianckich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68-100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Żagań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6 937.19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VP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Lotników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Alianckich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68-100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Żagań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4 089.48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VP Polska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Lotników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Alianckich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65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68-100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Żagań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1 045.50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1439D4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1439D4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325C6E" w:rsidRPr="00441408" w:rsidTr="0070529E">
        <w:tc>
          <w:tcPr>
            <w:tcW w:w="901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325C6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25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325C6E" w:rsidRPr="00441408" w:rsidRDefault="00325C6E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Zarys International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Group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spółka z ograniczoną odpowiedzialnością spółka komandytowa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Pod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Borem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41-808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Zabrze</w:t>
            </w:r>
          </w:p>
        </w:tc>
        <w:tc>
          <w:tcPr>
            <w:tcW w:w="1418" w:type="dxa"/>
            <w:shd w:val="clear" w:color="auto" w:fill="auto"/>
          </w:tcPr>
          <w:p w:rsidR="00325C6E" w:rsidRPr="00441408" w:rsidRDefault="00325C6E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4 968.00 zł</w:t>
            </w:r>
          </w:p>
        </w:tc>
        <w:tc>
          <w:tcPr>
            <w:tcW w:w="1416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325C6E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Zgodnie </w:t>
            </w:r>
            <w:r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Zarys International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Group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spółka z ograniczoną odpowiedzialnością spółka komandytowa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Pod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Borem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41-808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Zabrze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4 544.85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 xml:space="preserve">Zarys International </w:t>
            </w:r>
            <w:proofErr w:type="spellStart"/>
            <w:r w:rsidRPr="00325C6E">
              <w:rPr>
                <w:rFonts w:ascii="Calibri" w:hAnsi="Calibri"/>
                <w:sz w:val="22"/>
                <w:szCs w:val="22"/>
              </w:rPr>
              <w:t>Group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spółka z ograniczoną odpowiedzialnością spółka komandytowa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Pod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Borem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18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41-808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Zabrze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7 695.00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  <w:tr w:rsidR="00AA3F24" w:rsidRPr="00441408" w:rsidTr="0070529E">
        <w:tc>
          <w:tcPr>
            <w:tcW w:w="901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25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AA3F24" w:rsidRPr="00441408" w:rsidRDefault="00AA3F24" w:rsidP="0070529E">
            <w:pPr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Canberra -Packard Sp. z o.o.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325C6E">
              <w:rPr>
                <w:rFonts w:ascii="Calibri" w:hAnsi="Calibri"/>
                <w:sz w:val="22"/>
                <w:szCs w:val="22"/>
              </w:rPr>
              <w:t>Królowej</w:t>
            </w:r>
            <w:proofErr w:type="spellEnd"/>
            <w:r w:rsidRPr="00325C6E">
              <w:rPr>
                <w:rFonts w:ascii="Calibri" w:hAnsi="Calibri"/>
                <w:sz w:val="22"/>
                <w:szCs w:val="22"/>
              </w:rPr>
              <w:t xml:space="preserve"> Marysieńki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24B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25C6E">
              <w:rPr>
                <w:rFonts w:ascii="Calibri" w:hAnsi="Calibri"/>
                <w:sz w:val="22"/>
                <w:szCs w:val="22"/>
              </w:rPr>
              <w:t>02-954</w:t>
            </w:r>
            <w:r w:rsidRPr="00441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5C6E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418" w:type="dxa"/>
            <w:shd w:val="clear" w:color="auto" w:fill="auto"/>
          </w:tcPr>
          <w:p w:rsidR="00AA3F24" w:rsidRPr="00441408" w:rsidRDefault="00AA3F24" w:rsidP="0070529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25C6E">
              <w:rPr>
                <w:rFonts w:ascii="Calibri" w:hAnsi="Calibri"/>
                <w:sz w:val="22"/>
                <w:szCs w:val="22"/>
              </w:rPr>
              <w:t>63 504.00 zł</w:t>
            </w:r>
          </w:p>
        </w:tc>
        <w:tc>
          <w:tcPr>
            <w:tcW w:w="1416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537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  <w:tc>
          <w:tcPr>
            <w:tcW w:w="1487" w:type="dxa"/>
            <w:shd w:val="clear" w:color="auto" w:fill="auto"/>
          </w:tcPr>
          <w:p w:rsidR="00AA3F24" w:rsidRDefault="00AA3F24">
            <w:r w:rsidRPr="00525B0F">
              <w:rPr>
                <w:rFonts w:ascii="Calibri" w:hAnsi="Calibri"/>
                <w:sz w:val="22"/>
                <w:szCs w:val="22"/>
              </w:rPr>
              <w:t xml:space="preserve">Zgodnie </w:t>
            </w:r>
            <w:r w:rsidRPr="00525B0F">
              <w:rPr>
                <w:rFonts w:ascii="Calibri" w:hAnsi="Calibri"/>
                <w:sz w:val="22"/>
                <w:szCs w:val="22"/>
              </w:rPr>
              <w:br/>
              <w:t>z SIWZ</w:t>
            </w:r>
          </w:p>
        </w:tc>
      </w:tr>
    </w:tbl>
    <w:p w:rsidR="0069085C" w:rsidRPr="00441408" w:rsidRDefault="0069085C" w:rsidP="00A8073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C236D3" w:rsidRDefault="00DC0206">
      <w:pPr>
        <w:rPr>
          <w:rFonts w:ascii="Calibri" w:hAnsi="Calibri"/>
          <w:u w:val="single"/>
        </w:rPr>
      </w:pPr>
      <w:r w:rsidRPr="00DC0206">
        <w:rPr>
          <w:rFonts w:ascii="Calibri" w:hAnsi="Calibri"/>
        </w:rPr>
        <w:t xml:space="preserve">Zamawiający przypomina o konieczności (wynikającej z art. 24 ust 11 ustawy </w:t>
      </w:r>
      <w:proofErr w:type="spellStart"/>
      <w:r w:rsidRPr="00DC0206">
        <w:rPr>
          <w:rFonts w:ascii="Calibri" w:hAnsi="Calibri"/>
        </w:rPr>
        <w:t>pzp</w:t>
      </w:r>
      <w:proofErr w:type="spellEnd"/>
      <w:r w:rsidRPr="00DC0206">
        <w:rPr>
          <w:rFonts w:ascii="Calibri" w:hAnsi="Calibri"/>
        </w:rPr>
        <w:t xml:space="preserve">) przekazania w terminie 3 dni od dnia publikacji na stronie internetowej niniejszej informacji (tj. od dnia </w:t>
      </w:r>
      <w:r w:rsidR="00325C6E" w:rsidRPr="00325C6E">
        <w:rPr>
          <w:rFonts w:ascii="Calibri" w:hAnsi="Calibri"/>
        </w:rPr>
        <w:t>2020-05-08</w:t>
      </w:r>
      <w:r w:rsidRPr="00DC0206">
        <w:rPr>
          <w:rFonts w:ascii="Calibri" w:hAnsi="Calibri"/>
        </w:rPr>
        <w:t xml:space="preserve">) </w:t>
      </w:r>
      <w:r w:rsidRPr="00DC0206">
        <w:rPr>
          <w:rFonts w:ascii="Calibri" w:hAnsi="Calibri"/>
          <w:b/>
        </w:rPr>
        <w:t xml:space="preserve">oświadczenia o przynależności lub braku przynależności do tej samej grupy kapitałowej.  </w:t>
      </w:r>
      <w:r w:rsidRPr="00DC0206">
        <w:rPr>
          <w:rFonts w:ascii="Calibri" w:hAnsi="Calibri"/>
          <w:u w:val="single"/>
        </w:rPr>
        <w:t>Oświadczenie musi być złożone w oryginale.</w:t>
      </w: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Default="00E97315">
      <w:pPr>
        <w:rPr>
          <w:rFonts w:ascii="Calibri" w:hAnsi="Calibri"/>
          <w:u w:val="single"/>
        </w:rPr>
      </w:pPr>
    </w:p>
    <w:p w:rsidR="00E97315" w:rsidRPr="00DC0206" w:rsidRDefault="00E97315">
      <w:pPr>
        <w:rPr>
          <w:rFonts w:ascii="Calibri" w:hAnsi="Calibri"/>
        </w:rPr>
      </w:pPr>
    </w:p>
    <w:sectPr w:rsidR="00E97315" w:rsidRPr="00DC0206" w:rsidSect="00E9731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1418" w:left="851" w:header="708" w:footer="28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3E" w:rsidRDefault="00967A3E">
      <w:r>
        <w:separator/>
      </w:r>
    </w:p>
  </w:endnote>
  <w:endnote w:type="continuationSeparator" w:id="0">
    <w:p w:rsidR="00967A3E" w:rsidRDefault="009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 w:rsidP="00775AC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2268"/>
    </w:tblGrid>
    <w:tr w:rsidR="00B35BC2" w:rsidRPr="00BE7F65" w:rsidTr="00B35BC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35BC2" w:rsidRPr="00BE7F65" w:rsidRDefault="00B35BC2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35BC2" w:rsidRPr="00BE7F65" w:rsidRDefault="00B35BC2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9137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 xml:space="preserve">Narodowy </w:t>
          </w:r>
          <w:r w:rsidRPr="002A1E4E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 xml:space="preserve"> Instytut Onkologii </w:t>
          </w:r>
          <w:r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 xml:space="preserve"> </w:t>
          </w:r>
          <w:r w:rsidRPr="002A1E4E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im. Marii Skłodowskiej-Curie</w:t>
          </w:r>
          <w:r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 xml:space="preserve"> państwowy instytut badawczy</w:t>
          </w:r>
          <w:r w:rsidRPr="002A1E4E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 xml:space="preserve"> Oddział w krakowie</w:t>
          </w:r>
        </w:p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2A1E4E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35BC2" w:rsidRPr="00BE7F65" w:rsidTr="00B35BC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35BC2" w:rsidRPr="00BE7F65" w:rsidRDefault="00B35BC2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35BC2" w:rsidRPr="00BE7F65" w:rsidRDefault="00B35BC2" w:rsidP="00C7221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35BC2" w:rsidRPr="002A1E4E" w:rsidRDefault="00B35BC2" w:rsidP="0070529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2A1E4E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2A1E4E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</w:tr>
  </w:tbl>
  <w:p w:rsidR="00C94D43" w:rsidRPr="00E97315" w:rsidRDefault="00C94D43" w:rsidP="00E97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3E" w:rsidRDefault="00967A3E">
      <w:r>
        <w:separator/>
      </w:r>
    </w:p>
  </w:footnote>
  <w:footnote w:type="continuationSeparator" w:id="0">
    <w:p w:rsidR="00967A3E" w:rsidRDefault="0096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15" w:rsidRDefault="007A2C2E" w:rsidP="00E97315">
    <w:pPr>
      <w:pStyle w:val="Nagwek"/>
    </w:pPr>
    <w: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E97315" w:rsidRDefault="00E97315" w:rsidP="00E9731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</w:p>
  <w:p w:rsidR="00E97315" w:rsidRDefault="007A2C2E" w:rsidP="00E97315">
    <w:pPr>
      <w:pStyle w:val="Nagwek"/>
    </w:pPr>
    <w:r>
      <w:pict w14:anchorId="1F2F0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116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97315" w:rsidRDefault="00E97315" w:rsidP="00E97315">
    <w:pPr>
      <w:pStyle w:val="Nagwek"/>
    </w:pPr>
  </w:p>
  <w:p w:rsidR="00E97315" w:rsidRDefault="00E97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A3E"/>
    <w:rsid w:val="0001764B"/>
    <w:rsid w:val="0003529D"/>
    <w:rsid w:val="00075CD0"/>
    <w:rsid w:val="00107CE2"/>
    <w:rsid w:val="001A443E"/>
    <w:rsid w:val="00325C6E"/>
    <w:rsid w:val="003A1345"/>
    <w:rsid w:val="003B044E"/>
    <w:rsid w:val="00441408"/>
    <w:rsid w:val="004C7E9B"/>
    <w:rsid w:val="005028C0"/>
    <w:rsid w:val="00617D11"/>
    <w:rsid w:val="00647371"/>
    <w:rsid w:val="00651764"/>
    <w:rsid w:val="00666480"/>
    <w:rsid w:val="0069085C"/>
    <w:rsid w:val="00775AC6"/>
    <w:rsid w:val="007A2C2E"/>
    <w:rsid w:val="00861E75"/>
    <w:rsid w:val="00864EE2"/>
    <w:rsid w:val="008B02BA"/>
    <w:rsid w:val="00967A3E"/>
    <w:rsid w:val="009F189D"/>
    <w:rsid w:val="00A80738"/>
    <w:rsid w:val="00AA3F24"/>
    <w:rsid w:val="00AC7F83"/>
    <w:rsid w:val="00B35BC2"/>
    <w:rsid w:val="00B87A68"/>
    <w:rsid w:val="00C236D3"/>
    <w:rsid w:val="00C72212"/>
    <w:rsid w:val="00C94D43"/>
    <w:rsid w:val="00D44FA3"/>
    <w:rsid w:val="00DC0206"/>
    <w:rsid w:val="00E314E0"/>
    <w:rsid w:val="00E97315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7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1153</Words>
  <Characters>5880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Bogdan Packa</dc:creator>
  <cp:lastModifiedBy>Bogdan Packa</cp:lastModifiedBy>
  <cp:revision>2</cp:revision>
  <cp:lastPrinted>2020-05-08T12:57:00Z</cp:lastPrinted>
  <dcterms:created xsi:type="dcterms:W3CDTF">2020-05-08T13:04:00Z</dcterms:created>
  <dcterms:modified xsi:type="dcterms:W3CDTF">2020-05-08T13:04:00Z</dcterms:modified>
</cp:coreProperties>
</file>