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A33FE5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2A45B0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5791C72D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C33A86">
              <w:rPr>
                <w:rFonts w:eastAsia="Times New Roman" w:cs="Calibri"/>
                <w:b/>
              </w:rPr>
              <w:t>23</w:t>
            </w:r>
            <w:r>
              <w:rPr>
                <w:rFonts w:eastAsia="Times New Roman" w:cs="Calibri"/>
                <w:b/>
              </w:rPr>
              <w:t>/20</w:t>
            </w:r>
            <w:r w:rsidR="00C33A86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48804087" w:rsidR="005E0CA7" w:rsidRPr="004B5044" w:rsidRDefault="00C33A86" w:rsidP="009B6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33A86">
              <w:rPr>
                <w:rFonts w:cs="Calibri"/>
                <w:b/>
              </w:rPr>
              <w:t>Budowa drogi gminnej publicznej w km od 0+147,37 do km 0+869,02 pomiędzy ul. Sobieskiego i ul. Sienkiewicza w miejscowości Myślenice, gmina Myślenice, powiat Myślenice</w:t>
            </w:r>
          </w:p>
        </w:tc>
      </w:tr>
      <w:tr w:rsidR="001E38BE" w:rsidRPr="00A33FE5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6A292F" w:rsidRPr="00A33FE5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A33FE5" w:rsidRDefault="006A292F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ze sposobem postępowania w trakcie licytacji elektronicznej</w:t>
            </w:r>
            <w:r>
              <w:rPr>
                <w:rFonts w:eastAsia="Times New Roman" w:cs="Calibri"/>
                <w:bCs/>
              </w:rPr>
              <w:t xml:space="preserve"> oraz </w:t>
            </w:r>
            <w:r w:rsidRPr="00A33FE5">
              <w:rPr>
                <w:rFonts w:eastAsia="Times New Roman" w:cs="Calibri"/>
                <w:bCs/>
              </w:rPr>
              <w:t xml:space="preserve">posiadam potencjał informatyczny pozwalający na udział w licytacji </w:t>
            </w:r>
            <w:r>
              <w:rPr>
                <w:rFonts w:eastAsia="Times New Roman" w:cs="Calibri"/>
                <w:bCs/>
              </w:rPr>
              <w:t xml:space="preserve">prowadzonej na </w:t>
            </w:r>
            <w:r w:rsidRPr="006A292F">
              <w:rPr>
                <w:rFonts w:eastAsia="Times New Roman" w:cs="Calibri"/>
                <w:bCs/>
              </w:rPr>
              <w:t>https://www.ellic.pl/</w:t>
            </w:r>
          </w:p>
        </w:tc>
      </w:tr>
      <w:tr w:rsidR="001E38BE" w:rsidRPr="00A33FE5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0A6382B0" w14:textId="08D31750" w:rsidR="00A4487E" w:rsidRPr="00A33FE5" w:rsidRDefault="001E38BE" w:rsidP="003C2C02">
      <w:pPr>
        <w:pStyle w:val="Tekstprzypisukocowego"/>
        <w:jc w:val="center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>Oświadczenie</w:t>
      </w:r>
    </w:p>
    <w:p w14:paraId="26994699" w14:textId="5E595BAC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, </w:t>
      </w:r>
    </w:p>
    <w:p w14:paraId="613618F2" w14:textId="77777777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14:paraId="7367F30C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14:paraId="75E40C37" w14:textId="2C2FB17E" w:rsidR="00A4487E" w:rsidRPr="00A33FE5" w:rsidRDefault="00A4487E" w:rsidP="00531BF2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Na potrzeby postępowania o udzielenie zamówienia publicznego pn.</w:t>
      </w:r>
      <w:r w:rsidR="00644ADC" w:rsidRPr="00644ADC">
        <w:t xml:space="preserve"> </w:t>
      </w:r>
      <w:r w:rsidR="00644ADC">
        <w:t>„</w:t>
      </w:r>
      <w:r w:rsidR="00C33A86" w:rsidRPr="00C33A86">
        <w:rPr>
          <w:rFonts w:cs="Calibri"/>
          <w:b/>
        </w:rPr>
        <w:t>Budowa drogi gminnej publicznej w km od 0+147,37 do km 0+869,02 pomiędzy ul. Sobieskiego i ul. Sienkiewicza w miejscowości Myślenice, gmina Myślenice, powiat Myślenice</w:t>
      </w:r>
      <w:r w:rsidR="00644ADC">
        <w:rPr>
          <w:rFonts w:eastAsia="Times New Roman" w:cs="Calibri"/>
        </w:rPr>
        <w:t>”</w:t>
      </w:r>
      <w:r w:rsidR="00531BF2" w:rsidRPr="00531BF2"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14:paraId="48B599BC" w14:textId="77777777" w:rsidR="00A4487E" w:rsidRPr="00A33FE5" w:rsidRDefault="00A4487E" w:rsidP="00531BF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9D78F98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5DACB34D" w14:textId="04AF12AD" w:rsidR="00A4487E" w:rsidRPr="00A33FE5" w:rsidRDefault="00A4487E" w:rsidP="003A3D8D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spełniam warunki udziału w postępowaniu określone przez zamawiającego w treści </w:t>
      </w:r>
      <w:r w:rsidR="00CD1F5B" w:rsidRPr="00A33FE5">
        <w:rPr>
          <w:rFonts w:eastAsia="Times New Roman" w:cs="Calibri"/>
        </w:rPr>
        <w:t>ogłoszenia</w:t>
      </w:r>
    </w:p>
    <w:p w14:paraId="1C722C40" w14:textId="0AC44A9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tj. :</w:t>
      </w:r>
      <w:r>
        <w:rPr>
          <w:rFonts w:eastAsia="Times New Roman" w:cs="Calibri"/>
          <w:i/>
        </w:rPr>
        <w:t xml:space="preserve"> </w:t>
      </w:r>
      <w:r w:rsidRPr="006A292F">
        <w:rPr>
          <w:rFonts w:eastAsia="Times New Roman" w:cs="Calibri"/>
          <w:i/>
        </w:rPr>
        <w:t xml:space="preserve"> Zdolność techniczna lub zawodowa</w:t>
      </w:r>
    </w:p>
    <w:p w14:paraId="23AC47C1" w14:textId="77777777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3B9AA3F4" w14:textId="13A127F4" w:rsidR="00644ADC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I.  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</w:t>
      </w:r>
      <w:r w:rsidR="0085762C">
        <w:rPr>
          <w:rFonts w:eastAsia="Times New Roman" w:cs="Calibri"/>
          <w:i/>
        </w:rPr>
        <w:t xml:space="preserve">/remontu </w:t>
      </w:r>
      <w:r w:rsidR="00644ADC" w:rsidRPr="00644ADC">
        <w:rPr>
          <w:rFonts w:eastAsia="Times New Roman" w:cs="Calibri"/>
          <w:i/>
        </w:rPr>
        <w:t>ulicy, drogi lub ciągu pieszo-rowerowego o nawierzchni bitumicznej</w:t>
      </w:r>
      <w:r w:rsidR="00644ADC">
        <w:rPr>
          <w:rFonts w:eastAsia="Times New Roman" w:cs="Calibri"/>
          <w:i/>
        </w:rPr>
        <w:t>.</w:t>
      </w:r>
      <w:r w:rsidR="00644ADC" w:rsidRPr="00644ADC">
        <w:rPr>
          <w:rFonts w:eastAsia="Times New Roman" w:cs="Calibri"/>
          <w:i/>
        </w:rPr>
        <w:t xml:space="preserve"> Wartość usługi uznanej za spełniającą warunek nie może być niższa niż 1</w:t>
      </w:r>
      <w:r w:rsidR="003C2C02">
        <w:rPr>
          <w:rFonts w:eastAsia="Times New Roman" w:cs="Calibri"/>
          <w:i/>
        </w:rPr>
        <w:t>.0</w:t>
      </w:r>
      <w:r w:rsidR="00644ADC" w:rsidRPr="00644ADC">
        <w:rPr>
          <w:rFonts w:eastAsia="Times New Roman" w:cs="Calibri"/>
          <w:i/>
        </w:rPr>
        <w:t>00.000 zł brutto</w:t>
      </w:r>
    </w:p>
    <w:p w14:paraId="288668F9" w14:textId="77777777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2A45B0" w14:paraId="792733C8" w14:textId="77777777" w:rsidTr="002A45B0">
        <w:trPr>
          <w:trHeight w:val="126"/>
        </w:trPr>
        <w:tc>
          <w:tcPr>
            <w:tcW w:w="2749" w:type="dxa"/>
          </w:tcPr>
          <w:p w14:paraId="105F89D8" w14:textId="34CC4B3A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Nazwa Zamawiającego</w:t>
            </w:r>
          </w:p>
        </w:tc>
        <w:tc>
          <w:tcPr>
            <w:tcW w:w="2694" w:type="dxa"/>
          </w:tcPr>
          <w:p w14:paraId="3C37D30C" w14:textId="0995FC63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Przedmiot zamówienia</w:t>
            </w:r>
          </w:p>
        </w:tc>
        <w:tc>
          <w:tcPr>
            <w:tcW w:w="1842" w:type="dxa"/>
          </w:tcPr>
          <w:p w14:paraId="44A85A50" w14:textId="5D655600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okres realizacji</w:t>
            </w:r>
          </w:p>
        </w:tc>
        <w:tc>
          <w:tcPr>
            <w:tcW w:w="2694" w:type="dxa"/>
          </w:tcPr>
          <w:p w14:paraId="099D7892" w14:textId="39329FA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Wartość brutto umowy</w:t>
            </w:r>
          </w:p>
        </w:tc>
      </w:tr>
      <w:tr w:rsidR="002A45B0" w14:paraId="715E0F2B" w14:textId="77777777" w:rsidTr="002A45B0">
        <w:trPr>
          <w:trHeight w:val="131"/>
        </w:trPr>
        <w:tc>
          <w:tcPr>
            <w:tcW w:w="2749" w:type="dxa"/>
          </w:tcPr>
          <w:p w14:paraId="6FFA6914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49E13FB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6F717DC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FF3A71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2A50FAC" w14:textId="77777777" w:rsidTr="002A45B0">
        <w:trPr>
          <w:trHeight w:val="253"/>
        </w:trPr>
        <w:tc>
          <w:tcPr>
            <w:tcW w:w="2749" w:type="dxa"/>
          </w:tcPr>
          <w:p w14:paraId="4078E18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870CA16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1A05AA3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6602CD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53400C61" w14:textId="77777777" w:rsidR="006A292F" w:rsidRDefault="006A292F" w:rsidP="006A292F">
      <w:pPr>
        <w:spacing w:after="0" w:line="240" w:lineRule="auto"/>
        <w:rPr>
          <w:rFonts w:eastAsia="Times New Roman" w:cs="Calibri"/>
          <w:i/>
        </w:rPr>
      </w:pPr>
    </w:p>
    <w:p w14:paraId="37B40458" w14:textId="23496F5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II. Dysponuje osobami, które będą realizować zamówienie tj. : </w:t>
      </w:r>
    </w:p>
    <w:p w14:paraId="1017702D" w14:textId="77777777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a) co najmniej jedną osobą, która będzie pełnić funkcję kierownika budowy spełniającą następujące wymagania:</w:t>
      </w:r>
    </w:p>
    <w:p w14:paraId="6E371768" w14:textId="48CD3986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   • uprawnienia budowlane do pełnienia samodzielnych funkcji technicznych w budownictwie w specjalności </w:t>
      </w:r>
      <w:r w:rsidR="00644ADC">
        <w:rPr>
          <w:rFonts w:eastAsia="Times New Roman" w:cs="Calibri"/>
          <w:i/>
        </w:rPr>
        <w:t xml:space="preserve">drogowej </w:t>
      </w:r>
      <w:r w:rsidRPr="006A292F">
        <w:rPr>
          <w:rFonts w:eastAsia="Times New Roman" w:cs="Calibri"/>
          <w:i/>
        </w:rPr>
        <w:t xml:space="preserve">bez ograniczeń określone przepisami Prawa budowlanego, </w:t>
      </w:r>
    </w:p>
    <w:p w14:paraId="5289DF4D" w14:textId="3D9FDCDC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   • doświadczenie na stanowiskach kierowniczych. Przez doświadczenie rozumie pełnienie funkcji kierownika budowy dla co najmniej jednej roboty budowlanej odpowiadającej przedmiotowi niniejszego zamówienia, w szczególności w zakresie budowy/rozbudowy/ przebudowy/modernizacji</w:t>
      </w:r>
      <w:r w:rsidR="00644ADC">
        <w:rPr>
          <w:rFonts w:eastAsia="Times New Roman" w:cs="Calibri"/>
          <w:i/>
        </w:rPr>
        <w:t xml:space="preserve">/remontu </w:t>
      </w:r>
      <w:r w:rsidR="00644ADC" w:rsidRPr="00644ADC">
        <w:rPr>
          <w:rFonts w:eastAsia="Times New Roman" w:cs="Calibri"/>
          <w:i/>
        </w:rPr>
        <w:t>ulicy, drogi lub ciągu pieszo-rowerowego o nawierzchni bitumicznej</w:t>
      </w:r>
    </w:p>
    <w:p w14:paraId="38E8B0E0" w14:textId="51D649C1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239"/>
        <w:gridCol w:w="2410"/>
        <w:gridCol w:w="3544"/>
      </w:tblGrid>
      <w:tr w:rsidR="002A45B0" w14:paraId="2FA0B056" w14:textId="265D06C7" w:rsidTr="002A45B0">
        <w:trPr>
          <w:trHeight w:val="126"/>
        </w:trPr>
        <w:tc>
          <w:tcPr>
            <w:tcW w:w="1786" w:type="dxa"/>
          </w:tcPr>
          <w:p w14:paraId="58E3A0E7" w14:textId="08B72FF4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Imię i nazwisko</w:t>
            </w:r>
          </w:p>
        </w:tc>
        <w:tc>
          <w:tcPr>
            <w:tcW w:w="2239" w:type="dxa"/>
          </w:tcPr>
          <w:p w14:paraId="702FACDA" w14:textId="523BB348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Funkcja planowana do powierzenia przy realizacji zamówienia</w:t>
            </w:r>
          </w:p>
        </w:tc>
        <w:tc>
          <w:tcPr>
            <w:tcW w:w="2410" w:type="dxa"/>
          </w:tcPr>
          <w:p w14:paraId="4154EA7A" w14:textId="077AB8FD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Rodzaj uprawnieniń</w:t>
            </w:r>
          </w:p>
        </w:tc>
        <w:tc>
          <w:tcPr>
            <w:tcW w:w="3544" w:type="dxa"/>
          </w:tcPr>
          <w:p w14:paraId="59D9BDF5" w14:textId="277D698B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doświadczenie</w:t>
            </w:r>
          </w:p>
        </w:tc>
      </w:tr>
      <w:tr w:rsidR="002A45B0" w14:paraId="7CC5AAEA" w14:textId="172599AA" w:rsidTr="002A45B0">
        <w:trPr>
          <w:trHeight w:val="131"/>
        </w:trPr>
        <w:tc>
          <w:tcPr>
            <w:tcW w:w="1786" w:type="dxa"/>
          </w:tcPr>
          <w:p w14:paraId="491D5DF9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14:paraId="06AAEB82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410" w:type="dxa"/>
          </w:tcPr>
          <w:p w14:paraId="661989BB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544" w:type="dxa"/>
          </w:tcPr>
          <w:p w14:paraId="1884BBA5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C688B48" w14:textId="6C88D6C8" w:rsidTr="002A45B0">
        <w:trPr>
          <w:trHeight w:val="253"/>
        </w:trPr>
        <w:tc>
          <w:tcPr>
            <w:tcW w:w="1786" w:type="dxa"/>
          </w:tcPr>
          <w:p w14:paraId="359B3347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14:paraId="1E0AF619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410" w:type="dxa"/>
          </w:tcPr>
          <w:p w14:paraId="258FE59D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544" w:type="dxa"/>
          </w:tcPr>
          <w:p w14:paraId="58A4B283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4747487C" w14:textId="271F4440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oraz,</w:t>
      </w:r>
    </w:p>
    <w:p w14:paraId="45677F31" w14:textId="5C0DBD64" w:rsidR="00A4487E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b) co najmniej </w:t>
      </w:r>
      <w:r w:rsidR="00A82EDD">
        <w:rPr>
          <w:rFonts w:eastAsia="Times New Roman" w:cs="Calibri"/>
          <w:i/>
        </w:rPr>
        <w:t>5</w:t>
      </w:r>
      <w:bookmarkStart w:id="1" w:name="_GoBack"/>
      <w:bookmarkEnd w:id="1"/>
      <w:r w:rsidRPr="006A292F">
        <w:rPr>
          <w:rFonts w:eastAsia="Times New Roman" w:cs="Calibri"/>
          <w:i/>
        </w:rPr>
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14:paraId="46E1DBAB" w14:textId="61B51CE4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E875C0F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14:paraId="19E37C73" w14:textId="77777777"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14:paraId="472A08D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32A106E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14:paraId="6691AE1E" w14:textId="77777777"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14:paraId="6E09DB8D" w14:textId="77777777"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14:paraId="0B389A40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7BFE8399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6E0B7DAA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49E0D0FA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14:paraId="207FF823" w14:textId="3AC4DC7D" w:rsidR="00CD1F5B" w:rsidRPr="00A33FE5" w:rsidRDefault="00CD1F5B" w:rsidP="00644ADC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C33A86" w:rsidRPr="00C33A86">
        <w:rPr>
          <w:rFonts w:cs="Calibri"/>
          <w:b/>
        </w:rPr>
        <w:t>Budowa drogi gminnej publicznej w km od 0+147,37 do km 0+869,02 pomiędzy ul. Sobieskiego i ul. Sienkiewicza w miejscowości Myślenice, gmina Myślenice, powiat Myślenice</w:t>
      </w:r>
    </w:p>
    <w:p w14:paraId="685F13A1" w14:textId="77777777" w:rsidR="000113B6" w:rsidRPr="006D4454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14:paraId="2280FB2E" w14:textId="77777777"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14:paraId="4930D892" w14:textId="77777777" w:rsidR="006D4454" w:rsidRDefault="006D4454" w:rsidP="003A3D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Default="006D4454" w:rsidP="003A3D8D">
      <w:pPr>
        <w:spacing w:after="0" w:line="240" w:lineRule="auto"/>
        <w:jc w:val="both"/>
        <w:rPr>
          <w:rFonts w:eastAsia="Times New Roman" w:cs="Calibri"/>
        </w:rPr>
      </w:pPr>
    </w:p>
    <w:p w14:paraId="4CCF5832" w14:textId="77777777" w:rsidR="00A4487E" w:rsidRPr="00A33FE5" w:rsidRDefault="000113B6" w:rsidP="003A3D8D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A33FE5" w:rsidRDefault="00F604BD" w:rsidP="003A3D8D">
      <w:pPr>
        <w:spacing w:after="0" w:line="240" w:lineRule="auto"/>
        <w:jc w:val="both"/>
        <w:rPr>
          <w:rFonts w:eastAsia="Times New Roman" w:cs="Calibri"/>
        </w:rPr>
      </w:pPr>
    </w:p>
    <w:p w14:paraId="01114A5E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0F5EA8A1" w14:textId="77777777"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14:paraId="3D77EFF9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3D3DED60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14:paraId="0BC849CE" w14:textId="77777777"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A82EDD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65A38"/>
    <w:rsid w:val="000B1287"/>
    <w:rsid w:val="00160A44"/>
    <w:rsid w:val="001E38BE"/>
    <w:rsid w:val="00230FCA"/>
    <w:rsid w:val="00254864"/>
    <w:rsid w:val="002568E6"/>
    <w:rsid w:val="002A45B0"/>
    <w:rsid w:val="00397968"/>
    <w:rsid w:val="003A3D8D"/>
    <w:rsid w:val="003C2C02"/>
    <w:rsid w:val="00484D52"/>
    <w:rsid w:val="004B5044"/>
    <w:rsid w:val="00531BF2"/>
    <w:rsid w:val="005E0CA7"/>
    <w:rsid w:val="00611C5E"/>
    <w:rsid w:val="00644ADC"/>
    <w:rsid w:val="006A292F"/>
    <w:rsid w:val="006D4454"/>
    <w:rsid w:val="00722C55"/>
    <w:rsid w:val="007A5099"/>
    <w:rsid w:val="007E465C"/>
    <w:rsid w:val="00856B83"/>
    <w:rsid w:val="0085762C"/>
    <w:rsid w:val="008D14E9"/>
    <w:rsid w:val="009552E5"/>
    <w:rsid w:val="009B615D"/>
    <w:rsid w:val="009C34EE"/>
    <w:rsid w:val="00A33FE5"/>
    <w:rsid w:val="00A4487E"/>
    <w:rsid w:val="00A82EDD"/>
    <w:rsid w:val="00B752C7"/>
    <w:rsid w:val="00BE262F"/>
    <w:rsid w:val="00C33A86"/>
    <w:rsid w:val="00CD1F5B"/>
    <w:rsid w:val="00D5678F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2227-ECAD-4871-8145-0B089E4F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Bogdan Pacek</cp:lastModifiedBy>
  <cp:revision>2</cp:revision>
  <dcterms:created xsi:type="dcterms:W3CDTF">2020-05-13T10:53:00Z</dcterms:created>
  <dcterms:modified xsi:type="dcterms:W3CDTF">2020-05-13T10:53:00Z</dcterms:modified>
</cp:coreProperties>
</file>