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35B" w:rsidRDefault="00AD435B" w:rsidP="00AD435B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AD435B" w:rsidRDefault="00AD435B" w:rsidP="00AD435B"/>
    <w:p w:rsidR="00AD435B" w:rsidRDefault="00AD435B" w:rsidP="00AD435B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AD435B" w:rsidRDefault="00AD435B" w:rsidP="00AD435B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niezmieniającym istotnych postanowień wzoru umowy i SIWZ.</w:t>
      </w:r>
    </w:p>
    <w:p w:rsidR="00AD435B" w:rsidRDefault="00AD435B" w:rsidP="00AD435B">
      <w:pPr>
        <w:jc w:val="both"/>
        <w:rPr>
          <w:sz w:val="24"/>
          <w:szCs w:val="24"/>
        </w:rPr>
      </w:pPr>
    </w:p>
    <w:p w:rsidR="00AD435B" w:rsidRDefault="00AD435B" w:rsidP="00AD435B">
      <w:pPr>
        <w:jc w:val="both"/>
        <w:rPr>
          <w:sz w:val="24"/>
          <w:szCs w:val="24"/>
        </w:rPr>
      </w:pPr>
    </w:p>
    <w:p w:rsidR="00AD435B" w:rsidRDefault="00AD435B" w:rsidP="00AD435B">
      <w:pPr>
        <w:pStyle w:val="Tekstpodstawowy"/>
        <w:jc w:val="both"/>
        <w:rPr>
          <w:szCs w:val="24"/>
        </w:rPr>
      </w:pPr>
      <w:r>
        <w:rPr>
          <w:szCs w:val="24"/>
        </w:rPr>
        <w:t>Zawarta w dniu …………………………..</w:t>
      </w:r>
      <w:r>
        <w:rPr>
          <w:b/>
          <w:szCs w:val="24"/>
        </w:rPr>
        <w:t xml:space="preserve"> </w:t>
      </w:r>
      <w:r>
        <w:rPr>
          <w:szCs w:val="24"/>
        </w:rPr>
        <w:t>r. w Krakowie w wyniku przeprowadzonego postępowania o zamówienie publiczne w trybie „</w:t>
      </w:r>
      <w:r>
        <w:rPr>
          <w:b/>
          <w:szCs w:val="24"/>
        </w:rPr>
        <w:t>przetarg nieograniczony</w:t>
      </w:r>
      <w:r>
        <w:rPr>
          <w:szCs w:val="24"/>
        </w:rPr>
        <w:t>”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 :</w:t>
      </w:r>
    </w:p>
    <w:p w:rsidR="00AD435B" w:rsidRDefault="00AD435B" w:rsidP="00AD435B">
      <w:pPr>
        <w:pStyle w:val="Tekstpodstawowy"/>
        <w:ind w:right="-47"/>
        <w:jc w:val="both"/>
        <w:rPr>
          <w:b/>
          <w:szCs w:val="24"/>
        </w:rPr>
      </w:pPr>
      <w:r>
        <w:rPr>
          <w:b/>
          <w:szCs w:val="24"/>
        </w:rPr>
        <w:t>Akademia Górniczo - Hutnicza</w:t>
      </w:r>
    </w:p>
    <w:p w:rsidR="00AD435B" w:rsidRDefault="00AD435B" w:rsidP="00AD435B">
      <w:pPr>
        <w:pStyle w:val="Tekstpodstawowy"/>
        <w:ind w:right="-47"/>
        <w:jc w:val="both"/>
        <w:rPr>
          <w:b/>
          <w:szCs w:val="24"/>
        </w:rPr>
      </w:pPr>
      <w:r>
        <w:rPr>
          <w:b/>
          <w:szCs w:val="24"/>
        </w:rPr>
        <w:t>im. Stanisława Staszica w Krakowie</w:t>
      </w:r>
    </w:p>
    <w:p w:rsidR="00AD435B" w:rsidRDefault="00AD435B" w:rsidP="00AD435B">
      <w:pPr>
        <w:pStyle w:val="Tekstpodstawowy"/>
        <w:ind w:right="-47"/>
        <w:jc w:val="both"/>
        <w:rPr>
          <w:szCs w:val="24"/>
        </w:rPr>
      </w:pPr>
      <w:r>
        <w:rPr>
          <w:b/>
          <w:szCs w:val="24"/>
        </w:rPr>
        <w:t xml:space="preserve">al. Mickiewicza 30 </w:t>
      </w:r>
      <w:r>
        <w:rPr>
          <w:szCs w:val="24"/>
        </w:rPr>
        <w:t>Wydział /Instytut, inna jednostka/....................................................</w:t>
      </w:r>
    </w:p>
    <w:p w:rsidR="00AD435B" w:rsidRDefault="00AD435B" w:rsidP="00AD435B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reprezentowana przez:</w:t>
      </w:r>
    </w:p>
    <w:p w:rsidR="00AD435B" w:rsidRDefault="00AD435B" w:rsidP="00AD435B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 xml:space="preserve">1.Dziekana Wydziału /Kierownika Jednostki/............................................... 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AD435B" w:rsidRDefault="00AD435B" w:rsidP="00AD435B">
      <w:pPr>
        <w:pStyle w:val="Tekstpodstawowy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AD435B" w:rsidRDefault="00AD435B" w:rsidP="00AD435B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 xml:space="preserve">/nazwa i siedziba firmy lub osoby prowadzącej działalność gospodarczą oraz jej adres/. </w:t>
      </w:r>
    </w:p>
    <w:p w:rsidR="00AD435B" w:rsidRDefault="00AD435B" w:rsidP="00AD435B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reprezentowaną przez:</w:t>
      </w:r>
    </w:p>
    <w:p w:rsidR="00AD435B" w:rsidRDefault="00AD435B" w:rsidP="00AD435B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1...................................................................................................................................................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:rsidR="00AD435B" w:rsidRDefault="00AD435B" w:rsidP="00AD435B">
      <w:pPr>
        <w:jc w:val="both"/>
        <w:rPr>
          <w:sz w:val="24"/>
          <w:szCs w:val="24"/>
        </w:rPr>
      </w:pPr>
    </w:p>
    <w:p w:rsidR="00AD435B" w:rsidRDefault="00AD435B" w:rsidP="00AD435B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AD435B" w:rsidRDefault="00AD435B" w:rsidP="00AD435B">
      <w:pPr>
        <w:pStyle w:val="Tekstpodstawowy"/>
        <w:jc w:val="both"/>
        <w:rPr>
          <w:szCs w:val="24"/>
        </w:rPr>
      </w:pPr>
      <w:r>
        <w:rPr>
          <w:szCs w:val="24"/>
        </w:rPr>
        <w:t xml:space="preserve">1. Zleceniodawca powierza, a Zleceniobiorca przyjmuje do wykonania skład komputerowy </w:t>
      </w:r>
      <w:r>
        <w:rPr>
          <w:szCs w:val="24"/>
        </w:rPr>
        <w:br/>
        <w:t>i komputerowe opracowanie rysunków do pozycji wydawniczych, w których wzory, tabele i rysunki stanowią ………… ……. objętości książki</w:t>
      </w:r>
      <w:r>
        <w:t xml:space="preserve"> </w:t>
      </w:r>
      <w:r>
        <w:rPr>
          <w:szCs w:val="24"/>
        </w:rPr>
        <w:t>wraz z przygotowaniem plików do druku.</w:t>
      </w:r>
    </w:p>
    <w:p w:rsidR="00AD435B" w:rsidRDefault="00AD435B" w:rsidP="00AD435B">
      <w:pPr>
        <w:pStyle w:val="Tekstpodstawowy"/>
        <w:rPr>
          <w:szCs w:val="24"/>
        </w:rPr>
      </w:pPr>
      <w:r>
        <w:rPr>
          <w:szCs w:val="24"/>
        </w:rPr>
        <w:t xml:space="preserve">2. Zakres zlecenia obejmuje: </w:t>
      </w:r>
    </w:p>
    <w:p w:rsidR="00AD435B" w:rsidRDefault="00AD435B" w:rsidP="00AD435B">
      <w:pPr>
        <w:pStyle w:val="Akapitzlist"/>
        <w:jc w:val="both"/>
      </w:pPr>
      <w:r>
        <w:t xml:space="preserve">- Skład i łamanie (tekstu i materiału graficznego) muszą być zgodne z podstawowymi zasadami sztuki typograficznej (wydruk nieprawidłowo złamany będzie zwracany firmie do ponownego łamania). Każdy kolejny przeskład wynikający z nieprawidłowego złamania tekstu, powodujący wydłużenie terminów umownych, spowoduje obniżenie stawki o 10% za każdy arkusz, w którym występują błędy składu. </w:t>
      </w:r>
    </w:p>
    <w:p w:rsidR="00AD435B" w:rsidRDefault="00AD435B" w:rsidP="00AD435B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Naniesienie wszystkich korekt redakcyjnych i autorskich.</w:t>
      </w:r>
    </w:p>
    <w:p w:rsidR="00AD435B" w:rsidRDefault="00AD435B" w:rsidP="00AD435B">
      <w:pPr>
        <w:ind w:left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Wykonanie korekty wewnętrznej przez Zleceniobiorcę, tj. sprawdzenie zgodności wydruku z materiałem autorskim i opracowaniem edytorskim.</w:t>
      </w:r>
    </w:p>
    <w:p w:rsidR="00AD435B" w:rsidRDefault="00AD435B" w:rsidP="00AD435B">
      <w:pPr>
        <w:ind w:left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Do każdej podstawy korektowej Zleceniobiorca zobowiązany jest dostarczyć plik PDF.</w:t>
      </w:r>
    </w:p>
    <w:p w:rsidR="00AD435B" w:rsidRDefault="00AD435B" w:rsidP="00AD435B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Przygotowanie wydruków do korekt redakcyjnych i autorskich. Zleceniobiorca zobowiązany jest przygotować wydruki dobrej jakości (nie w trybie ekonomicznym drukarki).</w:t>
      </w:r>
    </w:p>
    <w:p w:rsidR="00AD435B" w:rsidRDefault="00AD435B" w:rsidP="00AD435B">
      <w:pPr>
        <w:ind w:left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Rewizje wybranych stron.</w:t>
      </w:r>
    </w:p>
    <w:p w:rsidR="00AD435B" w:rsidRDefault="00AD435B" w:rsidP="00AD435B">
      <w:pPr>
        <w:tabs>
          <w:tab w:val="left" w:pos="720"/>
        </w:tabs>
        <w:ind w:left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Przygotowanie PDF-u do druku </w:t>
      </w:r>
      <w:r>
        <w:rPr>
          <w:bCs/>
          <w:sz w:val="24"/>
          <w:szCs w:val="24"/>
        </w:rPr>
        <w:t xml:space="preserve">(pliki kompozytowe, paleta barw CMYK, rozdzielczość obrazów 300 </w:t>
      </w:r>
      <w:proofErr w:type="spellStart"/>
      <w:r>
        <w:rPr>
          <w:bCs/>
          <w:sz w:val="24"/>
          <w:szCs w:val="24"/>
        </w:rPr>
        <w:t>dpi</w:t>
      </w:r>
      <w:proofErr w:type="spellEnd"/>
      <w:r>
        <w:rPr>
          <w:bCs/>
          <w:sz w:val="24"/>
          <w:szCs w:val="24"/>
        </w:rPr>
        <w:t>, format netto)</w:t>
      </w:r>
      <w:r>
        <w:rPr>
          <w:sz w:val="24"/>
          <w:szCs w:val="24"/>
        </w:rPr>
        <w:t xml:space="preserve"> </w:t>
      </w:r>
      <w:r>
        <w:rPr>
          <w:sz w:val="24"/>
        </w:rPr>
        <w:t>w formie elektronicznej</w:t>
      </w:r>
      <w:r>
        <w:rPr>
          <w:sz w:val="24"/>
          <w:szCs w:val="24"/>
        </w:rPr>
        <w:t>.</w:t>
      </w:r>
    </w:p>
    <w:p w:rsidR="00AD435B" w:rsidRDefault="00AD435B" w:rsidP="00AD435B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Sprawdzenie przez Zleceniobiorcę zgodności plików PDF z ostatnią korektą podpisaną przez autora i zatwierdzoną przez Zleceniodawcę. Za wszelkie niezgodności, które pojawią się w druku w wyniku niedokładnego sprawdzenia plików PDF, odpowiada Zleceniobiorca.</w:t>
      </w:r>
    </w:p>
    <w:p w:rsidR="00AD435B" w:rsidRDefault="00AD435B" w:rsidP="00AD435B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Realizacja zlecenia oznacza dostarczanie do siedziby Zleceniodawcy wydruków wraz z podstawą kolejnych korekt oraz na etapie końcowym przekazanie Zleceniodawcy pliku PDF do druku, a także plików źródłowych do wykonanego PDF-u.</w:t>
      </w:r>
    </w:p>
    <w:p w:rsidR="00AD435B" w:rsidRDefault="00AD435B" w:rsidP="00AD435B">
      <w:pPr>
        <w:ind w:left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Zleceniobiorca jest zobowiązany dostarczać wydruki, korekty i pliki we wskazanych terminach do siedziby Zleceniodawcy w godzinach jego pracy (pn.–pt. 9</w:t>
      </w:r>
      <w:r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>–15</w:t>
      </w:r>
      <w:r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>).</w:t>
      </w:r>
    </w:p>
    <w:p w:rsidR="00AD435B" w:rsidRDefault="00AD435B" w:rsidP="00AD435B">
      <w:pPr>
        <w:ind w:left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Zleceniobiorca zobowiązany jest odebrać materiały przeznaczone do składu (których nie można wysłać pocztą elektroniczną) w czasie nie dłuższym niż 1 godzina od zawiadomienia pocztą e-mailową lub telefonicznie przez Zleceniodawcę. W przypadku plików przesyłanych elektronicznie Zleceniobiorca musi przesłać mail potwierdzający odebranie ww. materiałów.</w:t>
      </w:r>
    </w:p>
    <w:p w:rsidR="00AD435B" w:rsidRDefault="00AD435B" w:rsidP="00AD435B">
      <w:pPr>
        <w:ind w:left="720" w:hanging="360"/>
        <w:jc w:val="both"/>
        <w:rPr>
          <w:sz w:val="24"/>
          <w:szCs w:val="24"/>
        </w:rPr>
      </w:pPr>
    </w:p>
    <w:p w:rsidR="00AD435B" w:rsidRDefault="00AD435B" w:rsidP="00AD435B">
      <w:pPr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1. Umowa zostaje zawarta na okres 12 miesięcy od  daty podpisania umowy.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2. W przypadku zakończenia czasu realizacji  umowy następuje zamknięcie umowy bez względu   na stopień wykorzystania kwoty zawartej umowy.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3. Przedmiot umowy zlecany będzie sukcesywnie w miarę potrzeby w czasie trwania umowy.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4. Zamówienie musi być zrealizowane w terminie od podpisania umowy do wykonania całości przedmiotu zamówienia zleconego w ciągu obowiązywania tejże umowy.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5. Zleceniodawca prześle każdorazowo materiały do opracowania, na podstawie których Zleceniobiorca wykona przedmiot zamówienia.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6. Zleceniobiorca jest zobowiązany do wprowadzenia do składu wszelkich poprawek na żądanie Zleceniodawcy.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W przypadku składu czasopism wymagane jest zachowanie identycznego z poprzednimi zeszytami stylu składu (kolumny, czcionki, style </w:t>
      </w:r>
      <w:proofErr w:type="spellStart"/>
      <w:r>
        <w:rPr>
          <w:sz w:val="24"/>
          <w:szCs w:val="24"/>
        </w:rPr>
        <w:t>akapitowania</w:t>
      </w:r>
      <w:proofErr w:type="spellEnd"/>
      <w:r>
        <w:rPr>
          <w:sz w:val="24"/>
          <w:szCs w:val="24"/>
        </w:rPr>
        <w:t xml:space="preserve"> itp.). Zleceniobiorca zobowiązany jest przygotować oprócz pliku PDF do druku również pliki do wydania internetowego z aktywnymi </w:t>
      </w:r>
      <w:proofErr w:type="spellStart"/>
      <w:r>
        <w:rPr>
          <w:sz w:val="24"/>
          <w:szCs w:val="24"/>
        </w:rPr>
        <w:t>hiperlinkami</w:t>
      </w:r>
      <w:proofErr w:type="spellEnd"/>
      <w:r>
        <w:rPr>
          <w:sz w:val="24"/>
          <w:szCs w:val="24"/>
        </w:rPr>
        <w:t xml:space="preserve"> (DOI, adresy e-mailowe, adresy stron WWW).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8. Decyzja o przystąpieniu do wykonania PDF-u następuje po zaakceptowaniu ostatniej korekty przez autora i Zleceniodawcę.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9. Zleceniobiorca zobowiązany jest przekazać do Wydawnictw AGH plik źródłowy do wykonanego PDF-u.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10. W przypadku składu utworu, do którego nie ma zapisu elektronicznego, będzie stosowany współczynnik zwiększający o 20% cenę składu za 1 AW.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11.</w:t>
      </w:r>
      <w:r>
        <w:rPr>
          <w:sz w:val="24"/>
          <w:szCs w:val="24"/>
        </w:rPr>
        <w:tab/>
        <w:t xml:space="preserve"> Do wybranych pozycji, na życzenie Zleceniodawcy, Zleceniobiorca zobowiązany jest przygotować, oprócz PDF-ów do druku, PDF-y do Internetu (bez paserów i innych znaków dla drukarni, bez kodowania uniemożliwiającego przeszukiwanie i konwersję do formatu EPUB, rozmiar maks. 400 MB).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12. Termin realizacji każdorazowego zlecenia do I korekty w przypadku:</w:t>
      </w:r>
    </w:p>
    <w:p w:rsidR="00AD435B" w:rsidRDefault="00AD435B" w:rsidP="00AD435B">
      <w:pPr>
        <w:ind w:left="426" w:hanging="142"/>
        <w:jc w:val="both"/>
        <w:rPr>
          <w:sz w:val="24"/>
          <w:szCs w:val="24"/>
        </w:rPr>
      </w:pPr>
      <w:r>
        <w:rPr>
          <w:sz w:val="24"/>
          <w:szCs w:val="24"/>
        </w:rPr>
        <w:t>- opracowania edytorskiego wykonanego w pliku - do …. dni roboczych dla pozycji o obj. do 10 AW, dla pozycji o obj. 10 do 30 AW do ….. dni roboczych, a prace o obj. powyżej 30 AW w terminie powyżej 12 dni roboczych, po akceptacji Zleceniodawcy.</w:t>
      </w:r>
    </w:p>
    <w:p w:rsidR="00AD435B" w:rsidRDefault="00AD435B" w:rsidP="00AD435B">
      <w:pPr>
        <w:ind w:left="426" w:hanging="142"/>
        <w:jc w:val="both"/>
        <w:rPr>
          <w:sz w:val="24"/>
          <w:szCs w:val="24"/>
        </w:rPr>
      </w:pPr>
      <w:r>
        <w:rPr>
          <w:sz w:val="24"/>
          <w:szCs w:val="24"/>
        </w:rPr>
        <w:t>- opracowania edytorskiego wykonanego na wydruku autorskim - do ….. dni roboczych dla pozycji o obj. do 10 AW, dla pozycji o obj. 10 do 30 AW do ….. dni roboczych, a prace o obj. powyżej 30 AW, w terminie powyżej 12 dni roboczych, po akceptacji Zleceniodawcy.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Termin wykonania pierwszej i drugiej korekty dla pozycji o obj. do 10 AW do …….. dni roboczych, a dla pozycji powyżej 10 AW do …….. dni roboczych. 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14. Termin wykonania rewizji wybranych stron: do …… dni roboczych dla pozycji o obj. do 10 AW, a dla pozycji powyżej 10 AW do ………. dni roboczych.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Termin wykonania PDF-u do druku - do 2 dni roboczych (pliki kompozytowe, paleta barw CMYK). </w:t>
      </w:r>
    </w:p>
    <w:p w:rsidR="00AD435B" w:rsidRDefault="00AD435B" w:rsidP="00AD435B">
      <w:pPr>
        <w:jc w:val="both"/>
        <w:rPr>
          <w:sz w:val="24"/>
          <w:szCs w:val="24"/>
        </w:rPr>
      </w:pPr>
    </w:p>
    <w:p w:rsidR="00AD435B" w:rsidRDefault="00AD435B" w:rsidP="00AD435B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AD435B" w:rsidRDefault="00AD435B" w:rsidP="00AD435B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lastRenderedPageBreak/>
        <w:t xml:space="preserve">1. Wartość umowy nie może przekroczyć …………… złotych brutto / słownie: …………………..0/100/ </w:t>
      </w:r>
      <w:r>
        <w:rPr>
          <w:i/>
        </w:rPr>
        <w:t>(dla każdego zadania częściowego).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2. Zapłata wynagrodzenia nastąpi za faktycznie wykonane zlecenia.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3. Kwoty wynagrodzeń za każdorazowe zlecenia obliczane będą przez pomnożenie ceny brutto składu 1 AW tj. ………….. PLN przez objętość danej pozycji w AW, skorygowaną w części obejmującej dodatkowe opcje przez współczynnik dotyczący tych opcji.</w:t>
      </w:r>
    </w:p>
    <w:p w:rsidR="00AD435B" w:rsidRDefault="00AD435B" w:rsidP="00AD435B">
      <w:pPr>
        <w:jc w:val="both"/>
        <w:rPr>
          <w:i/>
        </w:rPr>
      </w:pPr>
      <w:r>
        <w:rPr>
          <w:sz w:val="24"/>
          <w:szCs w:val="24"/>
        </w:rPr>
        <w:t xml:space="preserve">4. Przedmiot umowy zgodnie z zapotrzebowaniem - nie więcej niż …………… zł brutto </w:t>
      </w:r>
      <w:r>
        <w:rPr>
          <w:i/>
        </w:rPr>
        <w:t>(dla każdego zadania częściowego).</w:t>
      </w:r>
    </w:p>
    <w:p w:rsidR="00AD435B" w:rsidRDefault="00AD435B" w:rsidP="00AD435B">
      <w:pPr>
        <w:jc w:val="both"/>
        <w:rPr>
          <w:i/>
        </w:rPr>
      </w:pPr>
      <w:r>
        <w:rPr>
          <w:sz w:val="24"/>
          <w:szCs w:val="24"/>
        </w:rPr>
        <w:t xml:space="preserve">5. Niniejsza umowa nie stanowi gwarancji zlecenia usług na łączną kwotę ……………… zł </w:t>
      </w:r>
      <w:r>
        <w:rPr>
          <w:i/>
        </w:rPr>
        <w:t>(dla każdego zadania częściowego).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6. Niniejsza umowa wygasa przed upływem czasu jej trwania oraz z dniem wyczerpania środków, o których mowa w § 3 ust. 1.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Jeżeli w trakcie trwania umowy zlecone usługi nie wyczerpią wartości określonej w § 3 ust.1 to Zleceniobiorcy nie  przysługują z tego powodu żadne roszczenia względem Zamawiającego. 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8. Minimalna gwarantowana kwota zamówienia wyniesie 40% kwoty umownej pod warunkiem, że czas realizacji umowy obejmie cały okres umowy.</w:t>
      </w:r>
    </w:p>
    <w:p w:rsidR="00AD435B" w:rsidRDefault="00AD435B" w:rsidP="00AD435B">
      <w:pPr>
        <w:rPr>
          <w:sz w:val="24"/>
          <w:szCs w:val="24"/>
        </w:rPr>
      </w:pPr>
    </w:p>
    <w:p w:rsidR="00AD435B" w:rsidRDefault="00AD435B" w:rsidP="00AD435B">
      <w:pPr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1. Należność za każdorazową usługę będzie uregulowana przez Zleceniodawcę w terminie 21 dni od dnia otrzymania faktury wystawionej przez Zleceniobiorcę, po zatwierdzeniu poprawnego wykonania poszczególnego zlecenia przedmiotu umowy przez Zleceniodawcę.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2. Strony uzgodniły, że zapłata należności będzie dokonana w formie przelewu na konto Zleceniobiorcy...........................................................................................................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Strony postanawiają, że zapłata następuje w dniu obciążenia rachunku bankowego Zleceniodawcy. 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4. W przypadku nieterminowej płatności należności Zleceniobiorca ma prawo naliczyć Zleceniodawcy odsetki ustawowe za każdy dzień zwłoki.</w:t>
      </w:r>
    </w:p>
    <w:p w:rsidR="00AD435B" w:rsidRDefault="00AD435B" w:rsidP="00AD435B">
      <w:pPr>
        <w:jc w:val="center"/>
        <w:rPr>
          <w:sz w:val="24"/>
          <w:szCs w:val="24"/>
        </w:rPr>
      </w:pPr>
    </w:p>
    <w:p w:rsidR="00AD435B" w:rsidRDefault="00AD435B" w:rsidP="00AD435B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AD435B" w:rsidRDefault="00AD435B" w:rsidP="00AD435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Strony ustanawiają odpowiedzialność za niewykonanie lub nienależyte wykonanie umowy w formie kar umownych.</w:t>
      </w:r>
    </w:p>
    <w:p w:rsidR="00AD435B" w:rsidRDefault="00AD435B" w:rsidP="00AD435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Zleceniobiorca zapłaci Zleceniodawcy kary umowne: </w:t>
      </w:r>
    </w:p>
    <w:p w:rsidR="00AD435B" w:rsidRDefault="00AD435B" w:rsidP="00AD435B">
      <w:pPr>
        <w:numPr>
          <w:ilvl w:val="0"/>
          <w:numId w:val="20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zwłokę w wykonaniu zleconych każdorazowo prac, w wysokości </w:t>
      </w:r>
      <w:r>
        <w:rPr>
          <w:b/>
          <w:sz w:val="24"/>
          <w:szCs w:val="24"/>
        </w:rPr>
        <w:t>5%</w:t>
      </w:r>
      <w:r>
        <w:rPr>
          <w:sz w:val="24"/>
          <w:szCs w:val="24"/>
        </w:rPr>
        <w:t xml:space="preserve"> ich wartości, za każdy dzień zwłoki liczony od dnia, w którym prace miały być wykonane;</w:t>
      </w:r>
    </w:p>
    <w:p w:rsidR="00AD435B" w:rsidRDefault="00AD435B" w:rsidP="00AD435B">
      <w:pPr>
        <w:numPr>
          <w:ilvl w:val="0"/>
          <w:numId w:val="20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tytułu wypowiedzenia umowy z przyczyn występujących po stronie Zleceniobiorcy wysokości </w:t>
      </w:r>
      <w:r>
        <w:rPr>
          <w:b/>
          <w:sz w:val="24"/>
          <w:szCs w:val="24"/>
        </w:rPr>
        <w:t>10%</w:t>
      </w:r>
      <w:r>
        <w:rPr>
          <w:sz w:val="24"/>
          <w:szCs w:val="24"/>
        </w:rPr>
        <w:t xml:space="preserve"> wynagrodzenia określonego w § 3 ust. 1.</w:t>
      </w:r>
    </w:p>
    <w:p w:rsidR="00AD435B" w:rsidRDefault="00AD435B" w:rsidP="00AD435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 Zleceniodawca potrąci Zleceniobiorcy kary umowne odliczając je od kwoty wystawionej na  fakturze VAT.</w:t>
      </w:r>
    </w:p>
    <w:p w:rsidR="00AD435B" w:rsidRDefault="00AD435B" w:rsidP="00AD435B">
      <w:pPr>
        <w:rPr>
          <w:sz w:val="24"/>
          <w:szCs w:val="24"/>
        </w:rPr>
      </w:pPr>
    </w:p>
    <w:p w:rsidR="00AD435B" w:rsidRDefault="00AD435B" w:rsidP="00AD435B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AD435B" w:rsidRDefault="00AD435B" w:rsidP="00AD435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1.Zleceniodawca może wypowiedzieć umowę w razie wystąpienia trzykrotnej zwłoki w realizacji zamówienia częściowego.</w:t>
      </w:r>
    </w:p>
    <w:p w:rsidR="00AD435B" w:rsidRDefault="00AD435B" w:rsidP="00AD435B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AD435B" w:rsidRDefault="00AD435B" w:rsidP="00AD435B">
      <w:pPr>
        <w:ind w:left="360"/>
        <w:jc w:val="center"/>
        <w:rPr>
          <w:sz w:val="24"/>
          <w:szCs w:val="24"/>
        </w:rPr>
      </w:pPr>
    </w:p>
    <w:p w:rsidR="00AD435B" w:rsidRDefault="00AD435B" w:rsidP="00AD435B">
      <w:pPr>
        <w:jc w:val="center"/>
        <w:rPr>
          <w:sz w:val="24"/>
          <w:szCs w:val="24"/>
        </w:rPr>
      </w:pPr>
      <w:r>
        <w:rPr>
          <w:sz w:val="24"/>
          <w:szCs w:val="24"/>
        </w:rPr>
        <w:t>§ 7</w:t>
      </w:r>
    </w:p>
    <w:p w:rsidR="00AD435B" w:rsidRDefault="00AD435B" w:rsidP="00AD435B">
      <w:pPr>
        <w:tabs>
          <w:tab w:val="center" w:pos="4536"/>
          <w:tab w:val="right" w:pos="9072"/>
        </w:tabs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>1.</w:t>
      </w:r>
      <w:r>
        <w:rPr>
          <w:kern w:val="2"/>
          <w:sz w:val="24"/>
          <w:szCs w:val="24"/>
        </w:rPr>
        <w:t xml:space="preserve"> Wszelkie zmiany umowy wymagają zgody obu Stron i zachowania formy pisemnej pod rygorem nieważności.</w:t>
      </w:r>
    </w:p>
    <w:p w:rsidR="00AD435B" w:rsidRDefault="00AD435B" w:rsidP="00AD435B">
      <w:pPr>
        <w:tabs>
          <w:tab w:val="left" w:pos="360"/>
        </w:tabs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lastRenderedPageBreak/>
        <w:t xml:space="preserve">2. Zmiany umowy, o których mowa w ust. 1 muszą być dokonywane z zachowaniem przepisu art. 140 ust. 3 ustawy Prawo zamówień publicznych stanowiącego, że umowa podlega unieważnieniu w części wykraczającej poza określenie przedmiotu zamówienia zawarte w SIWZ. </w:t>
      </w:r>
    </w:p>
    <w:p w:rsidR="00AD435B" w:rsidRDefault="00AD435B" w:rsidP="00AD435B">
      <w:pPr>
        <w:tabs>
          <w:tab w:val="left" w:pos="360"/>
        </w:tabs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:rsidR="00AD435B" w:rsidRDefault="00AD435B" w:rsidP="00AD435B">
      <w:pPr>
        <w:numPr>
          <w:ilvl w:val="0"/>
          <w:numId w:val="21"/>
        </w:numPr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terminu realizacji przedmiotu zamówienia, gdy jest ona spowodowana:</w:t>
      </w:r>
    </w:p>
    <w:p w:rsidR="00AD435B" w:rsidRDefault="00AD435B" w:rsidP="00AD435B">
      <w:pPr>
        <w:numPr>
          <w:ilvl w:val="0"/>
          <w:numId w:val="22"/>
        </w:numPr>
        <w:tabs>
          <w:tab w:val="left" w:pos="360"/>
        </w:tabs>
        <w:suppressAutoHyphens/>
        <w:ind w:left="850" w:hanging="17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AD435B" w:rsidRDefault="00AD435B" w:rsidP="00AD435B">
      <w:pPr>
        <w:numPr>
          <w:ilvl w:val="0"/>
          <w:numId w:val="22"/>
        </w:numPr>
        <w:tabs>
          <w:tab w:val="left" w:pos="360"/>
        </w:tabs>
        <w:suppressAutoHyphens/>
        <w:ind w:left="850" w:hanging="17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warunkami pogodowymi uniemożliwiającymi wykonanie dostawy</w:t>
      </w:r>
    </w:p>
    <w:p w:rsidR="00AD435B" w:rsidRDefault="00AD435B" w:rsidP="00AD435B">
      <w:pPr>
        <w:numPr>
          <w:ilvl w:val="0"/>
          <w:numId w:val="22"/>
        </w:numPr>
        <w:tabs>
          <w:tab w:val="left" w:pos="360"/>
        </w:tabs>
        <w:suppressAutoHyphens/>
        <w:ind w:left="850" w:hanging="17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trudnościami w nabyciu materiałów i urządzeń wynikającymi z długotrwałego spadku podaży tych towarów lub innych przyczyn niezależnych od oby stron umowy, </w:t>
      </w:r>
    </w:p>
    <w:p w:rsidR="00AD435B" w:rsidRDefault="00AD435B" w:rsidP="00AD435B">
      <w:pPr>
        <w:numPr>
          <w:ilvl w:val="0"/>
          <w:numId w:val="22"/>
        </w:numPr>
        <w:tabs>
          <w:tab w:val="left" w:pos="360"/>
        </w:tabs>
        <w:suppressAutoHyphens/>
        <w:ind w:left="850" w:hanging="17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następstwem okoliczności leżących po stronie Zleceniodawcy lub przeszkodami dającymi się przypisać Zleceniodawcy, </w:t>
      </w:r>
    </w:p>
    <w:p w:rsidR="00AD435B" w:rsidRDefault="00AD435B" w:rsidP="00AD435B">
      <w:pPr>
        <w:numPr>
          <w:ilvl w:val="0"/>
          <w:numId w:val="22"/>
        </w:numPr>
        <w:tabs>
          <w:tab w:val="left" w:pos="360"/>
        </w:tabs>
        <w:suppressAutoHyphens/>
        <w:ind w:left="850" w:hanging="17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następstwem wprowadzania zmian w obowiązujących przepisach prawnych mających wpływ na realizację przedmiotu zamówienia. </w:t>
      </w:r>
    </w:p>
    <w:p w:rsidR="00AD435B" w:rsidRDefault="00AD435B" w:rsidP="00AD435B">
      <w:pPr>
        <w:numPr>
          <w:ilvl w:val="0"/>
          <w:numId w:val="21"/>
        </w:numPr>
        <w:ind w:left="714" w:hanging="357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wysokości wynagrodzenia w przypadku:</w:t>
      </w:r>
    </w:p>
    <w:p w:rsidR="00AD435B" w:rsidRDefault="00AD435B" w:rsidP="00AD435B">
      <w:pPr>
        <w:numPr>
          <w:ilvl w:val="0"/>
          <w:numId w:val="23"/>
        </w:numPr>
        <w:suppressAutoHyphens/>
        <w:ind w:left="879" w:hanging="170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 zmiany stawki podatku VAT, w odniesieniu do tej części wynagrodzenia, której zmiana dotyczy, </w:t>
      </w:r>
    </w:p>
    <w:p w:rsidR="00AD435B" w:rsidRDefault="00AD435B" w:rsidP="00AD435B">
      <w:pPr>
        <w:numPr>
          <w:ilvl w:val="0"/>
          <w:numId w:val="21"/>
        </w:numPr>
        <w:suppressAutoHyphens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 xml:space="preserve">zmiany </w:t>
      </w:r>
      <w:r>
        <w:rPr>
          <w:b/>
          <w:bCs/>
          <w:sz w:val="24"/>
          <w:szCs w:val="24"/>
        </w:rPr>
        <w:t>albo</w:t>
      </w:r>
      <w:r>
        <w:rPr>
          <w:sz w:val="24"/>
          <w:szCs w:val="24"/>
        </w:rPr>
        <w:t xml:space="preserve"> rezygnacji z podwykonawcy jeżeli dotyczy podmiotu, na którego zasoby wykonawca powoływał się, na zasadach określonych w art. 26 ust. 2b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, w celu wykazania spełniania warunków udziału w postępowaniu, o których mowa w art. 22 ust. 1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. Wykonawca jest obowiązany wykazać Zamawiającemu, iż proponowany inny podwykonawca lub Wykonawca samodzielnie spełnia je w stopniu nie mniejszym niż wymagany w trakcie postępowania o udzielenie zamówienia.</w:t>
      </w:r>
    </w:p>
    <w:p w:rsidR="00AD435B" w:rsidRDefault="00AD435B" w:rsidP="00AD435B">
      <w:pPr>
        <w:numPr>
          <w:ilvl w:val="0"/>
          <w:numId w:val="21"/>
        </w:numPr>
        <w:suppressAutoHyphens/>
        <w:jc w:val="both"/>
        <w:rPr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 xml:space="preserve">powierzenie określonego zakresu podwykonawcy lub </w:t>
      </w:r>
      <w:r>
        <w:rPr>
          <w:b/>
          <w:kern w:val="2"/>
          <w:sz w:val="24"/>
          <w:szCs w:val="24"/>
        </w:rPr>
        <w:t>zmiany zakresu części prac powierzonych podwykonawcy w przypadku, gdy</w:t>
      </w:r>
      <w:r>
        <w:rPr>
          <w:kern w:val="2"/>
          <w:sz w:val="24"/>
          <w:szCs w:val="24"/>
        </w:rPr>
        <w:t>:</w:t>
      </w:r>
    </w:p>
    <w:p w:rsidR="00AD435B" w:rsidRDefault="00AD435B" w:rsidP="00AD435B">
      <w:pPr>
        <w:tabs>
          <w:tab w:val="left" w:pos="716"/>
          <w:tab w:val="left" w:pos="1076"/>
        </w:tabs>
        <w:suppressAutoHyphens/>
        <w:ind w:left="720"/>
        <w:jc w:val="both"/>
        <w:rPr>
          <w:kern w:val="2"/>
          <w:sz w:val="24"/>
          <w:szCs w:val="24"/>
        </w:rPr>
      </w:pPr>
      <w:r>
        <w:rPr>
          <w:rFonts w:eastAsia="Calibri"/>
          <w:kern w:val="2"/>
          <w:sz w:val="24"/>
          <w:szCs w:val="24"/>
        </w:rPr>
        <w:t>−  </w:t>
      </w:r>
      <w:r>
        <w:rPr>
          <w:kern w:val="2"/>
          <w:sz w:val="24"/>
          <w:szCs w:val="24"/>
        </w:rPr>
        <w:t>wprowadzenie nowego podwykonawcy zapewni lepszą realizację danej części zamówienia.</w:t>
      </w:r>
    </w:p>
    <w:p w:rsidR="00AD435B" w:rsidRDefault="00AD435B" w:rsidP="00AD435B">
      <w:pPr>
        <w:suppressAutoHyphens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AD435B" w:rsidRDefault="00AD435B" w:rsidP="00AD435B">
      <w:pPr>
        <w:jc w:val="center"/>
        <w:rPr>
          <w:sz w:val="24"/>
          <w:szCs w:val="24"/>
        </w:rPr>
      </w:pPr>
    </w:p>
    <w:p w:rsidR="00AD435B" w:rsidRDefault="00AD435B" w:rsidP="00AD435B">
      <w:pPr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Wykonawca może posługiwać się podwykonawcami, przy czym za ich działanie ponosi odpowiedzialność, na zasadach określonych Umową, jak za działanie własne.</w:t>
      </w:r>
    </w:p>
    <w:p w:rsidR="00AD435B" w:rsidRDefault="00AD435B" w:rsidP="00AD435B">
      <w:pPr>
        <w:rPr>
          <w:sz w:val="24"/>
          <w:szCs w:val="24"/>
        </w:rPr>
      </w:pPr>
    </w:p>
    <w:p w:rsidR="00AD435B" w:rsidRDefault="00AD435B" w:rsidP="00AD435B">
      <w:pPr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AD435B" w:rsidRDefault="00AD435B" w:rsidP="00AD435B">
      <w:pPr>
        <w:jc w:val="center"/>
        <w:rPr>
          <w:sz w:val="24"/>
          <w:szCs w:val="24"/>
        </w:rPr>
      </w:pPr>
    </w:p>
    <w:p w:rsidR="00AD435B" w:rsidRDefault="00AD435B" w:rsidP="00AD435B">
      <w:pPr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AD435B" w:rsidRDefault="00AD435B" w:rsidP="00AD435B">
      <w:pPr>
        <w:jc w:val="both"/>
        <w:rPr>
          <w:sz w:val="24"/>
          <w:szCs w:val="24"/>
        </w:rPr>
      </w:pPr>
      <w:r>
        <w:rPr>
          <w:sz w:val="24"/>
          <w:szCs w:val="24"/>
        </w:rPr>
        <w:t>W sprawach nieuregulowanych w niniejszej umowie stosuje się przepisy kodeksu cywilnego i ustawy prawo zamówień publicznych.</w:t>
      </w:r>
    </w:p>
    <w:p w:rsidR="00AD435B" w:rsidRDefault="00AD435B" w:rsidP="00AD435B">
      <w:pPr>
        <w:jc w:val="center"/>
        <w:rPr>
          <w:sz w:val="24"/>
          <w:szCs w:val="24"/>
        </w:rPr>
      </w:pPr>
    </w:p>
    <w:p w:rsidR="00AD435B" w:rsidRDefault="00AD435B" w:rsidP="00AD435B">
      <w:pPr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§ 11</w:t>
      </w:r>
    </w:p>
    <w:p w:rsidR="00AD435B" w:rsidRDefault="00AD435B" w:rsidP="00AD435B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:rsidR="00AD435B" w:rsidRDefault="00AD435B" w:rsidP="00AD435B">
      <w:pPr>
        <w:jc w:val="center"/>
        <w:rPr>
          <w:sz w:val="24"/>
          <w:szCs w:val="24"/>
        </w:rPr>
      </w:pPr>
    </w:p>
    <w:p w:rsidR="00AD435B" w:rsidRDefault="00AD435B" w:rsidP="00AD435B">
      <w:pPr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 w:rsidR="00AD435B" w:rsidRDefault="00AD435B" w:rsidP="00AD435B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egzemplarzach,  po1 dla każdej ze stron. </w:t>
      </w:r>
    </w:p>
    <w:p w:rsidR="00AD435B" w:rsidRDefault="00AD435B" w:rsidP="00AD435B">
      <w:pPr>
        <w:rPr>
          <w:sz w:val="24"/>
          <w:szCs w:val="24"/>
        </w:rPr>
      </w:pPr>
    </w:p>
    <w:p w:rsidR="00AD435B" w:rsidRDefault="00AD435B" w:rsidP="00AD435B">
      <w:pPr>
        <w:rPr>
          <w:sz w:val="24"/>
          <w:szCs w:val="24"/>
        </w:rPr>
      </w:pPr>
    </w:p>
    <w:p w:rsidR="00AD435B" w:rsidRDefault="00AD435B" w:rsidP="00AD435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 Zleceniodawcę                                                                                           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 Zleceniobiorcę</w:t>
      </w:r>
    </w:p>
    <w:p w:rsidR="00AD435B" w:rsidRDefault="00AD435B" w:rsidP="00AD435B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AD435B" w:rsidRDefault="00AD435B" w:rsidP="00AD435B">
      <w:pPr>
        <w:pStyle w:val="Zwykytekst"/>
        <w:rPr>
          <w:rFonts w:ascii="Verdana" w:hAnsi="Verdana"/>
        </w:rPr>
      </w:pPr>
    </w:p>
    <w:p w:rsidR="00AD435B" w:rsidRDefault="00AD435B" w:rsidP="00AD435B"/>
    <w:p w:rsidR="00AD435B" w:rsidRDefault="00AD435B" w:rsidP="00AD435B">
      <w:pPr>
        <w:pStyle w:val="Zwykytekst"/>
        <w:rPr>
          <w:rFonts w:ascii="Verdana" w:hAnsi="Verdana"/>
        </w:rPr>
      </w:pPr>
    </w:p>
    <w:p w:rsidR="007007FD" w:rsidRPr="00AD435B" w:rsidRDefault="007007FD" w:rsidP="00AD435B"/>
    <w:sectPr w:rsidR="007007FD" w:rsidRPr="00AD435B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100D" w:rsidRDefault="00E6100D">
      <w:r>
        <w:separator/>
      </w:r>
    </w:p>
  </w:endnote>
  <w:endnote w:type="continuationSeparator" w:id="0">
    <w:p w:rsidR="00E6100D" w:rsidRDefault="00E61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100D" w:rsidRDefault="00E6100D">
      <w:r>
        <w:separator/>
      </w:r>
    </w:p>
  </w:footnote>
  <w:footnote w:type="continuationSeparator" w:id="0">
    <w:p w:rsidR="00E6100D" w:rsidRDefault="00E61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6"/>
  </w:num>
  <w:num w:numId="19">
    <w:abstractNumId w:val="9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9F5"/>
    <w:rsid w:val="000E6EAF"/>
    <w:rsid w:val="001836C1"/>
    <w:rsid w:val="002D5E0A"/>
    <w:rsid w:val="00371FF7"/>
    <w:rsid w:val="00446B8D"/>
    <w:rsid w:val="004973AF"/>
    <w:rsid w:val="004A0F0D"/>
    <w:rsid w:val="004A79F5"/>
    <w:rsid w:val="004C1054"/>
    <w:rsid w:val="0050385D"/>
    <w:rsid w:val="005642E4"/>
    <w:rsid w:val="005D69AA"/>
    <w:rsid w:val="00691104"/>
    <w:rsid w:val="006D0F7E"/>
    <w:rsid w:val="007007FD"/>
    <w:rsid w:val="00774622"/>
    <w:rsid w:val="007858A8"/>
    <w:rsid w:val="007A71CF"/>
    <w:rsid w:val="00892E0C"/>
    <w:rsid w:val="008C634A"/>
    <w:rsid w:val="00976B68"/>
    <w:rsid w:val="009D554D"/>
    <w:rsid w:val="00A82F98"/>
    <w:rsid w:val="00AD435B"/>
    <w:rsid w:val="00AE506E"/>
    <w:rsid w:val="00AF42D3"/>
    <w:rsid w:val="00B46AF2"/>
    <w:rsid w:val="00B75500"/>
    <w:rsid w:val="00B8264E"/>
    <w:rsid w:val="00BA2F60"/>
    <w:rsid w:val="00C55514"/>
    <w:rsid w:val="00D15551"/>
    <w:rsid w:val="00D679EB"/>
    <w:rsid w:val="00D67DB9"/>
    <w:rsid w:val="00DA1BE1"/>
    <w:rsid w:val="00DB133F"/>
    <w:rsid w:val="00E0311D"/>
    <w:rsid w:val="00E32983"/>
    <w:rsid w:val="00E6100D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762C9E-82DA-409E-B71E-9FADCE2B3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311D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E0311D"/>
    <w:pPr>
      <w:ind w:left="720"/>
      <w:contextualSpacing/>
    </w:pPr>
    <w:rPr>
      <w:sz w:val="24"/>
      <w:szCs w:val="24"/>
    </w:rPr>
  </w:style>
  <w:style w:type="character" w:customStyle="1" w:styleId="Nagwek1Znak">
    <w:name w:val="Nagłówek 1 Znak"/>
    <w:link w:val="Nagwek1"/>
    <w:rsid w:val="00E0311D"/>
    <w:rPr>
      <w:b/>
      <w:sz w:val="28"/>
    </w:rPr>
  </w:style>
  <w:style w:type="character" w:customStyle="1" w:styleId="ZwykytekstZnak">
    <w:name w:val="Zwykły tekst Znak"/>
    <w:link w:val="Zwykytekst"/>
    <w:rsid w:val="00E0311D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E0311D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51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5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6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FCCC0-3C32-4FB3-A380-4B1BC62C4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1557</Words>
  <Characters>10280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Renata Kwas-Rogowska</cp:lastModifiedBy>
  <cp:revision>3</cp:revision>
  <cp:lastPrinted>2019-02-27T12:12:00Z</cp:lastPrinted>
  <dcterms:created xsi:type="dcterms:W3CDTF">2020-04-06T12:09:00Z</dcterms:created>
  <dcterms:modified xsi:type="dcterms:W3CDTF">2020-04-17T05:51:00Z</dcterms:modified>
</cp:coreProperties>
</file>