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75679D" w14:textId="77777777" w:rsidR="00AB494A" w:rsidRDefault="00957A7D">
      <w:pPr>
        <w:spacing w:line="0" w:lineRule="atLeast"/>
        <w:ind w:left="6364"/>
        <w:rPr>
          <w:b/>
          <w:sz w:val="22"/>
        </w:rPr>
      </w:pPr>
      <w:bookmarkStart w:id="0" w:name="page1"/>
      <w:bookmarkEnd w:id="0"/>
      <w:r>
        <w:pict w14:anchorId="15C3D780">
          <v:line id="_x0000_s1026" style="position:absolute;left:0;text-align:left;z-index:-251661824;mso-position-horizontal-relative:page;mso-position-vertical-relative:page" from="70.8pt,44.85pt" to="524.45pt,44.85pt" o:userdrawn="t" strokeweight=".48pt">
            <w10:wrap anchorx="page" anchory="page"/>
          </v:line>
        </w:pict>
      </w:r>
      <w:r w:rsidR="00AB494A">
        <w:rPr>
          <w:b/>
          <w:sz w:val="22"/>
        </w:rPr>
        <w:t>Zał. nr 3 do SIWZ</w:t>
      </w:r>
    </w:p>
    <w:p w14:paraId="5B14BCE3" w14:textId="77777777" w:rsidR="00AB494A" w:rsidRDefault="00AB494A">
      <w:pPr>
        <w:spacing w:line="135" w:lineRule="exact"/>
        <w:rPr>
          <w:rFonts w:ascii="Times New Roman" w:eastAsia="Times New Roman" w:hAnsi="Times New Roman"/>
          <w:sz w:val="24"/>
        </w:rPr>
      </w:pPr>
    </w:p>
    <w:p w14:paraId="459F3BE9" w14:textId="77777777" w:rsidR="00AB494A" w:rsidRDefault="00AB494A">
      <w:pPr>
        <w:spacing w:line="0" w:lineRule="atLeast"/>
        <w:ind w:left="4"/>
        <w:rPr>
          <w:sz w:val="22"/>
        </w:rPr>
      </w:pPr>
      <w:r>
        <w:rPr>
          <w:b/>
          <w:sz w:val="22"/>
          <w:u w:val="single"/>
        </w:rPr>
        <w:t>UMOWA NA ZAMÓWIENIE PUBLICZNE</w:t>
      </w:r>
      <w:r>
        <w:rPr>
          <w:b/>
          <w:sz w:val="22"/>
        </w:rPr>
        <w:t xml:space="preserve"> </w:t>
      </w:r>
      <w:r>
        <w:rPr>
          <w:b/>
          <w:sz w:val="22"/>
          <w:u w:val="single"/>
        </w:rPr>
        <w:t>nr ZP-272…/</w:t>
      </w:r>
      <w:r w:rsidR="00FA13BE">
        <w:rPr>
          <w:b/>
          <w:sz w:val="22"/>
          <w:u w:val="single"/>
        </w:rPr>
        <w:t>20</w:t>
      </w:r>
      <w:r>
        <w:rPr>
          <w:b/>
          <w:sz w:val="22"/>
        </w:rPr>
        <w:t xml:space="preserve"> </w:t>
      </w:r>
      <w:r>
        <w:rPr>
          <w:sz w:val="22"/>
        </w:rPr>
        <w:t>do postępowania nr</w:t>
      </w:r>
      <w:r>
        <w:rPr>
          <w:b/>
          <w:sz w:val="22"/>
        </w:rPr>
        <w:t xml:space="preserve"> </w:t>
      </w:r>
      <w:r>
        <w:rPr>
          <w:sz w:val="22"/>
        </w:rPr>
        <w:t>ZP-271-</w:t>
      </w:r>
      <w:r w:rsidR="00FA13BE">
        <w:rPr>
          <w:sz w:val="22"/>
        </w:rPr>
        <w:t xml:space="preserve">  </w:t>
      </w:r>
      <w:r>
        <w:rPr>
          <w:sz w:val="22"/>
        </w:rPr>
        <w:t>/</w:t>
      </w:r>
      <w:r w:rsidR="00FA13BE">
        <w:rPr>
          <w:sz w:val="22"/>
        </w:rPr>
        <w:t>20</w:t>
      </w:r>
    </w:p>
    <w:p w14:paraId="08CA459F" w14:textId="77777777" w:rsidR="00AB494A" w:rsidRDefault="00AB494A">
      <w:pPr>
        <w:spacing w:line="135" w:lineRule="exact"/>
        <w:rPr>
          <w:rFonts w:ascii="Times New Roman" w:eastAsia="Times New Roman" w:hAnsi="Times New Roman"/>
          <w:sz w:val="24"/>
        </w:rPr>
      </w:pPr>
    </w:p>
    <w:p w14:paraId="52DD8E6C" w14:textId="77777777" w:rsidR="00AB494A" w:rsidRDefault="00AB494A">
      <w:pPr>
        <w:spacing w:line="0" w:lineRule="atLeast"/>
        <w:ind w:left="4"/>
        <w:rPr>
          <w:sz w:val="22"/>
        </w:rPr>
      </w:pPr>
      <w:r>
        <w:rPr>
          <w:sz w:val="22"/>
        </w:rPr>
        <w:t>Zawarta w dniu ../../20</w:t>
      </w:r>
      <w:r w:rsidR="00FA13BE">
        <w:rPr>
          <w:sz w:val="22"/>
        </w:rPr>
        <w:t>20</w:t>
      </w:r>
      <w:r>
        <w:rPr>
          <w:sz w:val="22"/>
        </w:rPr>
        <w:t xml:space="preserve"> r. w Krakowie pomiędzy:</w:t>
      </w:r>
    </w:p>
    <w:p w14:paraId="18AD9EC7" w14:textId="77777777" w:rsidR="00AB494A" w:rsidRDefault="00AB494A">
      <w:pPr>
        <w:spacing w:line="135" w:lineRule="exact"/>
        <w:rPr>
          <w:rFonts w:ascii="Times New Roman" w:eastAsia="Times New Roman" w:hAnsi="Times New Roman"/>
          <w:sz w:val="24"/>
        </w:rPr>
      </w:pPr>
    </w:p>
    <w:p w14:paraId="57B0EE17" w14:textId="77777777" w:rsidR="00AB494A" w:rsidRDefault="00AB494A">
      <w:pPr>
        <w:spacing w:line="0" w:lineRule="atLeast"/>
        <w:ind w:left="4"/>
        <w:rPr>
          <w:b/>
          <w:sz w:val="22"/>
        </w:rPr>
      </w:pPr>
      <w:r>
        <w:rPr>
          <w:b/>
          <w:sz w:val="22"/>
        </w:rPr>
        <w:t>Zamawiającym:</w:t>
      </w:r>
    </w:p>
    <w:p w14:paraId="39AAD23B" w14:textId="77777777" w:rsidR="00AB494A" w:rsidRDefault="00AB494A">
      <w:pPr>
        <w:spacing w:line="184" w:lineRule="exact"/>
        <w:rPr>
          <w:rFonts w:ascii="Times New Roman" w:eastAsia="Times New Roman" w:hAnsi="Times New Roman"/>
          <w:sz w:val="24"/>
        </w:rPr>
      </w:pPr>
    </w:p>
    <w:p w14:paraId="694FEE28" w14:textId="77777777" w:rsidR="00FA13BE" w:rsidRPr="00FA13BE" w:rsidRDefault="00FA13BE" w:rsidP="00FA13BE">
      <w:pPr>
        <w:jc w:val="both"/>
        <w:rPr>
          <w:b/>
          <w:sz w:val="22"/>
          <w:szCs w:val="22"/>
        </w:rPr>
      </w:pPr>
      <w:r w:rsidRPr="00FA13BE">
        <w:rPr>
          <w:b/>
          <w:sz w:val="22"/>
          <w:szCs w:val="22"/>
        </w:rPr>
        <w:t>Narodowy Instytut Onkologii im. M. Skłodowskiej – Curie – Państwowy Instytut Badawczy</w:t>
      </w:r>
    </w:p>
    <w:p w14:paraId="3A7074BC" w14:textId="77777777" w:rsidR="00FA13BE" w:rsidRPr="00FA13BE" w:rsidRDefault="00FA13BE" w:rsidP="00FA13BE">
      <w:pPr>
        <w:jc w:val="both"/>
        <w:rPr>
          <w:bCs/>
          <w:sz w:val="22"/>
          <w:szCs w:val="22"/>
        </w:rPr>
      </w:pPr>
      <w:r w:rsidRPr="00FA13BE">
        <w:rPr>
          <w:bCs/>
          <w:sz w:val="22"/>
          <w:szCs w:val="22"/>
        </w:rPr>
        <w:t>ul. W.K. Roentgena 5, 02-781 Warszawa</w:t>
      </w:r>
    </w:p>
    <w:p w14:paraId="073B21F9" w14:textId="77777777" w:rsidR="00FA13BE" w:rsidRPr="00FA13BE" w:rsidRDefault="00FA13BE" w:rsidP="00FA13BE">
      <w:pPr>
        <w:jc w:val="both"/>
        <w:rPr>
          <w:b/>
          <w:sz w:val="22"/>
          <w:szCs w:val="22"/>
        </w:rPr>
      </w:pPr>
      <w:r w:rsidRPr="00FA13BE">
        <w:rPr>
          <w:b/>
          <w:sz w:val="22"/>
          <w:szCs w:val="22"/>
        </w:rPr>
        <w:t>Oddział w Krakowie</w:t>
      </w:r>
    </w:p>
    <w:p w14:paraId="0293007D" w14:textId="77777777" w:rsidR="00FA13BE" w:rsidRPr="00FA13BE" w:rsidRDefault="00FA13BE" w:rsidP="00FA13BE">
      <w:pPr>
        <w:jc w:val="both"/>
        <w:rPr>
          <w:bCs/>
          <w:sz w:val="22"/>
          <w:szCs w:val="22"/>
        </w:rPr>
      </w:pPr>
      <w:r w:rsidRPr="00FA13BE">
        <w:rPr>
          <w:b/>
          <w:sz w:val="22"/>
          <w:szCs w:val="22"/>
        </w:rPr>
        <w:t>ul. Garncarska 11, 31-115 Kraków</w:t>
      </w:r>
      <w:r w:rsidRPr="00FA13BE">
        <w:rPr>
          <w:bCs/>
          <w:sz w:val="22"/>
          <w:szCs w:val="22"/>
        </w:rPr>
        <w:t xml:space="preserve">, </w:t>
      </w:r>
    </w:p>
    <w:p w14:paraId="5C866345" w14:textId="77777777" w:rsidR="00FA13BE" w:rsidRPr="00FA13BE" w:rsidRDefault="00FA13BE" w:rsidP="00FA13BE">
      <w:pPr>
        <w:jc w:val="both"/>
        <w:rPr>
          <w:bCs/>
          <w:sz w:val="22"/>
          <w:szCs w:val="22"/>
        </w:rPr>
      </w:pPr>
      <w:r w:rsidRPr="00FA13BE">
        <w:rPr>
          <w:bCs/>
          <w:sz w:val="22"/>
          <w:szCs w:val="22"/>
        </w:rPr>
        <w:t xml:space="preserve">wpisanym do Rejestru przedsiębiorców, prowadzonego przez Sąd Rejonowy dla m. st. Warszawy w Warszawie, XII Wydział Gospodarczy Krajowego Rejestru Sądowego Nr KRS 0000144803, nr NIP: 525-000-80-57, w imieniu którego działa na podstawie pełnomocnictwa Dyrektora Instytutu: </w:t>
      </w:r>
    </w:p>
    <w:p w14:paraId="2A9B4030" w14:textId="29F30A72" w:rsidR="00FA13BE" w:rsidRPr="00FA13BE" w:rsidRDefault="00FA13BE" w:rsidP="00FA13BE">
      <w:pPr>
        <w:jc w:val="both"/>
        <w:rPr>
          <w:bCs/>
          <w:sz w:val="22"/>
          <w:szCs w:val="22"/>
        </w:rPr>
      </w:pPr>
      <w:r w:rsidRPr="00FA13BE">
        <w:rPr>
          <w:bCs/>
          <w:sz w:val="22"/>
          <w:szCs w:val="22"/>
        </w:rPr>
        <w:t xml:space="preserve">Zastępca Dyrektora </w:t>
      </w:r>
      <w:r w:rsidR="00601E31">
        <w:rPr>
          <w:bCs/>
          <w:sz w:val="22"/>
          <w:szCs w:val="22"/>
        </w:rPr>
        <w:t>Narodowego Instytutu</w:t>
      </w:r>
      <w:r w:rsidRPr="00FA13BE">
        <w:rPr>
          <w:bCs/>
          <w:sz w:val="22"/>
          <w:szCs w:val="22"/>
        </w:rPr>
        <w:t xml:space="preserve"> Onkologii - Instytutu im. Marii Skłodowskiej Curie - Dyrektor Oddziału w Krakowie – dr med. Konrad Dziobek </w:t>
      </w:r>
    </w:p>
    <w:p w14:paraId="20FA2E0F" w14:textId="77777777" w:rsidR="00FA13BE" w:rsidRPr="00FA13BE" w:rsidRDefault="00FA13BE" w:rsidP="00FA13BE">
      <w:pPr>
        <w:jc w:val="both"/>
        <w:rPr>
          <w:bCs/>
          <w:sz w:val="22"/>
          <w:szCs w:val="22"/>
        </w:rPr>
      </w:pPr>
      <w:r w:rsidRPr="00FA13BE">
        <w:rPr>
          <w:bCs/>
          <w:sz w:val="22"/>
          <w:szCs w:val="22"/>
        </w:rPr>
        <w:t>zwanym w dalszej części umowy „ZAMAWIAJĄCYM”</w:t>
      </w:r>
    </w:p>
    <w:p w14:paraId="38C5A6E7" w14:textId="77777777" w:rsidR="00AB494A" w:rsidRDefault="00AB494A">
      <w:pPr>
        <w:spacing w:line="218" w:lineRule="auto"/>
        <w:ind w:left="4" w:right="5520"/>
        <w:rPr>
          <w:b/>
          <w:sz w:val="22"/>
        </w:rPr>
      </w:pPr>
      <w:r>
        <w:rPr>
          <w:b/>
          <w:sz w:val="22"/>
        </w:rPr>
        <w:t>a</w:t>
      </w:r>
    </w:p>
    <w:p w14:paraId="11A0C144" w14:textId="77777777" w:rsidR="00AB494A" w:rsidRDefault="00AB494A">
      <w:pPr>
        <w:spacing w:line="135" w:lineRule="exact"/>
        <w:rPr>
          <w:rFonts w:ascii="Times New Roman" w:eastAsia="Times New Roman" w:hAnsi="Times New Roman"/>
          <w:sz w:val="24"/>
        </w:rPr>
      </w:pPr>
    </w:p>
    <w:p w14:paraId="5F22FCE8" w14:textId="77777777" w:rsidR="00AB494A" w:rsidRDefault="00AB494A">
      <w:pPr>
        <w:spacing w:line="0" w:lineRule="atLeast"/>
        <w:ind w:left="4"/>
        <w:rPr>
          <w:b/>
          <w:sz w:val="22"/>
        </w:rPr>
      </w:pPr>
      <w:r>
        <w:rPr>
          <w:b/>
          <w:sz w:val="22"/>
        </w:rPr>
        <w:t>Wykonawcą:</w:t>
      </w:r>
    </w:p>
    <w:p w14:paraId="5C4D3AC1" w14:textId="77777777" w:rsidR="00AB494A" w:rsidRDefault="00AB494A">
      <w:pPr>
        <w:spacing w:line="0" w:lineRule="atLeast"/>
        <w:ind w:left="4"/>
        <w:rPr>
          <w:sz w:val="22"/>
        </w:rPr>
      </w:pPr>
      <w:r>
        <w:rPr>
          <w:sz w:val="22"/>
        </w:rPr>
        <w:t>…………………………….wpisanym do Rejestru przedsiębiorców - prowadzonego przez Sąd Rejonowy dla</w:t>
      </w:r>
    </w:p>
    <w:p w14:paraId="19D3DC3A" w14:textId="77777777" w:rsidR="00AB494A" w:rsidRDefault="00AB494A">
      <w:pPr>
        <w:spacing w:line="0" w:lineRule="atLeast"/>
        <w:ind w:left="4"/>
        <w:rPr>
          <w:sz w:val="22"/>
        </w:rPr>
      </w:pPr>
      <w:r>
        <w:rPr>
          <w:sz w:val="22"/>
        </w:rPr>
        <w:t>…………, ..Wydział Gospodarczy Krajowego Rejestru Sądowego pod nr KRS: ……………………, nr NIP:</w:t>
      </w:r>
    </w:p>
    <w:p w14:paraId="6FB455F0" w14:textId="77777777" w:rsidR="00AB494A" w:rsidRDefault="00AB494A">
      <w:pPr>
        <w:spacing w:line="238" w:lineRule="auto"/>
        <w:ind w:left="4"/>
        <w:rPr>
          <w:sz w:val="22"/>
        </w:rPr>
      </w:pPr>
      <w:r>
        <w:rPr>
          <w:sz w:val="22"/>
        </w:rPr>
        <w:t>…………………………………., w imieniu którego działa:</w:t>
      </w:r>
    </w:p>
    <w:p w14:paraId="7451D338" w14:textId="77777777" w:rsidR="00AB494A" w:rsidRDefault="00AB494A">
      <w:pPr>
        <w:spacing w:line="0" w:lineRule="atLeast"/>
        <w:ind w:left="4"/>
        <w:rPr>
          <w:sz w:val="22"/>
        </w:rPr>
      </w:pPr>
      <w:r>
        <w:rPr>
          <w:sz w:val="22"/>
        </w:rPr>
        <w:t>-………………………………………..</w:t>
      </w:r>
    </w:p>
    <w:p w14:paraId="0220EF14" w14:textId="77777777" w:rsidR="00AB494A" w:rsidRDefault="00AB494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4807CC0" w14:textId="77777777" w:rsidR="00AB494A" w:rsidRDefault="00AB494A">
      <w:pPr>
        <w:spacing w:line="252" w:lineRule="exact"/>
        <w:rPr>
          <w:rFonts w:ascii="Times New Roman" w:eastAsia="Times New Roman" w:hAnsi="Times New Roman"/>
          <w:sz w:val="24"/>
        </w:rPr>
      </w:pPr>
    </w:p>
    <w:p w14:paraId="103EAB38" w14:textId="77777777" w:rsidR="00AB494A" w:rsidRDefault="00AB494A">
      <w:pPr>
        <w:spacing w:line="343" w:lineRule="auto"/>
        <w:ind w:left="4" w:right="220"/>
        <w:rPr>
          <w:sz w:val="21"/>
        </w:rPr>
      </w:pPr>
      <w:r>
        <w:rPr>
          <w:sz w:val="21"/>
        </w:rPr>
        <w:t xml:space="preserve">W wyniku przeprowadzenia postępowania o udzielenie zamówienia publicznego w trybie przetargu nieograniczonego (znak sprawy: </w:t>
      </w:r>
      <w:r w:rsidRPr="00FA13BE">
        <w:rPr>
          <w:sz w:val="21"/>
          <w:highlight w:val="yellow"/>
        </w:rPr>
        <w:t>ZP-271-</w:t>
      </w:r>
      <w:r w:rsidR="00FA13BE" w:rsidRPr="00FA13BE">
        <w:rPr>
          <w:sz w:val="21"/>
          <w:highlight w:val="yellow"/>
        </w:rPr>
        <w:t xml:space="preserve">  </w:t>
      </w:r>
      <w:r w:rsidRPr="00FA13BE">
        <w:rPr>
          <w:sz w:val="21"/>
          <w:highlight w:val="yellow"/>
        </w:rPr>
        <w:t>/</w:t>
      </w:r>
      <w:r w:rsidR="00FA13BE" w:rsidRPr="00FA13BE">
        <w:rPr>
          <w:sz w:val="21"/>
          <w:highlight w:val="yellow"/>
        </w:rPr>
        <w:t>20</w:t>
      </w:r>
      <w:r>
        <w:rPr>
          <w:sz w:val="21"/>
        </w:rPr>
        <w:t>) strony zawierają umowę o treści następującej:</w:t>
      </w:r>
    </w:p>
    <w:p w14:paraId="4F3B492D" w14:textId="77777777" w:rsidR="00AB494A" w:rsidRDefault="00AB494A">
      <w:pPr>
        <w:spacing w:line="25" w:lineRule="exact"/>
        <w:rPr>
          <w:rFonts w:ascii="Times New Roman" w:eastAsia="Times New Roman" w:hAnsi="Times New Roman"/>
          <w:sz w:val="24"/>
        </w:rPr>
      </w:pPr>
    </w:p>
    <w:p w14:paraId="30732847" w14:textId="77777777" w:rsidR="00AB494A" w:rsidRDefault="00AB494A">
      <w:pPr>
        <w:spacing w:line="0" w:lineRule="atLeast"/>
        <w:ind w:right="16"/>
        <w:jc w:val="center"/>
        <w:rPr>
          <w:b/>
          <w:sz w:val="22"/>
        </w:rPr>
      </w:pPr>
      <w:r>
        <w:rPr>
          <w:b/>
          <w:sz w:val="22"/>
        </w:rPr>
        <w:t>§1 PRZEDMIOT UMOWY</w:t>
      </w:r>
    </w:p>
    <w:p w14:paraId="4CDCF8F8" w14:textId="77777777" w:rsidR="00AB494A" w:rsidRDefault="00AB494A">
      <w:pPr>
        <w:spacing w:line="184" w:lineRule="exact"/>
        <w:rPr>
          <w:rFonts w:ascii="Times New Roman" w:eastAsia="Times New Roman" w:hAnsi="Times New Roman"/>
          <w:sz w:val="24"/>
        </w:rPr>
      </w:pPr>
    </w:p>
    <w:p w14:paraId="54481F61" w14:textId="77777777" w:rsidR="00AB494A" w:rsidRPr="00FA13BE" w:rsidRDefault="00AB494A" w:rsidP="00FA13BE">
      <w:pPr>
        <w:numPr>
          <w:ilvl w:val="0"/>
          <w:numId w:val="2"/>
        </w:numPr>
        <w:tabs>
          <w:tab w:val="left" w:pos="364"/>
        </w:tabs>
        <w:spacing w:line="218" w:lineRule="auto"/>
        <w:ind w:left="364" w:hanging="364"/>
        <w:jc w:val="both"/>
        <w:rPr>
          <w:sz w:val="22"/>
        </w:rPr>
      </w:pPr>
      <w:r w:rsidRPr="00FA13BE">
        <w:rPr>
          <w:sz w:val="22"/>
        </w:rPr>
        <w:t xml:space="preserve">Przedmiotem niniejszej umowy jest wykonywanie usług objętych przedmiotem umowy w zakresie: </w:t>
      </w:r>
      <w:bookmarkStart w:id="1" w:name="_Hlk34813989"/>
      <w:r w:rsidR="00FA13BE" w:rsidRPr="00FA13BE">
        <w:rPr>
          <w:rFonts w:cs="Calibri"/>
          <w:b/>
          <w:bCs/>
          <w:sz w:val="22"/>
          <w:szCs w:val="22"/>
        </w:rPr>
        <w:t>Całodzienne wyżywienie pacjentów w formie cateringu oraz posiłki regeneracyjne dla pracowników</w:t>
      </w:r>
      <w:bookmarkEnd w:id="1"/>
      <w:r w:rsidRPr="00FA13BE">
        <w:rPr>
          <w:sz w:val="22"/>
        </w:rPr>
        <w:t>.</w:t>
      </w:r>
    </w:p>
    <w:p w14:paraId="6DE8AB8B" w14:textId="77777777" w:rsidR="00AB494A" w:rsidRDefault="00AB494A">
      <w:pPr>
        <w:spacing w:line="49" w:lineRule="exact"/>
        <w:rPr>
          <w:sz w:val="22"/>
        </w:rPr>
      </w:pPr>
    </w:p>
    <w:p w14:paraId="1209F580" w14:textId="77777777" w:rsidR="00AB494A" w:rsidRDefault="00AB494A">
      <w:pPr>
        <w:numPr>
          <w:ilvl w:val="0"/>
          <w:numId w:val="2"/>
        </w:numPr>
        <w:tabs>
          <w:tab w:val="left" w:pos="364"/>
        </w:tabs>
        <w:spacing w:line="225" w:lineRule="auto"/>
        <w:ind w:left="364" w:hanging="364"/>
        <w:jc w:val="both"/>
        <w:rPr>
          <w:sz w:val="22"/>
        </w:rPr>
      </w:pPr>
      <w:r>
        <w:rPr>
          <w:sz w:val="22"/>
        </w:rPr>
        <w:t>Zamawiający zleca, a Wykonawca przyjmuje usługę do wykonania zgodnie z niniejszą umową, ofertą, załącznikiem nr 1 (opis przedmiotu zamówienia) do umowy, a także zgodnie z wymogami przepisów prawa dotyczących żywności i żywienia.</w:t>
      </w:r>
    </w:p>
    <w:p w14:paraId="231BE8AC" w14:textId="77777777" w:rsidR="00AB494A" w:rsidRDefault="00AB494A">
      <w:pPr>
        <w:spacing w:line="283" w:lineRule="exact"/>
        <w:rPr>
          <w:rFonts w:ascii="Times New Roman" w:eastAsia="Times New Roman" w:hAnsi="Times New Roman"/>
          <w:sz w:val="24"/>
        </w:rPr>
      </w:pPr>
    </w:p>
    <w:p w14:paraId="00B9D8AB" w14:textId="77777777" w:rsidR="00AB494A" w:rsidRDefault="00AB494A">
      <w:pPr>
        <w:spacing w:line="0" w:lineRule="atLeast"/>
        <w:ind w:right="16"/>
        <w:jc w:val="center"/>
        <w:rPr>
          <w:b/>
          <w:sz w:val="22"/>
        </w:rPr>
      </w:pPr>
      <w:r>
        <w:rPr>
          <w:b/>
          <w:sz w:val="22"/>
        </w:rPr>
        <w:t>§2 CENA PRZEDMIOTU UMOWY</w:t>
      </w:r>
    </w:p>
    <w:p w14:paraId="74B9C4DA" w14:textId="77777777" w:rsidR="00AB494A" w:rsidRDefault="00AB494A">
      <w:pPr>
        <w:spacing w:line="133" w:lineRule="exact"/>
        <w:rPr>
          <w:rFonts w:ascii="Times New Roman" w:eastAsia="Times New Roman" w:hAnsi="Times New Roman"/>
          <w:sz w:val="24"/>
        </w:rPr>
      </w:pPr>
    </w:p>
    <w:p w14:paraId="15C1C9E6" w14:textId="77777777" w:rsidR="00AB494A" w:rsidRDefault="00AB494A">
      <w:pPr>
        <w:numPr>
          <w:ilvl w:val="0"/>
          <w:numId w:val="3"/>
        </w:numPr>
        <w:tabs>
          <w:tab w:val="left" w:pos="364"/>
        </w:tabs>
        <w:spacing w:line="0" w:lineRule="atLeast"/>
        <w:ind w:left="364" w:hanging="364"/>
        <w:rPr>
          <w:sz w:val="22"/>
        </w:rPr>
      </w:pPr>
      <w:r>
        <w:rPr>
          <w:sz w:val="22"/>
        </w:rPr>
        <w:t>Cena za świadczenie usług cateringowych dla Zamawiającego, wg. oferty Wykonawcy wynosi</w:t>
      </w:r>
    </w:p>
    <w:p w14:paraId="466B2E62" w14:textId="77777777" w:rsidR="00AB494A" w:rsidRDefault="00AB494A">
      <w:pPr>
        <w:spacing w:line="49" w:lineRule="exact"/>
        <w:rPr>
          <w:sz w:val="22"/>
        </w:rPr>
      </w:pPr>
    </w:p>
    <w:p w14:paraId="18DF376D" w14:textId="77777777" w:rsidR="00AB494A" w:rsidRDefault="00AB494A">
      <w:pPr>
        <w:spacing w:line="218" w:lineRule="auto"/>
        <w:ind w:left="364"/>
        <w:rPr>
          <w:sz w:val="22"/>
        </w:rPr>
      </w:pPr>
      <w:r>
        <w:rPr>
          <w:sz w:val="22"/>
        </w:rPr>
        <w:t xml:space="preserve">łącznie brutto: ………………… PLN (słownie: …………………………….złotych i 00/100), co stanowi kwotę brutto za </w:t>
      </w:r>
      <w:r w:rsidR="00FA13BE">
        <w:rPr>
          <w:sz w:val="22"/>
        </w:rPr>
        <w:t>135</w:t>
      </w:r>
      <w:r>
        <w:rPr>
          <w:sz w:val="22"/>
        </w:rPr>
        <w:t xml:space="preserve"> 000 osobodni oraz 2 </w:t>
      </w:r>
      <w:r w:rsidR="00FA13BE">
        <w:rPr>
          <w:sz w:val="22"/>
        </w:rPr>
        <w:t>7</w:t>
      </w:r>
      <w:r>
        <w:rPr>
          <w:sz w:val="22"/>
        </w:rPr>
        <w:t>00 posiłków regeneracyjnych.</w:t>
      </w:r>
    </w:p>
    <w:p w14:paraId="465E118F" w14:textId="77777777" w:rsidR="00AB494A" w:rsidRDefault="00AB494A">
      <w:pPr>
        <w:numPr>
          <w:ilvl w:val="0"/>
          <w:numId w:val="3"/>
        </w:numPr>
        <w:tabs>
          <w:tab w:val="left" w:pos="364"/>
        </w:tabs>
        <w:spacing w:line="0" w:lineRule="atLeast"/>
        <w:ind w:left="364" w:hanging="364"/>
        <w:rPr>
          <w:sz w:val="22"/>
        </w:rPr>
      </w:pPr>
      <w:r>
        <w:rPr>
          <w:sz w:val="22"/>
        </w:rPr>
        <w:t>Oferta stanowi załącznik nr 2 do umowy.</w:t>
      </w:r>
    </w:p>
    <w:p w14:paraId="21D4874C" w14:textId="77777777" w:rsidR="00AB494A" w:rsidRDefault="00AB494A">
      <w:pPr>
        <w:spacing w:line="49" w:lineRule="exact"/>
        <w:rPr>
          <w:sz w:val="22"/>
        </w:rPr>
      </w:pPr>
    </w:p>
    <w:p w14:paraId="71573B1C" w14:textId="77777777" w:rsidR="00AB494A" w:rsidRDefault="00AB494A">
      <w:pPr>
        <w:numPr>
          <w:ilvl w:val="0"/>
          <w:numId w:val="3"/>
        </w:numPr>
        <w:tabs>
          <w:tab w:val="left" w:pos="364"/>
        </w:tabs>
        <w:spacing w:line="225" w:lineRule="auto"/>
        <w:ind w:left="364" w:hanging="364"/>
        <w:jc w:val="both"/>
        <w:rPr>
          <w:sz w:val="22"/>
        </w:rPr>
      </w:pPr>
      <w:r>
        <w:rPr>
          <w:sz w:val="22"/>
        </w:rPr>
        <w:t>W kwotach wymienionych w ust. 1 zawarte są koszty całkowite wykonanej usługi, włączając w to w szczególności koszty: transportu, ubezpieczenia, środków czyszczących, worków, opakowań i pojemników, wywozu i utylizacji odpadów pokonsumpcyjnych.</w:t>
      </w:r>
    </w:p>
    <w:p w14:paraId="3A838C78" w14:textId="77777777" w:rsidR="00AB494A" w:rsidRDefault="00AB494A">
      <w:pPr>
        <w:spacing w:line="51" w:lineRule="exact"/>
        <w:rPr>
          <w:rFonts w:ascii="Times New Roman" w:eastAsia="Times New Roman" w:hAnsi="Times New Roman"/>
          <w:sz w:val="24"/>
        </w:rPr>
      </w:pPr>
    </w:p>
    <w:p w14:paraId="63B0B5A0" w14:textId="77777777" w:rsidR="00AB494A" w:rsidRDefault="00AB494A">
      <w:pPr>
        <w:tabs>
          <w:tab w:val="left" w:pos="343"/>
        </w:tabs>
        <w:spacing w:line="228" w:lineRule="auto"/>
        <w:ind w:left="364" w:hanging="359"/>
        <w:jc w:val="both"/>
        <w:rPr>
          <w:sz w:val="22"/>
        </w:rPr>
      </w:pPr>
      <w:r>
        <w:rPr>
          <w:sz w:val="22"/>
        </w:rPr>
        <w:t>4.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Zamawiający zapłaci wykonawcy wynagrodzenie w wysokości iloczynu ceny za osobodzień i ilości żywionych pacjentów oraz iloczynu ceny za posiłki regeneracyjne i ilości pracowników, na podstawie zbiorczego zestawienia codziennych zamówień i ceny jednostkowej określonej załączniku nr 2 do umowy, na podstawie faktury wystawionej na koniec miesiąca.</w:t>
      </w:r>
    </w:p>
    <w:p w14:paraId="0D34B9C2" w14:textId="77777777" w:rsidR="00AB494A" w:rsidRDefault="00AB494A">
      <w:pPr>
        <w:spacing w:line="52" w:lineRule="exact"/>
        <w:rPr>
          <w:rFonts w:ascii="Times New Roman" w:eastAsia="Times New Roman" w:hAnsi="Times New Roman"/>
          <w:sz w:val="24"/>
        </w:rPr>
      </w:pPr>
    </w:p>
    <w:p w14:paraId="3AC6F9E7" w14:textId="77777777" w:rsidR="00AB494A" w:rsidRDefault="00AB494A">
      <w:pPr>
        <w:numPr>
          <w:ilvl w:val="0"/>
          <w:numId w:val="4"/>
        </w:numPr>
        <w:tabs>
          <w:tab w:val="left" w:pos="364"/>
        </w:tabs>
        <w:spacing w:line="229" w:lineRule="auto"/>
        <w:ind w:left="364" w:hanging="364"/>
        <w:jc w:val="both"/>
        <w:rPr>
          <w:sz w:val="22"/>
        </w:rPr>
      </w:pPr>
      <w:r>
        <w:rPr>
          <w:sz w:val="22"/>
        </w:rPr>
        <w:t>Zamawiający zapłaci wynagrodzenie wykonawcy w wysokości iloczynu ceny jednego obiadu i ilości żywionych pacjentów tylko tym posiłkiem, na podstawie zbiorczego zestawienia codziennych zamówień i ceny jednostkowej określonej w załączniku nr 2 do umowy, zgodnie z fakturą wystawioną na koniec miesiąca.</w:t>
      </w:r>
    </w:p>
    <w:p w14:paraId="7E6DF61F" w14:textId="77777777" w:rsidR="00AB494A" w:rsidRDefault="00AB494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B87EFFB" w14:textId="77777777" w:rsidR="00AB494A" w:rsidRDefault="00AB494A">
      <w:pPr>
        <w:spacing w:line="308" w:lineRule="exact"/>
        <w:rPr>
          <w:rFonts w:ascii="Times New Roman" w:eastAsia="Times New Roman" w:hAnsi="Times New Roman"/>
          <w:sz w:val="24"/>
        </w:rPr>
      </w:pPr>
    </w:p>
    <w:p w14:paraId="090E5F9B" w14:textId="77777777" w:rsidR="00AB494A" w:rsidRDefault="00AB494A">
      <w:pPr>
        <w:spacing w:line="0" w:lineRule="atLeast"/>
        <w:ind w:left="89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</w:t>
      </w:r>
    </w:p>
    <w:p w14:paraId="0776749C" w14:textId="77777777" w:rsidR="00AB494A" w:rsidRDefault="00AB494A">
      <w:pPr>
        <w:spacing w:line="0" w:lineRule="atLeast"/>
        <w:ind w:left="8984"/>
        <w:rPr>
          <w:rFonts w:ascii="Times New Roman" w:eastAsia="Times New Roman" w:hAnsi="Times New Roman"/>
        </w:rPr>
        <w:sectPr w:rsidR="00AB494A">
          <w:pgSz w:w="11900" w:h="16838"/>
          <w:pgMar w:top="1407" w:right="1406" w:bottom="149" w:left="1416" w:header="0" w:footer="0" w:gutter="0"/>
          <w:cols w:space="0" w:equalWidth="0">
            <w:col w:w="9084"/>
          </w:cols>
          <w:docGrid w:linePitch="360"/>
        </w:sectPr>
      </w:pPr>
    </w:p>
    <w:p w14:paraId="66643A18" w14:textId="77777777" w:rsidR="00AB494A" w:rsidRDefault="00957A7D">
      <w:pPr>
        <w:spacing w:line="371" w:lineRule="exact"/>
        <w:rPr>
          <w:rFonts w:ascii="Times New Roman" w:eastAsia="Times New Roman" w:hAnsi="Times New Roman"/>
        </w:rPr>
      </w:pPr>
      <w:bookmarkStart w:id="2" w:name="page2"/>
      <w:bookmarkEnd w:id="2"/>
      <w:r>
        <w:rPr>
          <w:rFonts w:ascii="Times New Roman" w:eastAsia="Times New Roman" w:hAnsi="Times New Roman"/>
        </w:rPr>
        <w:lastRenderedPageBreak/>
        <w:pict w14:anchorId="152F160B">
          <v:line id="_x0000_s1027" style="position:absolute;z-index:-251660800;mso-position-horizontal-relative:page;mso-position-vertical-relative:page" from="70.8pt,44.85pt" to="524.45pt,44.85pt" o:userdrawn="t" strokeweight=".48pt">
            <w10:wrap anchorx="page" anchory="page"/>
          </v:line>
        </w:pict>
      </w:r>
    </w:p>
    <w:p w14:paraId="2E15981E" w14:textId="77777777" w:rsidR="00AB494A" w:rsidRDefault="00AB494A">
      <w:pPr>
        <w:spacing w:line="0" w:lineRule="atLeast"/>
        <w:ind w:right="16"/>
        <w:jc w:val="center"/>
        <w:rPr>
          <w:b/>
          <w:sz w:val="22"/>
        </w:rPr>
      </w:pPr>
      <w:r>
        <w:rPr>
          <w:b/>
          <w:sz w:val="22"/>
        </w:rPr>
        <w:t>§3 WARUNKI PŁATNOŚCI</w:t>
      </w:r>
    </w:p>
    <w:p w14:paraId="0D7971DF" w14:textId="77777777" w:rsidR="00AB494A" w:rsidRDefault="00AB494A">
      <w:pPr>
        <w:spacing w:line="135" w:lineRule="exact"/>
        <w:rPr>
          <w:rFonts w:ascii="Times New Roman" w:eastAsia="Times New Roman" w:hAnsi="Times New Roman"/>
        </w:rPr>
      </w:pPr>
    </w:p>
    <w:p w14:paraId="0712299E" w14:textId="77777777" w:rsidR="00AB494A" w:rsidRDefault="00AB494A">
      <w:pPr>
        <w:numPr>
          <w:ilvl w:val="0"/>
          <w:numId w:val="5"/>
        </w:numPr>
        <w:tabs>
          <w:tab w:val="left" w:pos="364"/>
        </w:tabs>
        <w:spacing w:line="0" w:lineRule="atLeast"/>
        <w:ind w:left="364" w:hanging="364"/>
        <w:rPr>
          <w:sz w:val="22"/>
        </w:rPr>
      </w:pPr>
      <w:r>
        <w:rPr>
          <w:sz w:val="22"/>
        </w:rPr>
        <w:t>Płatności zrealizowane będą w następujący sposób:</w:t>
      </w:r>
    </w:p>
    <w:p w14:paraId="5ED34F50" w14:textId="25D44FD7" w:rsidR="00AB494A" w:rsidRDefault="00AB494A">
      <w:pPr>
        <w:spacing w:line="0" w:lineRule="atLeast"/>
        <w:ind w:left="364"/>
        <w:rPr>
          <w:sz w:val="22"/>
        </w:rPr>
      </w:pPr>
      <w:r>
        <w:rPr>
          <w:sz w:val="22"/>
        </w:rPr>
        <w:t>Należna Wykonawcy miesięczna płatność w PLN dokonana będzie na rachunek bankowy</w:t>
      </w:r>
    </w:p>
    <w:p w14:paraId="6B96A3C0" w14:textId="77777777" w:rsidR="00AB494A" w:rsidRDefault="00AB494A">
      <w:pPr>
        <w:spacing w:line="0" w:lineRule="atLeast"/>
        <w:ind w:left="1084"/>
        <w:rPr>
          <w:sz w:val="21"/>
        </w:rPr>
      </w:pPr>
      <w:r>
        <w:rPr>
          <w:sz w:val="22"/>
        </w:rPr>
        <w:t>Wykonawcy(nazwa</w:t>
      </w:r>
      <w:r w:rsidR="00FA13BE">
        <w:rPr>
          <w:sz w:val="22"/>
        </w:rPr>
        <w:t xml:space="preserve"> banku </w:t>
      </w:r>
      <w:r>
        <w:rPr>
          <w:sz w:val="22"/>
        </w:rPr>
        <w:t>i</w:t>
      </w:r>
      <w:r w:rsidR="00FA13BE">
        <w:rPr>
          <w:sz w:val="22"/>
        </w:rPr>
        <w:t xml:space="preserve"> </w:t>
      </w:r>
      <w:r>
        <w:rPr>
          <w:sz w:val="22"/>
        </w:rPr>
        <w:t>numer</w:t>
      </w:r>
      <w:r w:rsidR="00FA13BE">
        <w:rPr>
          <w:sz w:val="22"/>
        </w:rPr>
        <w:t xml:space="preserve"> rachunku</w:t>
      </w:r>
      <w:r>
        <w:rPr>
          <w:sz w:val="22"/>
        </w:rPr>
        <w:t>)</w:t>
      </w:r>
      <w:r>
        <w:rPr>
          <w:sz w:val="21"/>
        </w:rPr>
        <w:t>…………………………………………</w:t>
      </w:r>
    </w:p>
    <w:p w14:paraId="0D14E7FA" w14:textId="77777777" w:rsidR="00AB494A" w:rsidRDefault="00AB494A">
      <w:pPr>
        <w:spacing w:line="49" w:lineRule="exact"/>
        <w:rPr>
          <w:sz w:val="22"/>
        </w:rPr>
      </w:pPr>
    </w:p>
    <w:p w14:paraId="76141298" w14:textId="77777777" w:rsidR="00AB494A" w:rsidRDefault="00AB494A">
      <w:pPr>
        <w:spacing w:line="230" w:lineRule="auto"/>
        <w:ind w:left="1084"/>
        <w:jc w:val="both"/>
        <w:rPr>
          <w:sz w:val="22"/>
        </w:rPr>
      </w:pPr>
      <w:r>
        <w:rPr>
          <w:sz w:val="22"/>
        </w:rPr>
        <w:t xml:space="preserve">……………………………….…………... w terminie do 60 dni od daty doręczenia faktury w formie pisemnej. Warunkiem wystawienia faktury jest podpisanie przez strony </w:t>
      </w:r>
      <w:r>
        <w:rPr>
          <w:b/>
          <w:sz w:val="22"/>
        </w:rPr>
        <w:t>zbiorczego</w:t>
      </w:r>
      <w:r>
        <w:rPr>
          <w:sz w:val="22"/>
        </w:rPr>
        <w:t xml:space="preserve"> </w:t>
      </w:r>
      <w:r>
        <w:rPr>
          <w:b/>
          <w:sz w:val="22"/>
        </w:rPr>
        <w:t xml:space="preserve">zestawienia codziennych zamówień, </w:t>
      </w:r>
      <w:r>
        <w:rPr>
          <w:sz w:val="22"/>
        </w:rPr>
        <w:t>na podstawie wszystkich osobodni z danego</w:t>
      </w:r>
      <w:r>
        <w:rPr>
          <w:b/>
          <w:sz w:val="22"/>
        </w:rPr>
        <w:t xml:space="preserve"> </w:t>
      </w:r>
      <w:r>
        <w:rPr>
          <w:sz w:val="22"/>
        </w:rPr>
        <w:t>miesiąca oraz posiłków regeneracyjnych. Płatność uważana będzie za zrealizowaną w dniu, w którym Bank obciąży rachunek bankowy Zamawiającego.</w:t>
      </w:r>
    </w:p>
    <w:p w14:paraId="7B1A5AEF" w14:textId="77777777" w:rsidR="00AB494A" w:rsidRDefault="00AB494A">
      <w:pPr>
        <w:spacing w:line="54" w:lineRule="exact"/>
        <w:rPr>
          <w:sz w:val="22"/>
        </w:rPr>
      </w:pPr>
    </w:p>
    <w:p w14:paraId="7C237E99" w14:textId="77777777" w:rsidR="00AB494A" w:rsidRDefault="00AB494A">
      <w:pPr>
        <w:spacing w:line="50" w:lineRule="exact"/>
        <w:rPr>
          <w:sz w:val="22"/>
        </w:rPr>
      </w:pPr>
    </w:p>
    <w:p w14:paraId="78BCB01C" w14:textId="77777777" w:rsidR="00AB494A" w:rsidRDefault="00AB494A">
      <w:pPr>
        <w:numPr>
          <w:ilvl w:val="0"/>
          <w:numId w:val="5"/>
        </w:numPr>
        <w:tabs>
          <w:tab w:val="left" w:pos="364"/>
        </w:tabs>
        <w:spacing w:line="218" w:lineRule="auto"/>
        <w:ind w:left="364" w:hanging="364"/>
        <w:rPr>
          <w:sz w:val="22"/>
        </w:rPr>
      </w:pPr>
      <w:r>
        <w:rPr>
          <w:sz w:val="22"/>
        </w:rPr>
        <w:t>Koszty bankowe powstałe w banku Wykonawcy pokrywa Wykonawca, natomiast powstałe w banku Zamawiającego pokrywa Zamawiający.</w:t>
      </w:r>
    </w:p>
    <w:p w14:paraId="718A596A" w14:textId="77777777" w:rsidR="00D9743A" w:rsidRDefault="00D9743A" w:rsidP="00D9743A">
      <w:pPr>
        <w:numPr>
          <w:ilvl w:val="0"/>
          <w:numId w:val="5"/>
        </w:numPr>
        <w:tabs>
          <w:tab w:val="left" w:pos="364"/>
        </w:tabs>
        <w:spacing w:line="218" w:lineRule="auto"/>
        <w:ind w:left="364" w:hanging="364"/>
        <w:rPr>
          <w:sz w:val="22"/>
        </w:rPr>
      </w:pPr>
      <w:r w:rsidRPr="00D9743A">
        <w:rPr>
          <w:sz w:val="22"/>
        </w:rPr>
        <w:t xml:space="preserve">Nie dopuszcza się możliwości zmiany cen w okresie obowiązywania umowy, poza: </w:t>
      </w:r>
    </w:p>
    <w:p w14:paraId="6C7ECA58" w14:textId="77777777" w:rsidR="00D9743A" w:rsidRDefault="00D9743A" w:rsidP="00D9743A">
      <w:pPr>
        <w:spacing w:line="218" w:lineRule="auto"/>
        <w:ind w:left="993" w:right="20" w:hanging="284"/>
        <w:rPr>
          <w:sz w:val="22"/>
        </w:rPr>
      </w:pPr>
      <w:r w:rsidRPr="00D9743A">
        <w:rPr>
          <w:sz w:val="22"/>
        </w:rPr>
        <w:t xml:space="preserve">1) ustawową zmianą stawki podatku VAT, której nie można było przewidzieć przed zawarciem umowy. </w:t>
      </w:r>
    </w:p>
    <w:p w14:paraId="5637A162" w14:textId="77777777" w:rsidR="00D9743A" w:rsidRDefault="00D9743A" w:rsidP="00D9743A">
      <w:pPr>
        <w:spacing w:line="218" w:lineRule="auto"/>
        <w:ind w:left="993" w:right="20" w:hanging="284"/>
        <w:rPr>
          <w:sz w:val="22"/>
        </w:rPr>
      </w:pPr>
      <w:r w:rsidRPr="00D9743A">
        <w:rPr>
          <w:sz w:val="22"/>
        </w:rPr>
        <w:t xml:space="preserve">2) zmianą ceny jednostkowej na skutek obniżki ceny jednostkowej wprowadzonej przez Wykonawcę w trakcie trwania umowy, innej niż wynikająca ze zmiany stawki podatku VAT. </w:t>
      </w:r>
    </w:p>
    <w:p w14:paraId="709F64F3" w14:textId="77777777" w:rsidR="00D9743A" w:rsidRDefault="00D9743A" w:rsidP="00D9743A">
      <w:pPr>
        <w:spacing w:line="218" w:lineRule="auto"/>
        <w:ind w:left="993" w:right="20" w:hanging="284"/>
        <w:rPr>
          <w:sz w:val="22"/>
        </w:rPr>
      </w:pPr>
      <w:r w:rsidRPr="00D9743A">
        <w:rPr>
          <w:sz w:val="22"/>
        </w:rPr>
        <w:t xml:space="preserve">3) ustawową zmianą minimalnego wynagrodzenia za pracę ustalonego na podstawie art. 2 ust. 3-5 ustawy z dnia 10 października 2002 r. o minimalnym wynagrodzeniu za pracę – jeśli zmiana nastąpi nie wcześniej niż 12 miesięcy od daty zawarcia umowy i Wykonawca wykaże w jaki sposób zmiana ta ma wpływ na cenę (koszty wykonania zamówienia). </w:t>
      </w:r>
    </w:p>
    <w:p w14:paraId="03B4D54E" w14:textId="77777777" w:rsidR="00D9743A" w:rsidRDefault="00D9743A" w:rsidP="00D9743A">
      <w:pPr>
        <w:spacing w:line="218" w:lineRule="auto"/>
        <w:ind w:left="993" w:right="20" w:hanging="284"/>
        <w:rPr>
          <w:sz w:val="22"/>
        </w:rPr>
      </w:pPr>
      <w:r w:rsidRPr="00D9743A">
        <w:rPr>
          <w:sz w:val="22"/>
        </w:rPr>
        <w:t xml:space="preserve">4) zmianą zasad podlegania ubezpieczeniom społecznym lub ubezpieczeniu zdrowotnemu lub wysokości stawki składki na ubezpieczenia społeczne lub zdrowotne – jeśli zmiana nastąpi nie wcześniej niż 12 miesięcy od daty zawarcia umowy i Wykonawca wykaże w jaki sposób zmiana ta ma wpływ na cenę (koszty wykonania zamówienia). </w:t>
      </w:r>
    </w:p>
    <w:p w14:paraId="66DC5265" w14:textId="77777777" w:rsidR="00D9743A" w:rsidRDefault="00D9743A" w:rsidP="00D9743A">
      <w:pPr>
        <w:spacing w:line="218" w:lineRule="auto"/>
        <w:ind w:left="993" w:right="20" w:hanging="284"/>
        <w:rPr>
          <w:sz w:val="22"/>
        </w:rPr>
      </w:pPr>
      <w:r w:rsidRPr="00D9743A">
        <w:rPr>
          <w:sz w:val="22"/>
        </w:rPr>
        <w:t xml:space="preserve">5) zmianą zasad gromadzenia i wysokości wpłat do pracowniczych planów kapitałowych, o których mowa w ustawie z dnia 4 października 2018 r. o pracowniczych planach kapitałowych. </w:t>
      </w:r>
    </w:p>
    <w:p w14:paraId="2DE606CC" w14:textId="4B67C423" w:rsidR="00D9743A" w:rsidRDefault="00D9743A" w:rsidP="00D9743A">
      <w:pPr>
        <w:spacing w:line="218" w:lineRule="auto"/>
        <w:ind w:left="993" w:right="20" w:hanging="284"/>
        <w:rPr>
          <w:sz w:val="22"/>
        </w:rPr>
      </w:pPr>
      <w:r w:rsidRPr="00D9743A">
        <w:rPr>
          <w:sz w:val="22"/>
        </w:rPr>
        <w:t>6) zmiany z pkt 1 do 5 zostaną wprowadzone aneksem do umowy.</w:t>
      </w:r>
    </w:p>
    <w:p w14:paraId="0471A5E3" w14:textId="77777777" w:rsidR="00AB494A" w:rsidRDefault="00AB494A">
      <w:pPr>
        <w:spacing w:line="49" w:lineRule="exact"/>
        <w:rPr>
          <w:sz w:val="22"/>
        </w:rPr>
      </w:pPr>
    </w:p>
    <w:p w14:paraId="2A257B77" w14:textId="77777777" w:rsidR="00AB494A" w:rsidRDefault="00AB494A">
      <w:pPr>
        <w:spacing w:line="49" w:lineRule="exact"/>
        <w:rPr>
          <w:rFonts w:ascii="Times New Roman" w:eastAsia="Times New Roman" w:hAnsi="Times New Roman"/>
        </w:rPr>
      </w:pPr>
    </w:p>
    <w:p w14:paraId="0ACAEAC2" w14:textId="77777777" w:rsidR="00AB494A" w:rsidRDefault="00AB494A">
      <w:pPr>
        <w:spacing w:line="49" w:lineRule="exact"/>
        <w:rPr>
          <w:rFonts w:ascii="Times New Roman" w:eastAsia="Times New Roman" w:hAnsi="Times New Roman"/>
        </w:rPr>
      </w:pPr>
    </w:p>
    <w:p w14:paraId="259CC57B" w14:textId="77777777" w:rsidR="00AB494A" w:rsidRDefault="00AB494A">
      <w:pPr>
        <w:numPr>
          <w:ilvl w:val="0"/>
          <w:numId w:val="6"/>
        </w:numPr>
        <w:tabs>
          <w:tab w:val="left" w:pos="364"/>
        </w:tabs>
        <w:spacing w:line="225" w:lineRule="auto"/>
        <w:ind w:left="364" w:hanging="364"/>
        <w:jc w:val="both"/>
        <w:rPr>
          <w:sz w:val="22"/>
        </w:rPr>
      </w:pPr>
      <w:r>
        <w:rPr>
          <w:sz w:val="22"/>
        </w:rPr>
        <w:t>Zamawiający zastrzega sobie możliwość zmiany ilość osobodni i ilość posiłków regeneracyjnych, o których mowa w §2, ust 1 umowy w zależności od rzeczywistych potrzeb Zamawiającego. Zmiana ta nie wymaga aneksu do umowy.</w:t>
      </w:r>
    </w:p>
    <w:p w14:paraId="0A50D195" w14:textId="77777777" w:rsidR="00AB494A" w:rsidRDefault="00AB494A">
      <w:pPr>
        <w:spacing w:line="49" w:lineRule="exact"/>
        <w:rPr>
          <w:sz w:val="22"/>
        </w:rPr>
      </w:pPr>
    </w:p>
    <w:p w14:paraId="5985090F" w14:textId="49994B6D" w:rsidR="00AB494A" w:rsidRDefault="00AB494A">
      <w:pPr>
        <w:numPr>
          <w:ilvl w:val="0"/>
          <w:numId w:val="6"/>
        </w:numPr>
        <w:tabs>
          <w:tab w:val="left" w:pos="364"/>
        </w:tabs>
        <w:spacing w:line="218" w:lineRule="auto"/>
        <w:ind w:left="364" w:hanging="364"/>
        <w:rPr>
          <w:sz w:val="22"/>
        </w:rPr>
      </w:pPr>
      <w:r>
        <w:rPr>
          <w:sz w:val="22"/>
        </w:rPr>
        <w:t>W przypadku nie wykonania umowy w pełnym zakresie w okresie jej obowiązywania określonym w § 4 ust 1, umowa może zostać przedłużona do czasu jej zrealizowania.</w:t>
      </w:r>
    </w:p>
    <w:p w14:paraId="76863256" w14:textId="77777777" w:rsidR="00957A7D" w:rsidRDefault="00957A7D">
      <w:pPr>
        <w:numPr>
          <w:ilvl w:val="0"/>
          <w:numId w:val="6"/>
        </w:numPr>
        <w:tabs>
          <w:tab w:val="left" w:pos="364"/>
        </w:tabs>
        <w:spacing w:line="218" w:lineRule="auto"/>
        <w:ind w:left="364" w:hanging="364"/>
        <w:rPr>
          <w:sz w:val="22"/>
        </w:rPr>
      </w:pPr>
      <w:r w:rsidRPr="00957A7D">
        <w:rPr>
          <w:sz w:val="22"/>
        </w:rPr>
        <w:t xml:space="preserve">Wykonawca ma możliwość przesłania drogą elektroniczną ustrukturyzowanej faktury elektronicznej w rozumieniu ustawy z dnia 9 listopada 2018 r. o elektronicznym fakturowaniu w zamówieniach publicznych, koncesjach na roboty budowlane lub usługi oraz partnerstwie publiczno-prywatnym (Dz. U. z 2018 poz. 2191). W przypadku wyboru możliwości przesłania ustrukturyzowanej faktury elektronicznej Wykonawca będzie korzystał z platformy, o której mowa w tej ustawie (Platforma Elektronicznego Fakturowania na stronie internetowej https://efaktura.gov.pl). </w:t>
      </w:r>
    </w:p>
    <w:p w14:paraId="6F9AADE8" w14:textId="77777777" w:rsidR="00957A7D" w:rsidRDefault="00957A7D">
      <w:pPr>
        <w:numPr>
          <w:ilvl w:val="0"/>
          <w:numId w:val="6"/>
        </w:numPr>
        <w:tabs>
          <w:tab w:val="left" w:pos="364"/>
        </w:tabs>
        <w:spacing w:line="218" w:lineRule="auto"/>
        <w:ind w:left="364" w:hanging="364"/>
        <w:rPr>
          <w:sz w:val="22"/>
        </w:rPr>
      </w:pPr>
      <w:r w:rsidRPr="00957A7D">
        <w:rPr>
          <w:sz w:val="22"/>
        </w:rPr>
        <w:t>Jeżeli należność nie zostanie uregulowana w ustalonym terminie Wykonawca może naliczyć odsetki umowne w wysokości odsetek ustawowych za opóźnienie. Termin do zapłaty biegnie od otrzymania przez Zamawiającego faktury w wersji papierowej lub od otrzymania przez Zamawiającego powiadomienia o przesłaniu ustrukturyzowanej faktury elektronicznej na Platformę Elektronicznego Fakturowania.</w:t>
      </w:r>
    </w:p>
    <w:p w14:paraId="18EF64A0" w14:textId="418A094D" w:rsidR="00957A7D" w:rsidRDefault="00957A7D">
      <w:pPr>
        <w:numPr>
          <w:ilvl w:val="0"/>
          <w:numId w:val="6"/>
        </w:numPr>
        <w:tabs>
          <w:tab w:val="left" w:pos="364"/>
        </w:tabs>
        <w:spacing w:line="218" w:lineRule="auto"/>
        <w:ind w:left="364" w:hanging="364"/>
        <w:rPr>
          <w:sz w:val="22"/>
        </w:rPr>
      </w:pPr>
      <w:r w:rsidRPr="00957A7D">
        <w:rPr>
          <w:sz w:val="22"/>
        </w:rPr>
        <w:t>Wykonawca powiadomi Zamawiającego o przesłaniu ustrukturyzowanej faktury elektronicznej na Platformę Elektronicznego Fakturowania; Powiadomienie o przesłaniu ustrukturyzowanej faktury elektronicznej zostanie przesłana pocztą elektroniczną na adres dziennik.podawczy@onkologia.krakow.pl</w:t>
      </w:r>
    </w:p>
    <w:p w14:paraId="5FB96CAC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678AF5B9" w14:textId="77777777" w:rsidR="004A4162" w:rsidRDefault="004A4162">
      <w:pPr>
        <w:spacing w:line="0" w:lineRule="atLeast"/>
        <w:ind w:right="16"/>
        <w:jc w:val="center"/>
        <w:rPr>
          <w:b/>
          <w:sz w:val="22"/>
        </w:rPr>
      </w:pPr>
    </w:p>
    <w:p w14:paraId="5901A1FB" w14:textId="77777777" w:rsidR="004A4162" w:rsidRDefault="004A4162">
      <w:pPr>
        <w:spacing w:line="0" w:lineRule="atLeast"/>
        <w:ind w:right="16"/>
        <w:jc w:val="center"/>
        <w:rPr>
          <w:b/>
          <w:sz w:val="22"/>
        </w:rPr>
      </w:pPr>
    </w:p>
    <w:p w14:paraId="0CF0570A" w14:textId="77777777" w:rsidR="00957A7D" w:rsidRDefault="00957A7D">
      <w:pPr>
        <w:spacing w:line="0" w:lineRule="atLeast"/>
        <w:ind w:right="16"/>
        <w:jc w:val="center"/>
        <w:rPr>
          <w:b/>
          <w:sz w:val="22"/>
        </w:rPr>
      </w:pPr>
    </w:p>
    <w:p w14:paraId="0DA68F3E" w14:textId="77777777" w:rsidR="00957A7D" w:rsidRDefault="00957A7D">
      <w:pPr>
        <w:spacing w:line="0" w:lineRule="atLeast"/>
        <w:ind w:right="16"/>
        <w:jc w:val="center"/>
        <w:rPr>
          <w:b/>
          <w:sz w:val="22"/>
        </w:rPr>
      </w:pPr>
    </w:p>
    <w:p w14:paraId="171FD2C7" w14:textId="77777777" w:rsidR="00957A7D" w:rsidRDefault="00957A7D">
      <w:pPr>
        <w:spacing w:line="0" w:lineRule="atLeast"/>
        <w:ind w:right="16"/>
        <w:jc w:val="center"/>
        <w:rPr>
          <w:b/>
          <w:sz w:val="22"/>
        </w:rPr>
      </w:pPr>
    </w:p>
    <w:p w14:paraId="1DFBC342" w14:textId="77777777" w:rsidR="00957A7D" w:rsidRDefault="00957A7D">
      <w:pPr>
        <w:spacing w:line="0" w:lineRule="atLeast"/>
        <w:ind w:right="16"/>
        <w:jc w:val="center"/>
        <w:rPr>
          <w:b/>
          <w:sz w:val="22"/>
        </w:rPr>
      </w:pPr>
    </w:p>
    <w:p w14:paraId="2EB009FA" w14:textId="3AE5D3D1" w:rsidR="00AB494A" w:rsidRDefault="00AB494A">
      <w:pPr>
        <w:spacing w:line="0" w:lineRule="atLeast"/>
        <w:ind w:right="16"/>
        <w:jc w:val="center"/>
        <w:rPr>
          <w:b/>
          <w:sz w:val="22"/>
        </w:rPr>
      </w:pPr>
      <w:r>
        <w:rPr>
          <w:b/>
          <w:sz w:val="22"/>
        </w:rPr>
        <w:t>§4 TERMIN I WARUNKI REALIZACJI UMOWY</w:t>
      </w:r>
    </w:p>
    <w:p w14:paraId="327B95F6" w14:textId="77777777" w:rsidR="00AB494A" w:rsidRDefault="00AB494A">
      <w:pPr>
        <w:spacing w:line="184" w:lineRule="exact"/>
        <w:rPr>
          <w:rFonts w:ascii="Times New Roman" w:eastAsia="Times New Roman" w:hAnsi="Times New Roman"/>
        </w:rPr>
      </w:pPr>
    </w:p>
    <w:p w14:paraId="4A34C58C" w14:textId="77777777" w:rsidR="00AB494A" w:rsidRPr="00FA13BE" w:rsidRDefault="00AB494A" w:rsidP="00FA13BE">
      <w:pPr>
        <w:numPr>
          <w:ilvl w:val="0"/>
          <w:numId w:val="7"/>
        </w:numPr>
        <w:tabs>
          <w:tab w:val="left" w:pos="364"/>
        </w:tabs>
        <w:spacing w:line="218" w:lineRule="auto"/>
        <w:ind w:left="364" w:hanging="364"/>
        <w:rPr>
          <w:sz w:val="22"/>
        </w:rPr>
      </w:pPr>
      <w:r w:rsidRPr="00FA13BE">
        <w:rPr>
          <w:sz w:val="22"/>
        </w:rPr>
        <w:t xml:space="preserve">Wykonawca zrealizuje przedmiotową umowę w terminie od dnia </w:t>
      </w:r>
      <w:r w:rsidR="00FA13BE" w:rsidRPr="004A4162">
        <w:rPr>
          <w:sz w:val="22"/>
        </w:rPr>
        <w:t xml:space="preserve">29 maja 2020r. do 28 maja 2023r. </w:t>
      </w:r>
      <w:r w:rsidRPr="004A4162">
        <w:rPr>
          <w:sz w:val="22"/>
        </w:rPr>
        <w:t>(</w:t>
      </w:r>
      <w:r w:rsidR="00FA13BE" w:rsidRPr="004A4162">
        <w:rPr>
          <w:sz w:val="22"/>
        </w:rPr>
        <w:t>36</w:t>
      </w:r>
      <w:r w:rsidRPr="00FA13BE">
        <w:rPr>
          <w:sz w:val="22"/>
        </w:rPr>
        <w:t xml:space="preserve"> </w:t>
      </w:r>
      <w:r w:rsidRPr="004A4162">
        <w:rPr>
          <w:sz w:val="22"/>
        </w:rPr>
        <w:t>miesięcy).</w:t>
      </w:r>
    </w:p>
    <w:p w14:paraId="658B7B20" w14:textId="77777777" w:rsidR="00AB494A" w:rsidRDefault="00AB494A">
      <w:pPr>
        <w:spacing w:line="49" w:lineRule="exact"/>
        <w:rPr>
          <w:sz w:val="22"/>
        </w:rPr>
      </w:pPr>
    </w:p>
    <w:p w14:paraId="32FF70B7" w14:textId="77777777" w:rsidR="00AB494A" w:rsidRDefault="00AB494A">
      <w:pPr>
        <w:numPr>
          <w:ilvl w:val="0"/>
          <w:numId w:val="7"/>
        </w:numPr>
        <w:tabs>
          <w:tab w:val="left" w:pos="364"/>
        </w:tabs>
        <w:spacing w:line="225" w:lineRule="auto"/>
        <w:ind w:left="364" w:hanging="364"/>
        <w:jc w:val="both"/>
        <w:rPr>
          <w:sz w:val="22"/>
        </w:rPr>
      </w:pPr>
      <w:r>
        <w:rPr>
          <w:sz w:val="22"/>
        </w:rPr>
        <w:t>Wykonawca zobowiązany jest do zastosowania odpowiedniej technologii zapewniającej spełnienie wymogów higieniczno-sanitarnych właściwych dla sporządzania i dowozu wyżywienia całodziennego pacjentów i posiłków regeneracyjnych.</w:t>
      </w:r>
    </w:p>
    <w:p w14:paraId="0C93DA26" w14:textId="77777777" w:rsidR="00AB494A" w:rsidRDefault="00AB494A">
      <w:pPr>
        <w:spacing w:line="49" w:lineRule="exact"/>
        <w:rPr>
          <w:sz w:val="22"/>
        </w:rPr>
      </w:pPr>
    </w:p>
    <w:p w14:paraId="1F24AA17" w14:textId="77777777" w:rsidR="00AB494A" w:rsidRDefault="00AB494A">
      <w:pPr>
        <w:numPr>
          <w:ilvl w:val="0"/>
          <w:numId w:val="7"/>
        </w:numPr>
        <w:tabs>
          <w:tab w:val="left" w:pos="364"/>
        </w:tabs>
        <w:spacing w:line="218" w:lineRule="auto"/>
        <w:ind w:left="364" w:hanging="364"/>
        <w:jc w:val="both"/>
        <w:rPr>
          <w:sz w:val="22"/>
        </w:rPr>
      </w:pPr>
      <w:r>
        <w:rPr>
          <w:sz w:val="22"/>
        </w:rPr>
        <w:t>Wykonawca ponosi pełną odpowiedzialność za jakość usługi cateringowej, użyte środki i preparaty chemiczne, bezpieczny transport i opakowanie przedmiotu umowy dostarczanego do</w:t>
      </w:r>
    </w:p>
    <w:p w14:paraId="5C9DF65E" w14:textId="77777777" w:rsidR="00AB494A" w:rsidRDefault="00AB494A" w:rsidP="004A4162">
      <w:pPr>
        <w:spacing w:line="0" w:lineRule="atLeast"/>
        <w:ind w:left="364"/>
        <w:rPr>
          <w:rFonts w:ascii="Times New Roman" w:eastAsia="Times New Roman" w:hAnsi="Times New Roman"/>
        </w:rPr>
      </w:pPr>
      <w:r>
        <w:rPr>
          <w:sz w:val="22"/>
        </w:rPr>
        <w:t>Zamawiającego.</w:t>
      </w:r>
      <w:bookmarkStart w:id="3" w:name="page3"/>
      <w:bookmarkEnd w:id="3"/>
      <w:r w:rsidR="00957A7D">
        <w:rPr>
          <w:rFonts w:ascii="Times New Roman" w:eastAsia="Times New Roman" w:hAnsi="Times New Roman"/>
        </w:rPr>
        <w:pict w14:anchorId="4A6D593B">
          <v:line id="_x0000_s1028" style="position:absolute;left:0;text-align:left;z-index:-251659776;mso-position-horizontal-relative:page;mso-position-vertical-relative:page" from="70.8pt,44.85pt" to="524.45pt,44.85pt" o:userdrawn="t" strokeweight=".48pt">
            <w10:wrap anchorx="page" anchory="page"/>
          </v:line>
        </w:pict>
      </w:r>
    </w:p>
    <w:p w14:paraId="33014EF6" w14:textId="77777777" w:rsidR="00AB494A" w:rsidRDefault="00AB494A">
      <w:pPr>
        <w:numPr>
          <w:ilvl w:val="0"/>
          <w:numId w:val="8"/>
        </w:numPr>
        <w:tabs>
          <w:tab w:val="left" w:pos="364"/>
        </w:tabs>
        <w:spacing w:line="225" w:lineRule="auto"/>
        <w:ind w:left="364" w:hanging="364"/>
        <w:jc w:val="both"/>
        <w:rPr>
          <w:sz w:val="22"/>
        </w:rPr>
      </w:pPr>
      <w:r>
        <w:rPr>
          <w:sz w:val="22"/>
        </w:rPr>
        <w:t>Wykonawca winien w terminie do 7 dni od daty zawarcia umowy, przedłożyć Zamawiającemu dokument potwierdzający odrębne ubezpieczenie od odpowiedzialności cywilnej za szkody wyrządzone w związku z wykonywaniem niniejszej umowy, z sumą gwarancyjną nie mniejszą niż</w:t>
      </w:r>
    </w:p>
    <w:p w14:paraId="543F12E6" w14:textId="77777777" w:rsidR="00AB494A" w:rsidRDefault="00AB494A">
      <w:pPr>
        <w:spacing w:line="51" w:lineRule="exact"/>
        <w:rPr>
          <w:sz w:val="22"/>
        </w:rPr>
      </w:pPr>
    </w:p>
    <w:p w14:paraId="0C75D4B3" w14:textId="77777777" w:rsidR="00D9743A" w:rsidRDefault="00AB494A">
      <w:pPr>
        <w:spacing w:line="234" w:lineRule="auto"/>
        <w:ind w:left="364"/>
        <w:jc w:val="both"/>
        <w:rPr>
          <w:sz w:val="22"/>
        </w:rPr>
      </w:pPr>
      <w:r>
        <w:rPr>
          <w:sz w:val="22"/>
        </w:rPr>
        <w:t>(</w:t>
      </w:r>
      <w:r>
        <w:rPr>
          <w:i/>
          <w:sz w:val="22"/>
        </w:rPr>
        <w:t>wartość umowy brutto</w:t>
      </w:r>
      <w:r>
        <w:rPr>
          <w:sz w:val="22"/>
        </w:rPr>
        <w:t xml:space="preserve">), lub określić </w:t>
      </w:r>
      <w:proofErr w:type="spellStart"/>
      <w:r>
        <w:rPr>
          <w:sz w:val="22"/>
        </w:rPr>
        <w:t>podlimit</w:t>
      </w:r>
      <w:proofErr w:type="spellEnd"/>
      <w:r>
        <w:rPr>
          <w:sz w:val="22"/>
        </w:rPr>
        <w:t xml:space="preserve"> o wartości (</w:t>
      </w:r>
      <w:r>
        <w:rPr>
          <w:i/>
          <w:sz w:val="22"/>
        </w:rPr>
        <w:t>wartość umowy brutto)</w:t>
      </w:r>
      <w:r>
        <w:rPr>
          <w:sz w:val="22"/>
        </w:rPr>
        <w:t xml:space="preserve"> dla niniejszej umowy ze swojej polisy generalnej. Zakres ubezpieczenia odpowiedzialności cywilnej Wykonawcy winien obejmować m in. odpowiedzialność za produkt oraz odpowiedzialność za szkody powstałe </w:t>
      </w:r>
    </w:p>
    <w:p w14:paraId="49615D49" w14:textId="77777777" w:rsidR="00D9743A" w:rsidRDefault="00D9743A">
      <w:pPr>
        <w:spacing w:line="234" w:lineRule="auto"/>
        <w:ind w:left="364"/>
        <w:jc w:val="both"/>
        <w:rPr>
          <w:sz w:val="22"/>
        </w:rPr>
      </w:pPr>
    </w:p>
    <w:p w14:paraId="1710B50C" w14:textId="2FA2B0C7" w:rsidR="00AB494A" w:rsidRDefault="00D9743A" w:rsidP="00957A7D">
      <w:pPr>
        <w:spacing w:line="234" w:lineRule="auto"/>
        <w:ind w:left="364"/>
        <w:jc w:val="both"/>
        <w:rPr>
          <w:sz w:val="22"/>
        </w:rPr>
      </w:pPr>
      <w:r>
        <w:rPr>
          <w:sz w:val="22"/>
        </w:rPr>
        <w:t xml:space="preserve">na </w:t>
      </w:r>
      <w:r w:rsidR="00AB494A">
        <w:rPr>
          <w:sz w:val="22"/>
        </w:rPr>
        <w:t>wskutek zatruć pokarmowych, do pełnej wysokości sumy ubezpieczenia na jedno i wszystkie zdarzenia w okresie ubezpieczenia. Dokument potwierdzający odrębne ubezpieczenie od odpowiedzialności cywilnej za szkody wyrządzone w związku z wykonywaniem niniejszej umowy będzie upoważniał Zamawiającego do dochodzenia bezpośrednio u Ubezpieczyciela odszkodowania</w:t>
      </w:r>
      <w:r w:rsidR="00957A7D">
        <w:rPr>
          <w:sz w:val="22"/>
        </w:rPr>
        <w:t xml:space="preserve"> </w:t>
      </w:r>
      <w:r w:rsidR="00AB494A">
        <w:rPr>
          <w:sz w:val="22"/>
        </w:rPr>
        <w:t>w przypadku zaistnienia okoliczności określonej w § 4 ust. 11 niniejszej umowy. Wykonawca winien przedłożyć Zamawiającemu najpóźniej w ostatnim dniu obowiązywania umowy ubezpieczenia nowy dokument potwierdzający odrębne ubezpieczenie od odpowiedzialności cywilnej za szkody wyrządzone w związku z wykonywaniem niniejszej umowy. Zamawiający obciąży Wykonawcę karą umowną zgodnie z § 6 ust. 1 pkt 1.3 umowy.</w:t>
      </w:r>
    </w:p>
    <w:p w14:paraId="76FE5A02" w14:textId="77777777" w:rsidR="00AB494A" w:rsidRDefault="00AB494A">
      <w:pPr>
        <w:spacing w:line="52" w:lineRule="exact"/>
        <w:rPr>
          <w:sz w:val="22"/>
        </w:rPr>
      </w:pPr>
    </w:p>
    <w:p w14:paraId="16CFF7F7" w14:textId="77777777" w:rsidR="00AB494A" w:rsidRDefault="00AB494A">
      <w:pPr>
        <w:numPr>
          <w:ilvl w:val="0"/>
          <w:numId w:val="8"/>
        </w:numPr>
        <w:tabs>
          <w:tab w:val="left" w:pos="364"/>
        </w:tabs>
        <w:spacing w:line="218" w:lineRule="auto"/>
        <w:ind w:left="364" w:hanging="364"/>
        <w:rPr>
          <w:sz w:val="22"/>
        </w:rPr>
      </w:pPr>
      <w:r>
        <w:rPr>
          <w:sz w:val="22"/>
        </w:rPr>
        <w:t>Koordynatorem ze strony Zamawiającego jest …………………….. (imię, nazwisko, nr tel., e-mail), ze strony Wykonawcy jest ……………………………………….. (imię, nazwisko, nr tel., e-mail).</w:t>
      </w:r>
    </w:p>
    <w:p w14:paraId="43686E4F" w14:textId="77777777" w:rsidR="00AB494A" w:rsidRDefault="00AB494A">
      <w:pPr>
        <w:spacing w:line="49" w:lineRule="exact"/>
        <w:rPr>
          <w:sz w:val="22"/>
        </w:rPr>
      </w:pPr>
    </w:p>
    <w:p w14:paraId="185CB3A7" w14:textId="77777777" w:rsidR="00AB494A" w:rsidRDefault="00AB494A">
      <w:pPr>
        <w:numPr>
          <w:ilvl w:val="0"/>
          <w:numId w:val="8"/>
        </w:numPr>
        <w:tabs>
          <w:tab w:val="left" w:pos="364"/>
        </w:tabs>
        <w:spacing w:line="217" w:lineRule="auto"/>
        <w:ind w:left="364" w:right="20" w:hanging="364"/>
        <w:rPr>
          <w:sz w:val="22"/>
        </w:rPr>
      </w:pPr>
      <w:r>
        <w:rPr>
          <w:sz w:val="22"/>
        </w:rPr>
        <w:t>Wykonawca zobowiązany jest do zapewnienia ciągłości świadczonych usług oraz wykonywania jej z należytą starannością.</w:t>
      </w:r>
    </w:p>
    <w:p w14:paraId="3764D72C" w14:textId="77777777" w:rsidR="00AB494A" w:rsidRDefault="00AB494A">
      <w:pPr>
        <w:spacing w:line="49" w:lineRule="exact"/>
        <w:rPr>
          <w:sz w:val="22"/>
        </w:rPr>
      </w:pPr>
    </w:p>
    <w:p w14:paraId="329F9418" w14:textId="77777777" w:rsidR="00AB494A" w:rsidRDefault="00AB494A">
      <w:pPr>
        <w:numPr>
          <w:ilvl w:val="0"/>
          <w:numId w:val="8"/>
        </w:numPr>
        <w:tabs>
          <w:tab w:val="left" w:pos="364"/>
        </w:tabs>
        <w:spacing w:line="218" w:lineRule="auto"/>
        <w:ind w:left="364" w:hanging="364"/>
        <w:rPr>
          <w:sz w:val="22"/>
        </w:rPr>
      </w:pPr>
      <w:r>
        <w:rPr>
          <w:sz w:val="22"/>
        </w:rPr>
        <w:t>Wykonawca nie może zlecać wykonania niniejszej umowy podwykonawcom (za wyjątkiem podwykonawców wskazanych w ofercie).</w:t>
      </w:r>
    </w:p>
    <w:p w14:paraId="2F011FC8" w14:textId="77777777" w:rsidR="00AB494A" w:rsidRDefault="00AB494A">
      <w:pPr>
        <w:spacing w:line="49" w:lineRule="exact"/>
        <w:rPr>
          <w:sz w:val="22"/>
        </w:rPr>
      </w:pPr>
    </w:p>
    <w:p w14:paraId="592D04EF" w14:textId="77777777" w:rsidR="00AB494A" w:rsidRDefault="00AB494A">
      <w:pPr>
        <w:numPr>
          <w:ilvl w:val="0"/>
          <w:numId w:val="8"/>
        </w:numPr>
        <w:tabs>
          <w:tab w:val="left" w:pos="364"/>
        </w:tabs>
        <w:spacing w:line="225" w:lineRule="auto"/>
        <w:ind w:left="364" w:hanging="364"/>
        <w:jc w:val="both"/>
        <w:rPr>
          <w:sz w:val="22"/>
        </w:rPr>
      </w:pPr>
      <w:r>
        <w:rPr>
          <w:sz w:val="22"/>
        </w:rPr>
        <w:t>Wykonawca zobowiązany jest do odbioru i utylizacji wytworzonych przy świadczeniu usługi cateringowej odpadów, określonych jako poprodukcyjne, zgodnie z przepisami prawa oraz dostarczenie w celu higienicznego odbioru odpadów worków foliowych w kolorze białym w</w:t>
      </w:r>
    </w:p>
    <w:p w14:paraId="2F233764" w14:textId="77777777" w:rsidR="00AB494A" w:rsidRDefault="00AB494A">
      <w:pPr>
        <w:spacing w:line="3" w:lineRule="exact"/>
        <w:rPr>
          <w:rFonts w:ascii="Times New Roman" w:eastAsia="Times New Roman" w:hAnsi="Times New Roman"/>
        </w:rPr>
      </w:pPr>
    </w:p>
    <w:p w14:paraId="7510C6C0" w14:textId="77777777" w:rsidR="00AB494A" w:rsidRDefault="00AB494A">
      <w:pPr>
        <w:spacing w:line="0" w:lineRule="atLeast"/>
        <w:ind w:left="364"/>
        <w:rPr>
          <w:sz w:val="22"/>
        </w:rPr>
      </w:pPr>
      <w:r>
        <w:rPr>
          <w:sz w:val="22"/>
        </w:rPr>
        <w:t>całym okresie obowiązywania umowy.</w:t>
      </w:r>
    </w:p>
    <w:p w14:paraId="1FA5A246" w14:textId="77777777" w:rsidR="00AB494A" w:rsidRDefault="00AB494A">
      <w:pPr>
        <w:spacing w:line="49" w:lineRule="exact"/>
        <w:rPr>
          <w:rFonts w:ascii="Times New Roman" w:eastAsia="Times New Roman" w:hAnsi="Times New Roman"/>
        </w:rPr>
      </w:pPr>
    </w:p>
    <w:p w14:paraId="304F07E9" w14:textId="77777777" w:rsidR="00AB494A" w:rsidRDefault="00AB494A">
      <w:pPr>
        <w:spacing w:line="218" w:lineRule="auto"/>
        <w:ind w:left="364"/>
        <w:rPr>
          <w:sz w:val="22"/>
        </w:rPr>
      </w:pPr>
      <w:r>
        <w:rPr>
          <w:sz w:val="22"/>
        </w:rPr>
        <w:t xml:space="preserve">8.1. Wykonawca zobowiązany jest do codziennego odbierania „brudnych” </w:t>
      </w:r>
      <w:proofErr w:type="spellStart"/>
      <w:r>
        <w:rPr>
          <w:sz w:val="22"/>
        </w:rPr>
        <w:t>termoportów</w:t>
      </w:r>
      <w:proofErr w:type="spellEnd"/>
      <w:r>
        <w:rPr>
          <w:sz w:val="22"/>
        </w:rPr>
        <w:t xml:space="preserve"> i pojemników GN wraz z niewykorzystanymi porcjami żywieniowymi.</w:t>
      </w:r>
    </w:p>
    <w:p w14:paraId="62EF3D20" w14:textId="77777777" w:rsidR="00AB494A" w:rsidRDefault="00AB494A">
      <w:pPr>
        <w:spacing w:line="50" w:lineRule="exact"/>
        <w:rPr>
          <w:rFonts w:ascii="Times New Roman" w:eastAsia="Times New Roman" w:hAnsi="Times New Roman"/>
        </w:rPr>
      </w:pPr>
    </w:p>
    <w:p w14:paraId="0F08D968" w14:textId="77777777" w:rsidR="00AB494A" w:rsidRDefault="00AB494A">
      <w:pPr>
        <w:numPr>
          <w:ilvl w:val="0"/>
          <w:numId w:val="9"/>
        </w:numPr>
        <w:tabs>
          <w:tab w:val="left" w:pos="364"/>
        </w:tabs>
        <w:spacing w:line="230" w:lineRule="auto"/>
        <w:ind w:left="364" w:hanging="364"/>
        <w:jc w:val="both"/>
        <w:rPr>
          <w:sz w:val="22"/>
        </w:rPr>
      </w:pPr>
      <w:r>
        <w:rPr>
          <w:sz w:val="22"/>
        </w:rPr>
        <w:t>W przypadku dwukrotnego rażącego naruszenia przez Wykonawcę postanowień niniejszej umowy, w szczególności dostarczenie posiłku złej jakości, nieświeżego posiłku, (po bezskutecznym wezwaniu Wykonawcy do należytego wykonania umowy) Zamawiający może rozwiązać umowę bez wypowiedzenia z powodu okoliczności, za które Wykonawca ponosi odpowiedzialność. Zapisy § 6 ust. 1 pkt 1.1. i pkt 1.2 umowy stosuje się.</w:t>
      </w:r>
    </w:p>
    <w:p w14:paraId="61892A05" w14:textId="77777777" w:rsidR="00AB494A" w:rsidRDefault="00AB494A">
      <w:pPr>
        <w:spacing w:line="54" w:lineRule="exact"/>
        <w:rPr>
          <w:sz w:val="22"/>
        </w:rPr>
      </w:pPr>
    </w:p>
    <w:p w14:paraId="661DE758" w14:textId="77777777" w:rsidR="00AB494A" w:rsidRDefault="00AB494A">
      <w:pPr>
        <w:numPr>
          <w:ilvl w:val="0"/>
          <w:numId w:val="9"/>
        </w:numPr>
        <w:tabs>
          <w:tab w:val="left" w:pos="364"/>
        </w:tabs>
        <w:spacing w:line="232" w:lineRule="auto"/>
        <w:ind w:left="364" w:hanging="364"/>
        <w:jc w:val="both"/>
        <w:rPr>
          <w:sz w:val="22"/>
        </w:rPr>
      </w:pPr>
      <w:r>
        <w:rPr>
          <w:sz w:val="22"/>
        </w:rPr>
        <w:t>W przypadku dziesięciokrotnego naruszenia przez Wykonawcę postanowień niniejszej umowy, w szczególności opóźnienia w dostawie posiłku, dostarczenia posiłku o temperaturze niezgodnej z pkt 2.2. załącznika nr 1, (po uznaniu reklamacji przez Wykonawcę po wezwaniu do należytego wykonania umowy) Zamawiający może rozwiązać umowę bez wypowiedzenia z powodu okoliczności, za które wykonawca ponosi odpowiedzialność. Zapisy § 6 ust. 1 pkt 1.1. i pkt 1.2 umowy stosuje się.</w:t>
      </w:r>
    </w:p>
    <w:p w14:paraId="2440F988" w14:textId="77777777" w:rsidR="00AB494A" w:rsidRDefault="00AB494A">
      <w:pPr>
        <w:spacing w:line="53" w:lineRule="exact"/>
        <w:rPr>
          <w:sz w:val="22"/>
        </w:rPr>
      </w:pPr>
    </w:p>
    <w:p w14:paraId="6BB192B9" w14:textId="77777777" w:rsidR="00AB494A" w:rsidRDefault="00AB494A">
      <w:pPr>
        <w:numPr>
          <w:ilvl w:val="0"/>
          <w:numId w:val="9"/>
        </w:numPr>
        <w:tabs>
          <w:tab w:val="left" w:pos="364"/>
        </w:tabs>
        <w:spacing w:line="229" w:lineRule="auto"/>
        <w:ind w:left="364" w:hanging="364"/>
        <w:jc w:val="both"/>
        <w:rPr>
          <w:sz w:val="22"/>
        </w:rPr>
      </w:pPr>
      <w:r>
        <w:rPr>
          <w:sz w:val="22"/>
        </w:rPr>
        <w:t>W przypadku stwierdzonego zatrucia pokarmowego pacjentów, lub znacznego pogorszenia się stanu zdrowia pacjentów ze względu na nieprawidłowe przygotowanie żywienia w stanach przed i pooperacyjnych, albo pogorszenie stanu zdrowia pacjentów (z przyczyn w szczególności: mikrobiologicznych, fizyko- chemicznych, mechanicznych i innych) dostarczanego pożywienia,</w:t>
      </w:r>
    </w:p>
    <w:p w14:paraId="1656A584" w14:textId="77777777" w:rsidR="00AB494A" w:rsidRDefault="00AB494A">
      <w:pPr>
        <w:spacing w:line="50" w:lineRule="exact"/>
        <w:rPr>
          <w:sz w:val="22"/>
        </w:rPr>
      </w:pPr>
    </w:p>
    <w:p w14:paraId="1518786C" w14:textId="5E7E75A5" w:rsidR="00AB494A" w:rsidRDefault="00AB494A">
      <w:pPr>
        <w:spacing w:line="218" w:lineRule="auto"/>
        <w:ind w:left="364"/>
        <w:rPr>
          <w:sz w:val="22"/>
        </w:rPr>
      </w:pPr>
      <w:r>
        <w:rPr>
          <w:sz w:val="22"/>
        </w:rPr>
        <w:t>Zamawiający rozwiąże niniejszą umowę w trybie natychmiastowym. Zapisy § 6 ust. 1 pkt 1.1. i pkt 1.2 umowy stosuje się.</w:t>
      </w:r>
    </w:p>
    <w:p w14:paraId="34741D66" w14:textId="77777777" w:rsidR="00957A7D" w:rsidRDefault="00957A7D">
      <w:pPr>
        <w:spacing w:line="218" w:lineRule="auto"/>
        <w:ind w:left="364"/>
        <w:rPr>
          <w:sz w:val="22"/>
        </w:rPr>
      </w:pPr>
    </w:p>
    <w:p w14:paraId="66D074F0" w14:textId="77777777" w:rsidR="00AB494A" w:rsidRDefault="00AB494A">
      <w:pPr>
        <w:spacing w:line="49" w:lineRule="exact"/>
        <w:rPr>
          <w:sz w:val="22"/>
        </w:rPr>
      </w:pPr>
    </w:p>
    <w:p w14:paraId="662313BF" w14:textId="77777777" w:rsidR="00AB494A" w:rsidRDefault="00AB494A">
      <w:pPr>
        <w:numPr>
          <w:ilvl w:val="0"/>
          <w:numId w:val="9"/>
        </w:numPr>
        <w:tabs>
          <w:tab w:val="left" w:pos="364"/>
        </w:tabs>
        <w:spacing w:line="229" w:lineRule="auto"/>
        <w:ind w:left="364" w:right="20" w:hanging="364"/>
        <w:jc w:val="both"/>
        <w:rPr>
          <w:sz w:val="22"/>
        </w:rPr>
      </w:pPr>
      <w:r>
        <w:rPr>
          <w:sz w:val="22"/>
        </w:rPr>
        <w:t>Wykonawca będzie okresowo 1 raz w okresie obowiązywania umowy dokonywał ma własny koszt badanie mikrobiologiczne oraz fizykochemiczne gotowego produktu np. zestawu obiadowego diety podstawowej, badanie mikrobiologiczne i fizykochemiczne wody, a kopie wyników przekaże do Zamawiającego.</w:t>
      </w:r>
    </w:p>
    <w:p w14:paraId="6AB96A30" w14:textId="77777777" w:rsidR="00AB494A" w:rsidRDefault="00AB494A">
      <w:pPr>
        <w:spacing w:line="48" w:lineRule="exact"/>
        <w:rPr>
          <w:sz w:val="22"/>
        </w:rPr>
      </w:pPr>
    </w:p>
    <w:p w14:paraId="662BB18A" w14:textId="77777777" w:rsidR="00AB494A" w:rsidRDefault="00AB494A" w:rsidP="004A4162">
      <w:pPr>
        <w:numPr>
          <w:ilvl w:val="0"/>
          <w:numId w:val="9"/>
        </w:numPr>
        <w:tabs>
          <w:tab w:val="left" w:pos="364"/>
        </w:tabs>
        <w:spacing w:line="225" w:lineRule="auto"/>
        <w:ind w:left="364" w:hanging="364"/>
        <w:jc w:val="both"/>
        <w:rPr>
          <w:rFonts w:ascii="Times New Roman" w:eastAsia="Times New Roman" w:hAnsi="Times New Roman"/>
        </w:rPr>
      </w:pPr>
      <w:r>
        <w:rPr>
          <w:sz w:val="22"/>
        </w:rPr>
        <w:lastRenderedPageBreak/>
        <w:t>Zamawiający ma prawo do zlecenia losowo dwa razy w okresie obwiązywania umowy na koszt Wykonawcy badania kaloryczności wybranego przez Zamawiającego posiłku. Badanie takie będzie wykonywane bez zapowiedzi. O fakcie pobrania posiłku do badania informowane będą</w:t>
      </w:r>
      <w:bookmarkStart w:id="4" w:name="page4"/>
      <w:bookmarkEnd w:id="4"/>
      <w:r w:rsidR="00957A7D">
        <w:rPr>
          <w:rFonts w:ascii="Times New Roman" w:eastAsia="Times New Roman" w:hAnsi="Times New Roman"/>
        </w:rPr>
        <w:pict w14:anchorId="60051B97">
          <v:line id="_x0000_s1029" style="position:absolute;left:0;text-align:left;z-index:-251658752;mso-position-horizontal-relative:page;mso-position-vertical-relative:page" from="70.8pt,44.85pt" to="524.45pt,44.85pt" o:userdrawn="t" strokeweight=".48pt">
            <w10:wrap anchorx="page" anchory="page"/>
          </v:line>
        </w:pict>
      </w:r>
    </w:p>
    <w:p w14:paraId="3546EFDF" w14:textId="77777777" w:rsidR="00AB494A" w:rsidRDefault="00AB494A">
      <w:pPr>
        <w:spacing w:line="225" w:lineRule="auto"/>
        <w:ind w:left="364"/>
        <w:jc w:val="both"/>
        <w:rPr>
          <w:sz w:val="22"/>
        </w:rPr>
      </w:pPr>
      <w:r>
        <w:rPr>
          <w:sz w:val="22"/>
        </w:rPr>
        <w:t>osoby realizujące usługę ze strony Wykonawcy oraz sporządzony zostanie protokół. Kosztami badania zostanie obciążony Wykonawca. W przypadku stwierdzonych nieprawidłowości Zamawiający obciąży Wykonawcę karą umowną zgodnie z § 6 ust. 1 pkt 1.1 umowy.</w:t>
      </w:r>
    </w:p>
    <w:p w14:paraId="7D6D17B3" w14:textId="77777777" w:rsidR="00AB494A" w:rsidRDefault="00AB494A">
      <w:pPr>
        <w:spacing w:line="51" w:lineRule="exact"/>
        <w:rPr>
          <w:rFonts w:ascii="Times New Roman" w:eastAsia="Times New Roman" w:hAnsi="Times New Roman"/>
        </w:rPr>
      </w:pPr>
    </w:p>
    <w:p w14:paraId="20E0A05F" w14:textId="686ACD48" w:rsidR="00957A7D" w:rsidRPr="00957A7D" w:rsidRDefault="00AB494A" w:rsidP="00D9743A">
      <w:pPr>
        <w:numPr>
          <w:ilvl w:val="0"/>
          <w:numId w:val="10"/>
        </w:numPr>
        <w:tabs>
          <w:tab w:val="left" w:pos="364"/>
        </w:tabs>
        <w:spacing w:line="233" w:lineRule="auto"/>
        <w:ind w:left="426" w:hanging="364"/>
        <w:jc w:val="both"/>
        <w:rPr>
          <w:sz w:val="22"/>
        </w:rPr>
      </w:pPr>
      <w:r w:rsidRPr="00957A7D">
        <w:rPr>
          <w:sz w:val="22"/>
        </w:rPr>
        <w:t xml:space="preserve">W uzasadnionych przypadkach złej jakości posiłku, budzącej podejrzenie o niską wartość kaloryczną lub na podstawie oceny organoleptycznej budzącej zastrzeżenia co do świeżości posiłku, Zamawiający zleci przeprowadzenie kontroli laboratoryjnej. Badanie takie będzie wykonywane bez zapowiedzi. O fakcie pobrania posiłku do badania informowane będą osoby realizujące usługę ze strony Wykonawcy oraz sporządzony zostanie protokół. W przypadku </w:t>
      </w:r>
    </w:p>
    <w:p w14:paraId="5D331820" w14:textId="05B35E18" w:rsidR="00AB494A" w:rsidRDefault="00AB494A" w:rsidP="00D9743A">
      <w:pPr>
        <w:tabs>
          <w:tab w:val="left" w:pos="364"/>
        </w:tabs>
        <w:spacing w:line="233" w:lineRule="auto"/>
        <w:ind w:left="426"/>
        <w:jc w:val="both"/>
        <w:rPr>
          <w:sz w:val="22"/>
        </w:rPr>
      </w:pPr>
      <w:r>
        <w:rPr>
          <w:sz w:val="22"/>
        </w:rPr>
        <w:t>stwierdzonych nieprawidłowości Zamawiający obciąży Wykonawcę kosztami badania oraz karą umowną zgodnie z § 6 ust. 1 pkt 1.1 umowy.</w:t>
      </w:r>
    </w:p>
    <w:p w14:paraId="0C316543" w14:textId="77777777" w:rsidR="00AB494A" w:rsidRDefault="00AB494A">
      <w:pPr>
        <w:spacing w:line="5" w:lineRule="exact"/>
        <w:rPr>
          <w:sz w:val="22"/>
        </w:rPr>
      </w:pPr>
    </w:p>
    <w:p w14:paraId="5E066273" w14:textId="77777777" w:rsidR="00AB494A" w:rsidRDefault="00AB494A">
      <w:pPr>
        <w:numPr>
          <w:ilvl w:val="0"/>
          <w:numId w:val="10"/>
        </w:numPr>
        <w:tabs>
          <w:tab w:val="left" w:pos="364"/>
        </w:tabs>
        <w:spacing w:line="0" w:lineRule="atLeast"/>
        <w:ind w:left="364" w:hanging="364"/>
        <w:rPr>
          <w:sz w:val="22"/>
        </w:rPr>
      </w:pPr>
      <w:r>
        <w:rPr>
          <w:sz w:val="22"/>
        </w:rPr>
        <w:t>Zamawiający wymaga, aby usługi objęte niniejszą umową a w szczególności:</w:t>
      </w:r>
    </w:p>
    <w:p w14:paraId="35FBCEF0" w14:textId="77777777" w:rsidR="00AB494A" w:rsidRDefault="00AB494A">
      <w:pPr>
        <w:spacing w:line="49" w:lineRule="exact"/>
        <w:rPr>
          <w:sz w:val="22"/>
        </w:rPr>
      </w:pPr>
    </w:p>
    <w:p w14:paraId="183E9C04" w14:textId="77777777" w:rsidR="00AB494A" w:rsidRDefault="00AB494A">
      <w:pPr>
        <w:numPr>
          <w:ilvl w:val="1"/>
          <w:numId w:val="10"/>
        </w:numPr>
        <w:tabs>
          <w:tab w:val="left" w:pos="704"/>
        </w:tabs>
        <w:spacing w:line="218" w:lineRule="auto"/>
        <w:ind w:left="704" w:right="20" w:hanging="356"/>
        <w:rPr>
          <w:sz w:val="22"/>
        </w:rPr>
      </w:pPr>
      <w:r>
        <w:rPr>
          <w:sz w:val="22"/>
        </w:rPr>
        <w:t>przygotowanie posiłków przez kucharzy i pomoce kuchenne (obróbka wstępna, wtórna, termiczna)</w:t>
      </w:r>
    </w:p>
    <w:p w14:paraId="34F3FC3A" w14:textId="77777777" w:rsidR="00AB494A" w:rsidRDefault="00AB494A">
      <w:pPr>
        <w:spacing w:line="1" w:lineRule="exact"/>
        <w:rPr>
          <w:sz w:val="22"/>
        </w:rPr>
      </w:pPr>
    </w:p>
    <w:p w14:paraId="0F200E72" w14:textId="77777777" w:rsidR="00AB494A" w:rsidRDefault="00AB494A">
      <w:pPr>
        <w:numPr>
          <w:ilvl w:val="1"/>
          <w:numId w:val="10"/>
        </w:numPr>
        <w:tabs>
          <w:tab w:val="left" w:pos="704"/>
        </w:tabs>
        <w:spacing w:line="0" w:lineRule="atLeast"/>
        <w:ind w:left="704" w:hanging="356"/>
        <w:rPr>
          <w:sz w:val="22"/>
        </w:rPr>
      </w:pPr>
      <w:r>
        <w:rPr>
          <w:sz w:val="22"/>
        </w:rPr>
        <w:t>porcjowanie posiłków do opakowań</w:t>
      </w:r>
    </w:p>
    <w:p w14:paraId="5BD6E8EE" w14:textId="77777777" w:rsidR="00AB494A" w:rsidRDefault="00AB494A">
      <w:pPr>
        <w:numPr>
          <w:ilvl w:val="1"/>
          <w:numId w:val="10"/>
        </w:numPr>
        <w:tabs>
          <w:tab w:val="left" w:pos="704"/>
        </w:tabs>
        <w:spacing w:line="0" w:lineRule="atLeast"/>
        <w:ind w:left="704" w:hanging="356"/>
        <w:rPr>
          <w:sz w:val="22"/>
        </w:rPr>
      </w:pPr>
      <w:r>
        <w:rPr>
          <w:sz w:val="22"/>
        </w:rPr>
        <w:t>mycie i dezynfekcja pojemników wielokrotnego użytku</w:t>
      </w:r>
    </w:p>
    <w:p w14:paraId="5EB2D12B" w14:textId="77777777" w:rsidR="00AB494A" w:rsidRDefault="00AB494A">
      <w:pPr>
        <w:numPr>
          <w:ilvl w:val="1"/>
          <w:numId w:val="10"/>
        </w:numPr>
        <w:tabs>
          <w:tab w:val="left" w:pos="704"/>
        </w:tabs>
        <w:spacing w:line="0" w:lineRule="atLeast"/>
        <w:ind w:left="704" w:hanging="356"/>
        <w:rPr>
          <w:sz w:val="22"/>
        </w:rPr>
      </w:pPr>
      <w:r>
        <w:rPr>
          <w:sz w:val="22"/>
        </w:rPr>
        <w:t>planowanie jadłospisów</w:t>
      </w:r>
    </w:p>
    <w:p w14:paraId="0D0F4F3E" w14:textId="77777777" w:rsidR="00AB494A" w:rsidRDefault="00AB494A">
      <w:pPr>
        <w:numPr>
          <w:ilvl w:val="1"/>
          <w:numId w:val="10"/>
        </w:numPr>
        <w:tabs>
          <w:tab w:val="left" w:pos="704"/>
        </w:tabs>
        <w:spacing w:line="0" w:lineRule="atLeast"/>
        <w:ind w:left="704" w:hanging="356"/>
        <w:rPr>
          <w:sz w:val="22"/>
        </w:rPr>
      </w:pPr>
      <w:r>
        <w:rPr>
          <w:sz w:val="22"/>
        </w:rPr>
        <w:t>magazynowanie art. spożywczych użytych do produkcji</w:t>
      </w:r>
    </w:p>
    <w:p w14:paraId="1F5FB13A" w14:textId="77777777" w:rsidR="00AB494A" w:rsidRDefault="00AB494A">
      <w:pPr>
        <w:numPr>
          <w:ilvl w:val="1"/>
          <w:numId w:val="10"/>
        </w:numPr>
        <w:tabs>
          <w:tab w:val="left" w:pos="704"/>
        </w:tabs>
        <w:spacing w:line="0" w:lineRule="atLeast"/>
        <w:ind w:left="704" w:hanging="356"/>
        <w:rPr>
          <w:sz w:val="22"/>
        </w:rPr>
      </w:pPr>
      <w:r>
        <w:rPr>
          <w:sz w:val="22"/>
        </w:rPr>
        <w:t>dostarczenie posiłków (kierowcy)</w:t>
      </w:r>
    </w:p>
    <w:p w14:paraId="351EBE49" w14:textId="77777777" w:rsidR="00AB494A" w:rsidRDefault="00AB494A">
      <w:pPr>
        <w:spacing w:line="49" w:lineRule="exact"/>
        <w:rPr>
          <w:rFonts w:ascii="Times New Roman" w:eastAsia="Times New Roman" w:hAnsi="Times New Roman"/>
        </w:rPr>
      </w:pPr>
    </w:p>
    <w:p w14:paraId="7776C38B" w14:textId="77777777" w:rsidR="00AB494A" w:rsidRDefault="00AB494A">
      <w:pPr>
        <w:spacing w:line="224" w:lineRule="auto"/>
        <w:ind w:left="364"/>
        <w:jc w:val="both"/>
        <w:rPr>
          <w:sz w:val="22"/>
        </w:rPr>
      </w:pPr>
      <w:r>
        <w:rPr>
          <w:sz w:val="22"/>
        </w:rPr>
        <w:t>wykonywane były przez osoby zatrudnione przez Wykonawcę na podstawię umowy o pracę. Usług objętych niniejszą umową nie mogą wykonywać osoby zatrudnione przez Wykonawcę na podstawie umowy cywilnoprawnej.</w:t>
      </w:r>
    </w:p>
    <w:p w14:paraId="2238A136" w14:textId="77777777" w:rsidR="00AB494A" w:rsidRDefault="00AB494A">
      <w:pPr>
        <w:spacing w:line="52" w:lineRule="exact"/>
        <w:rPr>
          <w:rFonts w:ascii="Times New Roman" w:eastAsia="Times New Roman" w:hAnsi="Times New Roman"/>
        </w:rPr>
      </w:pPr>
    </w:p>
    <w:p w14:paraId="718D55E1" w14:textId="77777777" w:rsidR="00AB494A" w:rsidRDefault="00AB494A">
      <w:pPr>
        <w:numPr>
          <w:ilvl w:val="0"/>
          <w:numId w:val="11"/>
        </w:numPr>
        <w:tabs>
          <w:tab w:val="left" w:pos="364"/>
        </w:tabs>
        <w:spacing w:line="236" w:lineRule="auto"/>
        <w:ind w:left="364" w:hanging="364"/>
        <w:jc w:val="both"/>
        <w:rPr>
          <w:sz w:val="22"/>
        </w:rPr>
      </w:pPr>
      <w:r>
        <w:rPr>
          <w:sz w:val="22"/>
        </w:rPr>
        <w:t>Wykonawca zobowiązany jest nie później niż w dniu rozpoczęcia wykonywania usługi przygotować dla Zamawiającego zanonimizowane umowy o pracę (za wyjątkiem imienia i nazwiska pracownika, daty zawarcia umowy o pracę) osób wykonujących czynności , o których mowa w ust. 15 niezbędne do realizacji usługi, potwierdzone przez Wykonawcę (w przypadku, gdy Wykonawca nie wykonuje usług będących przedmiotem umowy osobiście, lecz za pomocą osób zatrudnionych na podstawie umów o pracę). Zamiennie do zanonimizowanych umów o pracę Wykonawca może przygotować dla Zamawiającemu oświadczenie o zatrudnieniu na podstawie umowy o pracę osób wykonujących czynności będące przedmiotem niniejszej umowy wraz z imiennym wykazem tych osób. Zanonimizowane umowy lub wykaz osób realizujących usługę Wykonawca przedłoży Zamawiającemu na każde jego żądanie w terminie 7 dni kalendarzowych. Każda zmiana osób realizujących usługę winna być zgłoszona Zamawiającemu z</w:t>
      </w:r>
    </w:p>
    <w:p w14:paraId="56247A98" w14:textId="77777777" w:rsidR="00AB494A" w:rsidRDefault="00AB494A">
      <w:pPr>
        <w:spacing w:line="0" w:lineRule="atLeast"/>
        <w:ind w:left="364"/>
        <w:rPr>
          <w:sz w:val="22"/>
        </w:rPr>
      </w:pPr>
      <w:r>
        <w:rPr>
          <w:sz w:val="22"/>
        </w:rPr>
        <w:t>2 dniowym wyprzedzeniem.</w:t>
      </w:r>
    </w:p>
    <w:p w14:paraId="507FFBC0" w14:textId="77777777" w:rsidR="00AB494A" w:rsidRDefault="00AB494A">
      <w:pPr>
        <w:spacing w:line="49" w:lineRule="exact"/>
        <w:rPr>
          <w:sz w:val="22"/>
        </w:rPr>
      </w:pPr>
    </w:p>
    <w:p w14:paraId="58E9C91E" w14:textId="77777777" w:rsidR="00AB494A" w:rsidRDefault="00AB494A">
      <w:pPr>
        <w:numPr>
          <w:ilvl w:val="0"/>
          <w:numId w:val="11"/>
        </w:numPr>
        <w:tabs>
          <w:tab w:val="left" w:pos="364"/>
        </w:tabs>
        <w:spacing w:line="218" w:lineRule="auto"/>
        <w:ind w:left="364" w:right="20" w:hanging="364"/>
        <w:rPr>
          <w:sz w:val="22"/>
        </w:rPr>
      </w:pPr>
      <w:r>
        <w:rPr>
          <w:sz w:val="22"/>
        </w:rPr>
        <w:t>Zamawiający zastrzega sobie możliwość kontroli w siedzibie Wykonawcy (lub podwykonawcy) wymagań o których mowa w pkt. 15 lub zlecenia takiej kontroli osobom trzecim.</w:t>
      </w:r>
    </w:p>
    <w:p w14:paraId="1BD571F8" w14:textId="77777777" w:rsidR="00AB494A" w:rsidRDefault="00AB494A">
      <w:pPr>
        <w:spacing w:line="49" w:lineRule="exact"/>
        <w:rPr>
          <w:sz w:val="22"/>
        </w:rPr>
      </w:pPr>
    </w:p>
    <w:p w14:paraId="66820A69" w14:textId="77777777" w:rsidR="00AB494A" w:rsidRDefault="00AB494A">
      <w:pPr>
        <w:numPr>
          <w:ilvl w:val="0"/>
          <w:numId w:val="11"/>
        </w:numPr>
        <w:tabs>
          <w:tab w:val="left" w:pos="356"/>
        </w:tabs>
        <w:spacing w:line="225" w:lineRule="auto"/>
        <w:ind w:left="424" w:hanging="424"/>
        <w:jc w:val="both"/>
        <w:rPr>
          <w:sz w:val="22"/>
        </w:rPr>
      </w:pPr>
      <w:r>
        <w:rPr>
          <w:sz w:val="22"/>
        </w:rPr>
        <w:t>Brak złożenia zanonimizowanych umów lub oświadczenia z wykazem pracowników lub informacji o zmianie osób realizujących usługę stanowi podstawę do rozwiązania umowy bez wypowiedzenia. W takim przypadku ma zastosowanie § 6 ust. 1.3 umowy.</w:t>
      </w:r>
    </w:p>
    <w:p w14:paraId="25D65DC0" w14:textId="77777777" w:rsidR="00AB494A" w:rsidRDefault="00AB494A">
      <w:pPr>
        <w:spacing w:line="51" w:lineRule="exact"/>
        <w:rPr>
          <w:sz w:val="22"/>
        </w:rPr>
      </w:pPr>
    </w:p>
    <w:p w14:paraId="2BD74F0A" w14:textId="0C3E8A61" w:rsidR="00AB494A" w:rsidRDefault="00AB494A">
      <w:pPr>
        <w:numPr>
          <w:ilvl w:val="0"/>
          <w:numId w:val="11"/>
        </w:numPr>
        <w:tabs>
          <w:tab w:val="left" w:pos="356"/>
        </w:tabs>
        <w:spacing w:line="224" w:lineRule="auto"/>
        <w:ind w:left="424" w:right="20" w:hanging="424"/>
        <w:jc w:val="both"/>
        <w:rPr>
          <w:sz w:val="22"/>
        </w:rPr>
      </w:pPr>
      <w:r>
        <w:rPr>
          <w:sz w:val="22"/>
        </w:rPr>
        <w:t xml:space="preserve">Wykonawca zobowiązany jest do przedłożenia udokumentowania zatrudnienia osób, o których mowa w ust. 16, w sposób nie naruszający ochrony danych osobowych wynikającej z ustawy z dnia </w:t>
      </w:r>
      <w:r w:rsidR="00957A7D">
        <w:rPr>
          <w:sz w:val="22"/>
        </w:rPr>
        <w:t>11 maja 2019</w:t>
      </w:r>
      <w:r>
        <w:rPr>
          <w:sz w:val="22"/>
        </w:rPr>
        <w:t xml:space="preserve"> r. o ochronie danych osobowych (</w:t>
      </w:r>
      <w:proofErr w:type="spellStart"/>
      <w:r>
        <w:rPr>
          <w:sz w:val="22"/>
        </w:rPr>
        <w:t>t.j</w:t>
      </w:r>
      <w:proofErr w:type="spellEnd"/>
      <w:r>
        <w:rPr>
          <w:sz w:val="22"/>
        </w:rPr>
        <w:t>. Dz.U. 20</w:t>
      </w:r>
      <w:r w:rsidR="00957A7D">
        <w:rPr>
          <w:sz w:val="22"/>
        </w:rPr>
        <w:t>19</w:t>
      </w:r>
      <w:r>
        <w:rPr>
          <w:sz w:val="22"/>
        </w:rPr>
        <w:t xml:space="preserve">, poz. </w:t>
      </w:r>
      <w:r w:rsidR="00957A7D">
        <w:rPr>
          <w:sz w:val="22"/>
        </w:rPr>
        <w:t>1781</w:t>
      </w:r>
      <w:r>
        <w:rPr>
          <w:sz w:val="22"/>
        </w:rPr>
        <w:t>.).</w:t>
      </w:r>
    </w:p>
    <w:p w14:paraId="7E0006A0" w14:textId="77777777" w:rsidR="00AB494A" w:rsidRDefault="00AB494A">
      <w:pPr>
        <w:spacing w:line="52" w:lineRule="exact"/>
        <w:rPr>
          <w:sz w:val="22"/>
        </w:rPr>
      </w:pPr>
    </w:p>
    <w:p w14:paraId="620B19B7" w14:textId="77777777" w:rsidR="00AB494A" w:rsidRDefault="00AB494A">
      <w:pPr>
        <w:numPr>
          <w:ilvl w:val="0"/>
          <w:numId w:val="11"/>
        </w:numPr>
        <w:tabs>
          <w:tab w:val="left" w:pos="356"/>
        </w:tabs>
        <w:spacing w:line="218" w:lineRule="auto"/>
        <w:ind w:left="424" w:right="20" w:hanging="424"/>
        <w:rPr>
          <w:sz w:val="22"/>
        </w:rPr>
      </w:pPr>
      <w:r>
        <w:rPr>
          <w:sz w:val="22"/>
        </w:rPr>
        <w:t>W przypadku ujawnienia danych osobowych z naruszeniem zasad określonych w ust. 16, Wykonawca będzie zobowiązany do pokrycia szkody jaka wyniknie z tego tytułu.</w:t>
      </w:r>
    </w:p>
    <w:p w14:paraId="5EE66968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48669226" w14:textId="77777777" w:rsidR="00AB494A" w:rsidRDefault="00AB494A">
      <w:pPr>
        <w:spacing w:line="204" w:lineRule="exact"/>
        <w:rPr>
          <w:rFonts w:ascii="Times New Roman" w:eastAsia="Times New Roman" w:hAnsi="Times New Roman"/>
        </w:rPr>
      </w:pPr>
    </w:p>
    <w:p w14:paraId="60A02DCD" w14:textId="77777777" w:rsidR="00957A7D" w:rsidRDefault="00957A7D">
      <w:pPr>
        <w:spacing w:line="0" w:lineRule="atLeast"/>
        <w:ind w:right="-3"/>
        <w:jc w:val="center"/>
        <w:rPr>
          <w:b/>
          <w:sz w:val="22"/>
        </w:rPr>
      </w:pPr>
    </w:p>
    <w:p w14:paraId="22018DB4" w14:textId="609C20B8" w:rsidR="00AB494A" w:rsidRDefault="00AB494A">
      <w:pPr>
        <w:spacing w:line="0" w:lineRule="atLeast"/>
        <w:ind w:right="-3"/>
        <w:jc w:val="center"/>
        <w:rPr>
          <w:b/>
          <w:sz w:val="22"/>
        </w:rPr>
      </w:pPr>
      <w:r>
        <w:rPr>
          <w:b/>
          <w:sz w:val="22"/>
        </w:rPr>
        <w:t>§5 WARUNKI ODBIORU</w:t>
      </w:r>
    </w:p>
    <w:p w14:paraId="30A5FA53" w14:textId="77777777" w:rsidR="00AB494A" w:rsidRDefault="00AB494A">
      <w:pPr>
        <w:spacing w:line="184" w:lineRule="exact"/>
        <w:rPr>
          <w:rFonts w:ascii="Times New Roman" w:eastAsia="Times New Roman" w:hAnsi="Times New Roman"/>
        </w:rPr>
      </w:pPr>
    </w:p>
    <w:p w14:paraId="6A810403" w14:textId="77777777" w:rsidR="00AB494A" w:rsidRDefault="00AB494A">
      <w:pPr>
        <w:numPr>
          <w:ilvl w:val="0"/>
          <w:numId w:val="12"/>
        </w:numPr>
        <w:tabs>
          <w:tab w:val="left" w:pos="364"/>
        </w:tabs>
        <w:spacing w:line="218" w:lineRule="auto"/>
        <w:ind w:left="364" w:right="20" w:hanging="364"/>
        <w:rPr>
          <w:sz w:val="22"/>
        </w:rPr>
      </w:pPr>
      <w:r>
        <w:rPr>
          <w:sz w:val="22"/>
        </w:rPr>
        <w:t xml:space="preserve">Zamawiający wystawia codziennie </w:t>
      </w:r>
      <w:proofErr w:type="spellStart"/>
      <w:r>
        <w:rPr>
          <w:sz w:val="22"/>
        </w:rPr>
        <w:t>relewy</w:t>
      </w:r>
      <w:proofErr w:type="spellEnd"/>
      <w:r>
        <w:rPr>
          <w:sz w:val="22"/>
        </w:rPr>
        <w:t xml:space="preserve"> wg </w:t>
      </w:r>
      <w:r>
        <w:rPr>
          <w:b/>
          <w:sz w:val="22"/>
        </w:rPr>
        <w:t>załącznika nr 3</w:t>
      </w:r>
      <w:r>
        <w:rPr>
          <w:sz w:val="22"/>
        </w:rPr>
        <w:t xml:space="preserve"> (zawierającej ilość i rodzaj posiłków).</w:t>
      </w:r>
    </w:p>
    <w:p w14:paraId="7283DA54" w14:textId="77777777" w:rsidR="00AB494A" w:rsidRDefault="00AB494A">
      <w:pPr>
        <w:numPr>
          <w:ilvl w:val="0"/>
          <w:numId w:val="12"/>
        </w:numPr>
        <w:tabs>
          <w:tab w:val="left" w:pos="364"/>
        </w:tabs>
        <w:spacing w:line="0" w:lineRule="atLeast"/>
        <w:ind w:left="364" w:hanging="364"/>
        <w:rPr>
          <w:sz w:val="22"/>
        </w:rPr>
      </w:pPr>
      <w:r>
        <w:rPr>
          <w:sz w:val="22"/>
        </w:rPr>
        <w:t xml:space="preserve">Oznakowanie </w:t>
      </w:r>
      <w:proofErr w:type="spellStart"/>
      <w:r>
        <w:rPr>
          <w:sz w:val="22"/>
        </w:rPr>
        <w:t>termoportów</w:t>
      </w:r>
      <w:proofErr w:type="spellEnd"/>
      <w:r>
        <w:rPr>
          <w:sz w:val="22"/>
        </w:rPr>
        <w:t xml:space="preserve"> z pojemnikami GN winno być zgodne z </w:t>
      </w:r>
      <w:proofErr w:type="spellStart"/>
      <w:r>
        <w:rPr>
          <w:sz w:val="22"/>
        </w:rPr>
        <w:t>relewą</w:t>
      </w:r>
      <w:proofErr w:type="spellEnd"/>
      <w:r>
        <w:rPr>
          <w:sz w:val="22"/>
        </w:rPr>
        <w:t xml:space="preserve"> Zamawiającego.</w:t>
      </w:r>
    </w:p>
    <w:p w14:paraId="475BB04B" w14:textId="77777777" w:rsidR="00AB494A" w:rsidRDefault="00AB494A">
      <w:pPr>
        <w:spacing w:line="47" w:lineRule="exact"/>
        <w:rPr>
          <w:sz w:val="22"/>
        </w:rPr>
      </w:pPr>
    </w:p>
    <w:p w14:paraId="2386F6C1" w14:textId="7C09EE15" w:rsidR="00AB494A" w:rsidRDefault="00AB494A">
      <w:pPr>
        <w:numPr>
          <w:ilvl w:val="0"/>
          <w:numId w:val="12"/>
        </w:numPr>
        <w:tabs>
          <w:tab w:val="left" w:pos="364"/>
        </w:tabs>
        <w:spacing w:line="218" w:lineRule="auto"/>
        <w:ind w:left="364" w:hanging="364"/>
        <w:rPr>
          <w:sz w:val="22"/>
        </w:rPr>
      </w:pPr>
      <w:r>
        <w:rPr>
          <w:sz w:val="22"/>
        </w:rPr>
        <w:t xml:space="preserve">Odbiór będzie odbywał się na podstawie </w:t>
      </w:r>
      <w:proofErr w:type="spellStart"/>
      <w:r>
        <w:rPr>
          <w:sz w:val="22"/>
        </w:rPr>
        <w:t>relewy</w:t>
      </w:r>
      <w:proofErr w:type="spellEnd"/>
      <w:r>
        <w:rPr>
          <w:sz w:val="22"/>
        </w:rPr>
        <w:t xml:space="preserve">, którego wzór stanowi </w:t>
      </w:r>
      <w:r>
        <w:rPr>
          <w:b/>
          <w:sz w:val="22"/>
        </w:rPr>
        <w:t>załącznik nr</w:t>
      </w:r>
      <w:r>
        <w:rPr>
          <w:sz w:val="22"/>
        </w:rPr>
        <w:t xml:space="preserve"> </w:t>
      </w:r>
      <w:r>
        <w:rPr>
          <w:b/>
          <w:sz w:val="22"/>
        </w:rPr>
        <w:t>3</w:t>
      </w:r>
      <w:r>
        <w:rPr>
          <w:sz w:val="22"/>
        </w:rPr>
        <w:t xml:space="preserve"> do niniejszej umowy.</w:t>
      </w:r>
    </w:p>
    <w:p w14:paraId="1D35ACB8" w14:textId="77777777" w:rsidR="00957A7D" w:rsidRDefault="00957A7D" w:rsidP="00957A7D">
      <w:pPr>
        <w:pStyle w:val="Akapitzlist"/>
        <w:rPr>
          <w:sz w:val="22"/>
        </w:rPr>
      </w:pPr>
    </w:p>
    <w:p w14:paraId="23FF88F4" w14:textId="2F2FCB89" w:rsidR="00957A7D" w:rsidRDefault="00957A7D" w:rsidP="00957A7D">
      <w:pPr>
        <w:tabs>
          <w:tab w:val="left" w:pos="364"/>
        </w:tabs>
        <w:spacing w:line="218" w:lineRule="auto"/>
        <w:rPr>
          <w:sz w:val="22"/>
        </w:rPr>
      </w:pPr>
    </w:p>
    <w:p w14:paraId="57A0258D" w14:textId="77777777" w:rsidR="00957A7D" w:rsidRDefault="00957A7D" w:rsidP="00957A7D">
      <w:pPr>
        <w:tabs>
          <w:tab w:val="left" w:pos="364"/>
        </w:tabs>
        <w:spacing w:line="218" w:lineRule="auto"/>
        <w:rPr>
          <w:sz w:val="22"/>
        </w:rPr>
      </w:pPr>
      <w:bookmarkStart w:id="5" w:name="_GoBack"/>
      <w:bookmarkEnd w:id="5"/>
    </w:p>
    <w:p w14:paraId="61C9B2D0" w14:textId="77777777" w:rsidR="00AB494A" w:rsidRDefault="00AB494A" w:rsidP="004A4162">
      <w:pPr>
        <w:numPr>
          <w:ilvl w:val="0"/>
          <w:numId w:val="12"/>
        </w:numPr>
        <w:tabs>
          <w:tab w:val="left" w:pos="364"/>
        </w:tabs>
        <w:spacing w:line="0" w:lineRule="atLeast"/>
        <w:ind w:left="364" w:hanging="364"/>
        <w:rPr>
          <w:rFonts w:ascii="Times New Roman" w:eastAsia="Times New Roman" w:hAnsi="Times New Roman"/>
        </w:rPr>
      </w:pPr>
      <w:r>
        <w:rPr>
          <w:sz w:val="22"/>
        </w:rPr>
        <w:lastRenderedPageBreak/>
        <w:t>Pracownik dostarczający posiłki winien spełniać wymogi zawarte w zał. nr 1 do niniejszej umowy.</w:t>
      </w:r>
      <w:r w:rsidR="004A4162">
        <w:rPr>
          <w:rFonts w:ascii="Times New Roman" w:eastAsia="Times New Roman" w:hAnsi="Times New Roman"/>
        </w:rPr>
        <w:t xml:space="preserve"> </w:t>
      </w:r>
    </w:p>
    <w:p w14:paraId="3A882EFC" w14:textId="77777777" w:rsidR="00AB494A" w:rsidRDefault="00957A7D">
      <w:pPr>
        <w:numPr>
          <w:ilvl w:val="0"/>
          <w:numId w:val="13"/>
        </w:numPr>
        <w:tabs>
          <w:tab w:val="left" w:pos="364"/>
        </w:tabs>
        <w:spacing w:line="0" w:lineRule="atLeast"/>
        <w:ind w:left="364" w:hanging="364"/>
        <w:rPr>
          <w:sz w:val="22"/>
        </w:rPr>
      </w:pPr>
      <w:bookmarkStart w:id="6" w:name="page5"/>
      <w:bookmarkEnd w:id="6"/>
      <w:r>
        <w:rPr>
          <w:rFonts w:ascii="Times New Roman" w:eastAsia="Times New Roman" w:hAnsi="Times New Roman"/>
        </w:rPr>
        <w:pict w14:anchorId="3F004845">
          <v:line id="_x0000_s1030" style="position:absolute;left:0;text-align:left;z-index:-251657728;mso-position-horizontal-relative:page;mso-position-vertical-relative:page" from="70.8pt,44.85pt" to="524.45pt,44.85pt" o:userdrawn="t" strokeweight=".48pt">
            <w10:wrap anchorx="page" anchory="page"/>
          </v:line>
        </w:pict>
      </w:r>
      <w:r w:rsidR="00AB494A">
        <w:rPr>
          <w:sz w:val="22"/>
        </w:rPr>
        <w:t>Zamawiającemu przysługuje prawo do badania temperatury posiłków w momencie odbioru</w:t>
      </w:r>
    </w:p>
    <w:p w14:paraId="157F42D4" w14:textId="77777777" w:rsidR="00AB494A" w:rsidRDefault="00AB494A">
      <w:pPr>
        <w:spacing w:line="50" w:lineRule="exact"/>
        <w:rPr>
          <w:rFonts w:ascii="Times New Roman" w:eastAsia="Times New Roman" w:hAnsi="Times New Roman"/>
        </w:rPr>
      </w:pPr>
    </w:p>
    <w:p w14:paraId="4E338B38" w14:textId="77777777" w:rsidR="00AB494A" w:rsidRDefault="00AB494A">
      <w:pPr>
        <w:spacing w:line="229" w:lineRule="auto"/>
        <w:ind w:left="364" w:right="380"/>
        <w:jc w:val="both"/>
        <w:rPr>
          <w:sz w:val="22"/>
        </w:rPr>
      </w:pPr>
      <w:r>
        <w:rPr>
          <w:sz w:val="22"/>
        </w:rPr>
        <w:t>posiłku. Pomiar dokonany będzie z udziałem przedstawiciela Wykonawcy. W przypadku wartości temperatur nie mieszczących się w przedziałach temperatur ustalonych w załączniku nr 1 do niniejszej umowy Zamawiający obciąży Wykonawcę karą umowną zgodnie z § 6 ust. 1 pkt 1.1 umowy.</w:t>
      </w:r>
    </w:p>
    <w:p w14:paraId="2A70B2C5" w14:textId="77777777" w:rsidR="00AB494A" w:rsidRDefault="00AB494A">
      <w:pPr>
        <w:spacing w:line="50" w:lineRule="exact"/>
        <w:rPr>
          <w:rFonts w:ascii="Times New Roman" w:eastAsia="Times New Roman" w:hAnsi="Times New Roman"/>
        </w:rPr>
      </w:pPr>
    </w:p>
    <w:p w14:paraId="4086F7B9" w14:textId="77777777" w:rsidR="00AB494A" w:rsidRDefault="00AB494A">
      <w:pPr>
        <w:tabs>
          <w:tab w:val="left" w:pos="343"/>
        </w:tabs>
        <w:spacing w:line="229" w:lineRule="auto"/>
        <w:ind w:left="364" w:right="360" w:hanging="359"/>
        <w:jc w:val="both"/>
        <w:rPr>
          <w:sz w:val="22"/>
        </w:rPr>
      </w:pPr>
      <w:r>
        <w:rPr>
          <w:sz w:val="22"/>
        </w:rPr>
        <w:t>6.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Zamawiający zastrzega sobie prawo do składania reklamacji w formie fax lub email w przypadkach naruszeń postanowień umowy, a w szczególności: dostarczenia posiłku niepełnego, braków ilościowych, rozlania posiłku, dostawy posiłku w brudnych opakowaniach, posiłków o zaniżonej gramaturze, nieprawidłowej temperaturze, produktów o niskiej jakości.</w:t>
      </w:r>
    </w:p>
    <w:p w14:paraId="14DA4AFA" w14:textId="77777777" w:rsidR="00AB494A" w:rsidRDefault="00AB494A">
      <w:pPr>
        <w:spacing w:line="48" w:lineRule="exact"/>
        <w:rPr>
          <w:rFonts w:ascii="Times New Roman" w:eastAsia="Times New Roman" w:hAnsi="Times New Roman"/>
        </w:rPr>
      </w:pPr>
    </w:p>
    <w:p w14:paraId="157B1956" w14:textId="77777777" w:rsidR="00AB494A" w:rsidRDefault="00AB494A">
      <w:pPr>
        <w:numPr>
          <w:ilvl w:val="0"/>
          <w:numId w:val="14"/>
        </w:numPr>
        <w:tabs>
          <w:tab w:val="left" w:pos="364"/>
        </w:tabs>
        <w:spacing w:line="225" w:lineRule="auto"/>
        <w:ind w:left="364" w:right="360" w:hanging="364"/>
        <w:jc w:val="both"/>
        <w:rPr>
          <w:sz w:val="22"/>
        </w:rPr>
      </w:pPr>
      <w:r>
        <w:rPr>
          <w:sz w:val="22"/>
        </w:rPr>
        <w:t>Wykonawca zobowiązany jest w czasie do 60 minut od czasu zgłoszenia reklamacji dostarczyć pełnowartościowy towar. Brak spełnienia tego warunku skutkowało będzie odmową zapłaty za posiłek oraz Zamawiający obciąży Wykonawcę karą umowną zgodnie z § 6 ust. 1 pkt 1.1 umowy.</w:t>
      </w:r>
    </w:p>
    <w:p w14:paraId="2E87BAC8" w14:textId="77777777" w:rsidR="00AB494A" w:rsidRDefault="00AB494A">
      <w:pPr>
        <w:spacing w:line="51" w:lineRule="exact"/>
        <w:rPr>
          <w:sz w:val="22"/>
        </w:rPr>
      </w:pPr>
    </w:p>
    <w:p w14:paraId="28154986" w14:textId="77777777" w:rsidR="00AB494A" w:rsidRDefault="00AB494A">
      <w:pPr>
        <w:numPr>
          <w:ilvl w:val="0"/>
          <w:numId w:val="14"/>
        </w:numPr>
        <w:tabs>
          <w:tab w:val="left" w:pos="364"/>
        </w:tabs>
        <w:spacing w:line="225" w:lineRule="auto"/>
        <w:ind w:left="364" w:right="380" w:hanging="364"/>
        <w:jc w:val="both"/>
        <w:rPr>
          <w:sz w:val="22"/>
        </w:rPr>
      </w:pPr>
      <w:r>
        <w:rPr>
          <w:sz w:val="22"/>
        </w:rPr>
        <w:t>W razie nie wykonania przez Wykonawcę usługi w całości przez co najmniej jeden posiłek, Zamawiający, bez wyznaczania Wykonawcy dodatkowego terminu do wykonania usługi, może powierzyć wykonanie usługi osobie trzeciej na koszt i ryzyko Wykonawcy.</w:t>
      </w:r>
    </w:p>
    <w:p w14:paraId="53B25C5D" w14:textId="77777777" w:rsidR="00AB494A" w:rsidRDefault="00AB494A">
      <w:pPr>
        <w:spacing w:line="51" w:lineRule="exact"/>
        <w:rPr>
          <w:sz w:val="22"/>
        </w:rPr>
      </w:pPr>
    </w:p>
    <w:p w14:paraId="7C8E4EF2" w14:textId="77777777" w:rsidR="00AB494A" w:rsidRDefault="00AB494A">
      <w:pPr>
        <w:numPr>
          <w:ilvl w:val="0"/>
          <w:numId w:val="14"/>
        </w:numPr>
        <w:tabs>
          <w:tab w:val="left" w:pos="364"/>
        </w:tabs>
        <w:spacing w:line="230" w:lineRule="auto"/>
        <w:ind w:left="364" w:right="360" w:hanging="364"/>
        <w:jc w:val="both"/>
        <w:rPr>
          <w:sz w:val="22"/>
        </w:rPr>
      </w:pPr>
      <w:r>
        <w:rPr>
          <w:sz w:val="22"/>
        </w:rPr>
        <w:t>Wykonawca zobowiązuje się dostarczyć Deklaracje zgodności dostawcy zawierającą co najmniej rodzaj surowców/półproduktów, nazwa dostawcy, nr weterynaryjny lub odpowiedni certyfikat dla danego surowca, forma współpracy (umowa, zakupy interwencyjne etc.). W przypadku zmiany dostawcy Wykonawca jest zobowiązany zaktualizować Deklarację zgodności dostawcy i dostarczyć ją niezwłocznie do Zamawiającego.</w:t>
      </w:r>
    </w:p>
    <w:p w14:paraId="7A77A115" w14:textId="77777777" w:rsidR="00AB494A" w:rsidRDefault="00AB494A">
      <w:pPr>
        <w:spacing w:line="54" w:lineRule="exact"/>
        <w:rPr>
          <w:sz w:val="22"/>
        </w:rPr>
      </w:pPr>
    </w:p>
    <w:p w14:paraId="5A6B968B" w14:textId="77777777" w:rsidR="00AB494A" w:rsidRDefault="00AB494A">
      <w:pPr>
        <w:numPr>
          <w:ilvl w:val="0"/>
          <w:numId w:val="14"/>
        </w:numPr>
        <w:tabs>
          <w:tab w:val="left" w:pos="424"/>
        </w:tabs>
        <w:spacing w:line="218" w:lineRule="auto"/>
        <w:ind w:left="424" w:right="360" w:hanging="424"/>
        <w:rPr>
          <w:sz w:val="22"/>
        </w:rPr>
      </w:pPr>
      <w:r>
        <w:rPr>
          <w:sz w:val="22"/>
        </w:rPr>
        <w:t>Wykonawca ma obowiązek dostarczania codziennie (przy kolacji) Atest dostawy z dnia wg załącznika nr 4.</w:t>
      </w:r>
    </w:p>
    <w:p w14:paraId="6C7B2C55" w14:textId="77777777" w:rsidR="00AB494A" w:rsidRDefault="00AB494A">
      <w:pPr>
        <w:spacing w:line="42" w:lineRule="exact"/>
        <w:rPr>
          <w:rFonts w:ascii="Times New Roman" w:eastAsia="Times New Roman" w:hAnsi="Times New Roman"/>
        </w:rPr>
      </w:pPr>
    </w:p>
    <w:p w14:paraId="4C60B0EA" w14:textId="77777777" w:rsidR="00AB494A" w:rsidRDefault="00AB494A">
      <w:pPr>
        <w:spacing w:line="0" w:lineRule="atLeast"/>
        <w:ind w:left="424"/>
        <w:rPr>
          <w:sz w:val="22"/>
        </w:rPr>
      </w:pPr>
      <w:r>
        <w:rPr>
          <w:sz w:val="22"/>
        </w:rPr>
        <w:t>Pozostałe dokumenty Wykonawca dostarczy na wezwanie Zamawiającego:</w:t>
      </w:r>
    </w:p>
    <w:p w14:paraId="346FDA8C" w14:textId="77777777" w:rsidR="00AB494A" w:rsidRDefault="00AB494A">
      <w:pPr>
        <w:spacing w:line="39" w:lineRule="exact"/>
        <w:rPr>
          <w:rFonts w:ascii="Times New Roman" w:eastAsia="Times New Roman" w:hAnsi="Times New Roman"/>
        </w:rPr>
      </w:pPr>
    </w:p>
    <w:tbl>
      <w:tblPr>
        <w:tblW w:w="0" w:type="auto"/>
        <w:tblInd w:w="1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6740"/>
      </w:tblGrid>
      <w:tr w:rsidR="004A4162" w14:paraId="75CFEB61" w14:textId="77777777" w:rsidTr="004A4162">
        <w:trPr>
          <w:trHeight w:val="269"/>
        </w:trPr>
        <w:tc>
          <w:tcPr>
            <w:tcW w:w="1240" w:type="dxa"/>
            <w:vMerge w:val="restart"/>
            <w:shd w:val="clear" w:color="auto" w:fill="auto"/>
            <w:vAlign w:val="bottom"/>
          </w:tcPr>
          <w:p w14:paraId="42200905" w14:textId="77777777" w:rsidR="004A4162" w:rsidRDefault="004A4162">
            <w:pPr>
              <w:spacing w:line="0" w:lineRule="atLeast"/>
              <w:ind w:right="90"/>
              <w:jc w:val="right"/>
              <w:rPr>
                <w:sz w:val="22"/>
              </w:rPr>
            </w:pPr>
            <w:r>
              <w:rPr>
                <w:sz w:val="22"/>
              </w:rPr>
              <w:t>6 x w ciągu</w:t>
            </w:r>
          </w:p>
          <w:p w14:paraId="6206EEB0" w14:textId="77777777" w:rsidR="004A4162" w:rsidRDefault="004A4162" w:rsidP="00AB494A">
            <w:pPr>
              <w:spacing w:line="0" w:lineRule="atLeast"/>
              <w:ind w:right="90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w w:val="97"/>
                <w:sz w:val="22"/>
              </w:rPr>
              <w:t>36 miesięcy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3EFFC907" w14:textId="77777777" w:rsidR="004A4162" w:rsidRDefault="004A4162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1.Atest jakościowy dla jaj</w:t>
            </w:r>
          </w:p>
        </w:tc>
      </w:tr>
      <w:tr w:rsidR="004A4162" w14:paraId="2CED2442" w14:textId="77777777" w:rsidTr="004A4162">
        <w:trPr>
          <w:trHeight w:val="310"/>
        </w:trPr>
        <w:tc>
          <w:tcPr>
            <w:tcW w:w="1240" w:type="dxa"/>
            <w:vMerge/>
            <w:shd w:val="clear" w:color="auto" w:fill="auto"/>
            <w:vAlign w:val="bottom"/>
          </w:tcPr>
          <w:p w14:paraId="4485E046" w14:textId="77777777" w:rsidR="004A4162" w:rsidRDefault="004A4162" w:rsidP="00AB494A">
            <w:pPr>
              <w:spacing w:line="0" w:lineRule="atLeast"/>
              <w:ind w:right="90"/>
              <w:jc w:val="right"/>
              <w:rPr>
                <w:sz w:val="22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14:paraId="5EF9B6F8" w14:textId="77777777" w:rsidR="004A4162" w:rsidRDefault="004A4162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2.Atest jakościowy dla mięsa;</w:t>
            </w:r>
          </w:p>
        </w:tc>
      </w:tr>
      <w:tr w:rsidR="004A4162" w14:paraId="0B8C538F" w14:textId="77777777" w:rsidTr="004A4162">
        <w:trPr>
          <w:trHeight w:val="310"/>
        </w:trPr>
        <w:tc>
          <w:tcPr>
            <w:tcW w:w="1240" w:type="dxa"/>
            <w:vMerge/>
            <w:shd w:val="clear" w:color="auto" w:fill="auto"/>
            <w:vAlign w:val="bottom"/>
          </w:tcPr>
          <w:p w14:paraId="2094BB7D" w14:textId="77777777" w:rsidR="004A4162" w:rsidRDefault="004A4162">
            <w:pPr>
              <w:spacing w:line="0" w:lineRule="atLeast"/>
              <w:ind w:right="90"/>
              <w:jc w:val="right"/>
              <w:rPr>
                <w:w w:val="97"/>
                <w:sz w:val="22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14:paraId="04E97724" w14:textId="77777777" w:rsidR="004A4162" w:rsidRDefault="004A4162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3.Atest jakościowy dla warzyw i owoców;</w:t>
            </w:r>
          </w:p>
        </w:tc>
      </w:tr>
      <w:tr w:rsidR="004A4162" w14:paraId="0C42A7A2" w14:textId="77777777" w:rsidTr="004A4162">
        <w:trPr>
          <w:trHeight w:val="586"/>
        </w:trPr>
        <w:tc>
          <w:tcPr>
            <w:tcW w:w="1240" w:type="dxa"/>
            <w:vMerge/>
            <w:shd w:val="clear" w:color="auto" w:fill="auto"/>
            <w:vAlign w:val="bottom"/>
          </w:tcPr>
          <w:p w14:paraId="216E4043" w14:textId="77777777" w:rsidR="004A4162" w:rsidRDefault="004A41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14:paraId="1DA3FD5E" w14:textId="77777777" w:rsidR="004A4162" w:rsidRDefault="004A4162">
            <w:pPr>
              <w:spacing w:line="0" w:lineRule="atLeast"/>
              <w:ind w:left="200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4.Atesty jakościowe dla innych grup produktów wynikających z Deklaracji</w:t>
            </w:r>
          </w:p>
          <w:p w14:paraId="373BCD60" w14:textId="77777777" w:rsidR="004A4162" w:rsidRDefault="004A4162" w:rsidP="00AB494A">
            <w:pPr>
              <w:spacing w:line="0" w:lineRule="atLeast"/>
              <w:ind w:left="200"/>
              <w:rPr>
                <w:w w:val="99"/>
                <w:sz w:val="22"/>
              </w:rPr>
            </w:pPr>
            <w:r>
              <w:rPr>
                <w:sz w:val="22"/>
              </w:rPr>
              <w:t>zgodności dostawcy;</w:t>
            </w:r>
          </w:p>
        </w:tc>
      </w:tr>
      <w:tr w:rsidR="004A4162" w14:paraId="562C0099" w14:textId="77777777" w:rsidTr="004A4162">
        <w:trPr>
          <w:trHeight w:val="299"/>
        </w:trPr>
        <w:tc>
          <w:tcPr>
            <w:tcW w:w="1240" w:type="dxa"/>
            <w:vMerge w:val="restart"/>
            <w:shd w:val="clear" w:color="auto" w:fill="auto"/>
            <w:vAlign w:val="center"/>
          </w:tcPr>
          <w:p w14:paraId="74259776" w14:textId="77777777" w:rsidR="004A4162" w:rsidRDefault="004A4162" w:rsidP="004A416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 x w ciągu 36 miesięcy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6130911C" w14:textId="77777777" w:rsidR="004A4162" w:rsidRDefault="004A4162" w:rsidP="004A41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18" w:lineRule="auto"/>
              <w:ind w:left="100"/>
              <w:rPr>
                <w:sz w:val="22"/>
              </w:rPr>
            </w:pPr>
            <w:r>
              <w:rPr>
                <w:sz w:val="22"/>
              </w:rPr>
              <w:t>1.Kopia wyników badania mikrobiologicznego oraz fizykochemicznego gotowego produktu;</w:t>
            </w:r>
          </w:p>
          <w:p w14:paraId="1F3BDA22" w14:textId="77777777" w:rsidR="004A4162" w:rsidRDefault="004A4162">
            <w:pPr>
              <w:spacing w:line="0" w:lineRule="atLeast"/>
              <w:ind w:left="200"/>
              <w:rPr>
                <w:w w:val="99"/>
                <w:sz w:val="22"/>
              </w:rPr>
            </w:pPr>
            <w:r>
              <w:rPr>
                <w:sz w:val="21"/>
              </w:rPr>
              <w:t>2.Kopia wyników badania mikrobiologicznego potwierdzającego skuteczność mycia i dezynfekcji powierzchni roboczych</w:t>
            </w:r>
          </w:p>
        </w:tc>
      </w:tr>
      <w:tr w:rsidR="004A4162" w14:paraId="031A6866" w14:textId="77777777" w:rsidTr="004A4162">
        <w:trPr>
          <w:trHeight w:val="299"/>
        </w:trPr>
        <w:tc>
          <w:tcPr>
            <w:tcW w:w="1240" w:type="dxa"/>
            <w:vMerge/>
            <w:shd w:val="clear" w:color="auto" w:fill="auto"/>
            <w:vAlign w:val="bottom"/>
          </w:tcPr>
          <w:p w14:paraId="711FDAE6" w14:textId="77777777" w:rsidR="004A4162" w:rsidRDefault="004A41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14:paraId="6E1DAA47" w14:textId="77777777" w:rsidR="004A4162" w:rsidRDefault="004A4162" w:rsidP="004A41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18" w:lineRule="auto"/>
              <w:ind w:left="100"/>
              <w:rPr>
                <w:sz w:val="22"/>
              </w:rPr>
            </w:pPr>
            <w:r>
              <w:rPr>
                <w:sz w:val="22"/>
              </w:rPr>
              <w:t>3.Kopia wyników badania mikrobiologicznego i fizykochemicznego wody używanej do produkcji</w:t>
            </w:r>
          </w:p>
        </w:tc>
      </w:tr>
      <w:tr w:rsidR="004A4162" w14:paraId="03DFD6E4" w14:textId="77777777" w:rsidTr="004A4162">
        <w:trPr>
          <w:trHeight w:val="277"/>
        </w:trPr>
        <w:tc>
          <w:tcPr>
            <w:tcW w:w="1240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23B53F" w14:textId="77777777" w:rsidR="004A4162" w:rsidRDefault="004A41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ED0177" w14:textId="77777777" w:rsidR="004A4162" w:rsidRDefault="004A4162" w:rsidP="004A41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4.Deklaracja zgodności dostawcy</w:t>
            </w:r>
          </w:p>
          <w:p w14:paraId="625DF8F6" w14:textId="77777777" w:rsidR="004A4162" w:rsidRDefault="004A4162" w:rsidP="004A41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18" w:lineRule="auto"/>
              <w:ind w:left="100"/>
              <w:rPr>
                <w:sz w:val="22"/>
              </w:rPr>
            </w:pPr>
            <w:r>
              <w:rPr>
                <w:sz w:val="22"/>
              </w:rPr>
              <w:t>5.Deklarację zgodności na stosowane pojemniki GN oraz inne opakowania stosowane do posiłków;</w:t>
            </w:r>
          </w:p>
          <w:p w14:paraId="4A24E130" w14:textId="77777777" w:rsidR="004A4162" w:rsidRDefault="004A4162">
            <w:pPr>
              <w:spacing w:line="0" w:lineRule="atLeast"/>
              <w:ind w:left="200"/>
              <w:rPr>
                <w:w w:val="99"/>
                <w:sz w:val="22"/>
              </w:rPr>
            </w:pPr>
          </w:p>
        </w:tc>
      </w:tr>
    </w:tbl>
    <w:p w14:paraId="3D43A43F" w14:textId="77777777" w:rsidR="00AB494A" w:rsidRDefault="00AB494A">
      <w:pPr>
        <w:rPr>
          <w:sz w:val="22"/>
        </w:rPr>
        <w:sectPr w:rsidR="00AB494A">
          <w:pgSz w:w="11900" w:h="16838"/>
          <w:pgMar w:top="1407" w:right="1046" w:bottom="149" w:left="1416" w:header="0" w:footer="0" w:gutter="0"/>
          <w:cols w:space="0" w:equalWidth="0">
            <w:col w:w="9444"/>
          </w:cols>
          <w:docGrid w:linePitch="360"/>
        </w:sectPr>
      </w:pPr>
    </w:p>
    <w:p w14:paraId="6700E04C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27A9B487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347F6E9E" w14:textId="77777777" w:rsidR="00AB494A" w:rsidRDefault="00AB494A" w:rsidP="004A4162">
      <w:pPr>
        <w:spacing w:line="397" w:lineRule="exact"/>
        <w:rPr>
          <w:rFonts w:ascii="Times New Roman" w:eastAsia="Times New Roman" w:hAnsi="Times New Roman"/>
        </w:rPr>
      </w:pPr>
      <w:r>
        <w:rPr>
          <w:sz w:val="21"/>
        </w:rPr>
        <w:br w:type="column"/>
      </w:r>
    </w:p>
    <w:p w14:paraId="17C3797E" w14:textId="77777777" w:rsidR="00AB494A" w:rsidRDefault="00AB494A">
      <w:pPr>
        <w:spacing w:line="0" w:lineRule="atLeast"/>
        <w:rPr>
          <w:b/>
          <w:sz w:val="22"/>
        </w:rPr>
      </w:pPr>
      <w:r>
        <w:rPr>
          <w:b/>
          <w:sz w:val="22"/>
        </w:rPr>
        <w:t>§6 KARY UMOWNE I ODSZKODOWANIE</w:t>
      </w:r>
    </w:p>
    <w:p w14:paraId="4118A54C" w14:textId="77777777" w:rsidR="00AB494A" w:rsidRDefault="00AB494A">
      <w:pPr>
        <w:spacing w:line="0" w:lineRule="atLeast"/>
        <w:rPr>
          <w:b/>
          <w:sz w:val="22"/>
        </w:rPr>
        <w:sectPr w:rsidR="00AB494A">
          <w:type w:val="continuous"/>
          <w:pgSz w:w="11900" w:h="16838"/>
          <w:pgMar w:top="1407" w:right="1046" w:bottom="149" w:left="1416" w:header="0" w:footer="0" w:gutter="0"/>
          <w:cols w:num="2" w:space="0" w:equalWidth="0">
            <w:col w:w="2444" w:space="300"/>
            <w:col w:w="6700"/>
          </w:cols>
          <w:docGrid w:linePitch="360"/>
        </w:sectPr>
      </w:pPr>
    </w:p>
    <w:p w14:paraId="698A3C3C" w14:textId="77777777" w:rsidR="00AB494A" w:rsidRDefault="00AB494A">
      <w:pPr>
        <w:spacing w:line="135" w:lineRule="exact"/>
        <w:rPr>
          <w:rFonts w:ascii="Times New Roman" w:eastAsia="Times New Roman" w:hAnsi="Times New Roman"/>
        </w:rPr>
      </w:pPr>
    </w:p>
    <w:p w14:paraId="7735ABA6" w14:textId="77777777" w:rsidR="00AB494A" w:rsidRDefault="00AB494A">
      <w:pPr>
        <w:numPr>
          <w:ilvl w:val="0"/>
          <w:numId w:val="15"/>
        </w:numPr>
        <w:tabs>
          <w:tab w:val="left" w:pos="564"/>
        </w:tabs>
        <w:spacing w:line="0" w:lineRule="atLeast"/>
        <w:ind w:left="564" w:hanging="564"/>
        <w:rPr>
          <w:sz w:val="22"/>
        </w:rPr>
      </w:pPr>
      <w:r>
        <w:rPr>
          <w:sz w:val="22"/>
        </w:rPr>
        <w:t>Obciążające Wykonawcę</w:t>
      </w:r>
      <w:r>
        <w:rPr>
          <w:b/>
          <w:sz w:val="22"/>
        </w:rPr>
        <w:t>:</w:t>
      </w:r>
    </w:p>
    <w:p w14:paraId="6107080C" w14:textId="77777777" w:rsidR="00AB494A" w:rsidRDefault="00AB494A">
      <w:pPr>
        <w:spacing w:line="49" w:lineRule="exact"/>
        <w:rPr>
          <w:sz w:val="22"/>
        </w:rPr>
      </w:pPr>
    </w:p>
    <w:p w14:paraId="65CCA13A" w14:textId="77777777" w:rsidR="00AB494A" w:rsidRDefault="00AB494A">
      <w:pPr>
        <w:spacing w:line="230" w:lineRule="auto"/>
        <w:ind w:left="1084" w:right="360" w:hanging="514"/>
        <w:rPr>
          <w:sz w:val="22"/>
        </w:rPr>
      </w:pPr>
      <w:r>
        <w:rPr>
          <w:sz w:val="22"/>
        </w:rPr>
        <w:t xml:space="preserve">1.1 W przypadku każdego naruszenia postanowień niniejszej umowy z powodu okoliczności, za które Wykonawca ponosi odpowiedzialność, o których w szczególności mowa w § 4 ust. 9 do ust.11, ust. 13 do ust. 17, § 5 ust. 5 i ust. 7 niniejszej umowy oraz określonych w załączniku nr 1, Wykonawcy naliczone zostaną kary w wysokości </w:t>
      </w:r>
      <w:r>
        <w:rPr>
          <w:color w:val="FF0000"/>
          <w:sz w:val="22"/>
        </w:rPr>
        <w:t>0,1</w:t>
      </w:r>
      <w:r>
        <w:rPr>
          <w:sz w:val="22"/>
        </w:rPr>
        <w:t>% ceny brutto usługi rocznej zawartej w § 2 ust. 1 niniejszej umowy za każde naruszenie.</w:t>
      </w:r>
    </w:p>
    <w:p w14:paraId="76522B59" w14:textId="77777777" w:rsidR="00AB494A" w:rsidRDefault="00AB494A">
      <w:pPr>
        <w:spacing w:line="54" w:lineRule="exact"/>
        <w:rPr>
          <w:sz w:val="22"/>
        </w:rPr>
      </w:pPr>
    </w:p>
    <w:p w14:paraId="4955EA25" w14:textId="77777777" w:rsidR="00AB494A" w:rsidRDefault="00AB494A">
      <w:pPr>
        <w:spacing w:line="218" w:lineRule="auto"/>
        <w:ind w:left="1084" w:right="360" w:hanging="514"/>
        <w:jc w:val="right"/>
        <w:rPr>
          <w:sz w:val="22"/>
        </w:rPr>
      </w:pPr>
      <w:r>
        <w:rPr>
          <w:sz w:val="22"/>
        </w:rPr>
        <w:t>1.2  W przypadku rozwiązania umowy z powodu okoliczności, za które Wykonawca ponosi odpowiedzialność, w szczególności z przyczyn wskazanych w § 4 niniejszej umowy,</w:t>
      </w:r>
    </w:p>
    <w:p w14:paraId="00046E2E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45037AEE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318FDA59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76B86085" w14:textId="77777777" w:rsidR="00AB494A" w:rsidRDefault="00AB494A">
      <w:pPr>
        <w:spacing w:line="340" w:lineRule="exact"/>
        <w:rPr>
          <w:rFonts w:ascii="Times New Roman" w:eastAsia="Times New Roman" w:hAnsi="Times New Roman"/>
        </w:rPr>
      </w:pPr>
    </w:p>
    <w:p w14:paraId="1A5BC681" w14:textId="77777777" w:rsidR="00AB494A" w:rsidRDefault="00AB494A">
      <w:pPr>
        <w:spacing w:line="0" w:lineRule="atLeast"/>
        <w:ind w:left="89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</w:t>
      </w:r>
    </w:p>
    <w:p w14:paraId="4DDB03D3" w14:textId="77777777" w:rsidR="00AB494A" w:rsidRDefault="00AB494A">
      <w:pPr>
        <w:spacing w:line="0" w:lineRule="atLeast"/>
        <w:ind w:left="8984"/>
        <w:rPr>
          <w:rFonts w:ascii="Times New Roman" w:eastAsia="Times New Roman" w:hAnsi="Times New Roman"/>
        </w:rPr>
        <w:sectPr w:rsidR="00AB494A">
          <w:type w:val="continuous"/>
          <w:pgSz w:w="11900" w:h="16838"/>
          <w:pgMar w:top="1407" w:right="1046" w:bottom="149" w:left="1416" w:header="0" w:footer="0" w:gutter="0"/>
          <w:cols w:space="0" w:equalWidth="0">
            <w:col w:w="9444"/>
          </w:cols>
          <w:docGrid w:linePitch="360"/>
        </w:sectPr>
      </w:pPr>
    </w:p>
    <w:p w14:paraId="662EA1FF" w14:textId="77777777" w:rsidR="00AB494A" w:rsidRDefault="00957A7D">
      <w:pPr>
        <w:spacing w:line="17" w:lineRule="exact"/>
        <w:rPr>
          <w:rFonts w:ascii="Times New Roman" w:eastAsia="Times New Roman" w:hAnsi="Times New Roman"/>
        </w:rPr>
      </w:pPr>
      <w:bookmarkStart w:id="7" w:name="page6"/>
      <w:bookmarkEnd w:id="7"/>
      <w:r>
        <w:rPr>
          <w:rFonts w:ascii="Times New Roman" w:eastAsia="Times New Roman" w:hAnsi="Times New Roman"/>
        </w:rPr>
        <w:lastRenderedPageBreak/>
        <w:pict w14:anchorId="08E165CC">
          <v:line id="_x0000_s1031" style="position:absolute;z-index:-251656704;mso-position-horizontal-relative:page;mso-position-vertical-relative:page" from="70.8pt,44.85pt" to="524.45pt,44.85pt" o:userdrawn="t" strokeweight=".48pt">
            <w10:wrap anchorx="page" anchory="page"/>
          </v:line>
        </w:pict>
      </w:r>
    </w:p>
    <w:p w14:paraId="2609A681" w14:textId="77777777" w:rsidR="00AB494A" w:rsidRDefault="00AB494A">
      <w:pPr>
        <w:spacing w:line="218" w:lineRule="auto"/>
        <w:ind w:left="1084"/>
        <w:rPr>
          <w:sz w:val="22"/>
        </w:rPr>
      </w:pPr>
      <w:r>
        <w:rPr>
          <w:sz w:val="22"/>
        </w:rPr>
        <w:t xml:space="preserve">Wykonawca, niezależnie od kary umownej wskazanej w pkt 1.1 powyżej, zapłaci karę w wysokości </w:t>
      </w:r>
      <w:r>
        <w:rPr>
          <w:color w:val="FF0000"/>
          <w:sz w:val="22"/>
        </w:rPr>
        <w:t>5</w:t>
      </w:r>
      <w:r>
        <w:rPr>
          <w:sz w:val="22"/>
        </w:rPr>
        <w:t>% ceny brutto usługi rocznej zawartej w § 2 ust. 1 niniejszej umowy.</w:t>
      </w:r>
    </w:p>
    <w:p w14:paraId="5B4567CC" w14:textId="77777777" w:rsidR="00AB494A" w:rsidRDefault="00AB494A">
      <w:pPr>
        <w:spacing w:line="50" w:lineRule="exact"/>
        <w:rPr>
          <w:rFonts w:ascii="Times New Roman" w:eastAsia="Times New Roman" w:hAnsi="Times New Roman"/>
        </w:rPr>
      </w:pPr>
    </w:p>
    <w:p w14:paraId="10ABDB26" w14:textId="77777777" w:rsidR="00AB494A" w:rsidRDefault="00AB494A">
      <w:pPr>
        <w:tabs>
          <w:tab w:val="left" w:pos="1063"/>
        </w:tabs>
        <w:spacing w:line="232" w:lineRule="auto"/>
        <w:ind w:left="1084" w:hanging="719"/>
        <w:jc w:val="both"/>
        <w:rPr>
          <w:sz w:val="22"/>
        </w:rPr>
      </w:pPr>
      <w:r>
        <w:rPr>
          <w:sz w:val="22"/>
        </w:rPr>
        <w:t>1.3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 xml:space="preserve">W przypadku, gdy Wykonawca opóźni się z przedłożeniem Zamawiającemu dokumentu potwierdzającego odrębne ubezpieczenie od odpowiedzialności cywilnej za szkody wyrządzone w związku z wykonywaniem niniejszej umowy Wykonawcy, o którym mowa § 4 ust. 4 umowy, lub w przypadku opóźnienia wykonania obowiązków wynikających z § 4 ust. 16 umowy naliczone zostaną kary w wysokości </w:t>
      </w:r>
      <w:r>
        <w:rPr>
          <w:color w:val="FF0000"/>
          <w:sz w:val="22"/>
        </w:rPr>
        <w:t>0,5</w:t>
      </w:r>
      <w:r>
        <w:rPr>
          <w:sz w:val="22"/>
        </w:rPr>
        <w:t>% ceny brutto usługi rocznej zawartej w § 2, ust. 1 niniejszej umowy za dzień opóźnienia.</w:t>
      </w:r>
    </w:p>
    <w:p w14:paraId="2C02F2B5" w14:textId="77777777" w:rsidR="00AB494A" w:rsidRDefault="00AB494A">
      <w:pPr>
        <w:spacing w:line="55" w:lineRule="exact"/>
        <w:rPr>
          <w:rFonts w:ascii="Times New Roman" w:eastAsia="Times New Roman" w:hAnsi="Times New Roman"/>
        </w:rPr>
      </w:pPr>
    </w:p>
    <w:p w14:paraId="0825E28C" w14:textId="77777777" w:rsidR="00AB494A" w:rsidRDefault="00AB494A">
      <w:pPr>
        <w:tabs>
          <w:tab w:val="left" w:pos="1063"/>
        </w:tabs>
        <w:spacing w:line="217" w:lineRule="auto"/>
        <w:ind w:left="1084" w:right="20" w:hanging="719"/>
        <w:jc w:val="both"/>
        <w:rPr>
          <w:sz w:val="22"/>
        </w:rPr>
      </w:pPr>
      <w:r>
        <w:rPr>
          <w:sz w:val="22"/>
        </w:rPr>
        <w:t>1.4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Wykonawca wyraża zgodę na potrącenie kar umownych z należnego mu wynagrodzenia za wykonanie przedmiotu umowy.</w:t>
      </w:r>
    </w:p>
    <w:p w14:paraId="3070D1B4" w14:textId="77777777" w:rsidR="00AB494A" w:rsidRDefault="00AB494A">
      <w:pPr>
        <w:spacing w:line="269" w:lineRule="exact"/>
        <w:rPr>
          <w:rFonts w:ascii="Times New Roman" w:eastAsia="Times New Roman" w:hAnsi="Times New Roman"/>
        </w:rPr>
      </w:pPr>
    </w:p>
    <w:p w14:paraId="7329ACBF" w14:textId="77777777" w:rsidR="00AB494A" w:rsidRDefault="00AB494A">
      <w:pPr>
        <w:numPr>
          <w:ilvl w:val="0"/>
          <w:numId w:val="16"/>
        </w:numPr>
        <w:tabs>
          <w:tab w:val="left" w:pos="564"/>
        </w:tabs>
        <w:spacing w:line="0" w:lineRule="atLeast"/>
        <w:ind w:left="564" w:hanging="564"/>
        <w:rPr>
          <w:sz w:val="22"/>
        </w:rPr>
      </w:pPr>
      <w:r>
        <w:rPr>
          <w:sz w:val="22"/>
        </w:rPr>
        <w:t>Obciążające Zmawiającego:</w:t>
      </w:r>
    </w:p>
    <w:p w14:paraId="20D50ABB" w14:textId="77777777" w:rsidR="00AB494A" w:rsidRDefault="00AB494A">
      <w:pPr>
        <w:spacing w:line="0" w:lineRule="atLeast"/>
        <w:ind w:left="564"/>
        <w:rPr>
          <w:sz w:val="22"/>
        </w:rPr>
      </w:pPr>
      <w:r>
        <w:rPr>
          <w:sz w:val="22"/>
        </w:rPr>
        <w:t>2.1 W przypadku przekroczenia terminu płatności podanego w §3 ust. 1 niniejszej umowy,</w:t>
      </w:r>
    </w:p>
    <w:p w14:paraId="28097EC7" w14:textId="77777777" w:rsidR="00AB494A" w:rsidRDefault="00AB494A">
      <w:pPr>
        <w:spacing w:line="49" w:lineRule="exact"/>
        <w:rPr>
          <w:sz w:val="22"/>
        </w:rPr>
      </w:pPr>
    </w:p>
    <w:p w14:paraId="0F515FC7" w14:textId="77777777" w:rsidR="00AB494A" w:rsidRDefault="00AB494A">
      <w:pPr>
        <w:spacing w:line="218" w:lineRule="auto"/>
        <w:ind w:left="1004"/>
        <w:rPr>
          <w:sz w:val="22"/>
        </w:rPr>
      </w:pPr>
      <w:r>
        <w:rPr>
          <w:sz w:val="22"/>
        </w:rPr>
        <w:t>Wykonawca może naliczyć odsetki ustawowe od niezapłaconej kwoty. Odsetki naliczane będą od dnia następnego, którego miała nastąpić zapłata.</w:t>
      </w:r>
    </w:p>
    <w:p w14:paraId="3FD413B5" w14:textId="77777777" w:rsidR="00AB494A" w:rsidRDefault="00AB494A">
      <w:pPr>
        <w:spacing w:line="49" w:lineRule="exact"/>
        <w:rPr>
          <w:sz w:val="22"/>
        </w:rPr>
      </w:pPr>
    </w:p>
    <w:p w14:paraId="4604EC5B" w14:textId="77777777" w:rsidR="00AB494A" w:rsidRDefault="00AB494A">
      <w:pPr>
        <w:numPr>
          <w:ilvl w:val="0"/>
          <w:numId w:val="16"/>
        </w:numPr>
        <w:tabs>
          <w:tab w:val="left" w:pos="544"/>
        </w:tabs>
        <w:spacing w:line="218" w:lineRule="auto"/>
        <w:ind w:left="544" w:hanging="544"/>
        <w:rPr>
          <w:sz w:val="22"/>
        </w:rPr>
      </w:pPr>
      <w:r>
        <w:rPr>
          <w:sz w:val="22"/>
        </w:rPr>
        <w:t>Strony zastrzegają sobie prawo dochodzenia odszkodowania uzupełniającego do wysokości rzeczywistej poniesionej szkody.</w:t>
      </w:r>
    </w:p>
    <w:p w14:paraId="45EC4496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14100D0E" w14:textId="77777777" w:rsidR="00AB494A" w:rsidRDefault="00AB494A">
      <w:pPr>
        <w:spacing w:line="204" w:lineRule="exact"/>
        <w:rPr>
          <w:rFonts w:ascii="Times New Roman" w:eastAsia="Times New Roman" w:hAnsi="Times New Roman"/>
        </w:rPr>
      </w:pPr>
    </w:p>
    <w:p w14:paraId="46D18E67" w14:textId="77777777" w:rsidR="00AB494A" w:rsidRDefault="00AB494A">
      <w:pPr>
        <w:spacing w:line="0" w:lineRule="atLeast"/>
        <w:ind w:right="16"/>
        <w:jc w:val="center"/>
        <w:rPr>
          <w:b/>
          <w:sz w:val="22"/>
        </w:rPr>
      </w:pPr>
      <w:r>
        <w:rPr>
          <w:b/>
          <w:sz w:val="22"/>
        </w:rPr>
        <w:t>§7 ROZSTRZYGANIE SPORÓW</w:t>
      </w:r>
    </w:p>
    <w:p w14:paraId="7050E7B9" w14:textId="77777777" w:rsidR="00AB494A" w:rsidRDefault="00AB494A">
      <w:pPr>
        <w:spacing w:line="181" w:lineRule="exact"/>
        <w:rPr>
          <w:rFonts w:ascii="Times New Roman" w:eastAsia="Times New Roman" w:hAnsi="Times New Roman"/>
        </w:rPr>
      </w:pPr>
    </w:p>
    <w:p w14:paraId="6AD68A08" w14:textId="77777777" w:rsidR="00AB494A" w:rsidRDefault="00AB494A">
      <w:pPr>
        <w:numPr>
          <w:ilvl w:val="0"/>
          <w:numId w:val="17"/>
        </w:numPr>
        <w:tabs>
          <w:tab w:val="left" w:pos="544"/>
        </w:tabs>
        <w:spacing w:line="218" w:lineRule="auto"/>
        <w:ind w:left="544" w:right="20" w:hanging="544"/>
        <w:rPr>
          <w:sz w:val="22"/>
        </w:rPr>
      </w:pPr>
      <w:r>
        <w:rPr>
          <w:sz w:val="22"/>
        </w:rPr>
        <w:t>Wszelkie spory wynikające z niniejszej umowy rozstrzygane będą na zasadach wzajemnych negocjacji przez wyznaczonych pełnomocników, a następnie członków dyrekcji.</w:t>
      </w:r>
    </w:p>
    <w:p w14:paraId="437A4F6A" w14:textId="77777777" w:rsidR="00AB494A" w:rsidRDefault="00AB494A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700"/>
      </w:tblGrid>
      <w:tr w:rsidR="00AB494A" w14:paraId="23C15FA1" w14:textId="77777777">
        <w:trPr>
          <w:trHeight w:val="269"/>
        </w:trPr>
        <w:tc>
          <w:tcPr>
            <w:tcW w:w="360" w:type="dxa"/>
            <w:shd w:val="clear" w:color="auto" w:fill="auto"/>
            <w:vAlign w:val="bottom"/>
          </w:tcPr>
          <w:p w14:paraId="46456EBF" w14:textId="77777777" w:rsidR="00AB494A" w:rsidRDefault="00AB494A">
            <w:pPr>
              <w:spacing w:line="0" w:lineRule="atLeast"/>
              <w:ind w:right="90"/>
              <w:jc w:val="right"/>
              <w:rPr>
                <w:w w:val="83"/>
                <w:sz w:val="22"/>
              </w:rPr>
            </w:pPr>
            <w:r>
              <w:rPr>
                <w:w w:val="83"/>
                <w:sz w:val="22"/>
              </w:rPr>
              <w:t>2.</w:t>
            </w:r>
          </w:p>
        </w:tc>
        <w:tc>
          <w:tcPr>
            <w:tcW w:w="8700" w:type="dxa"/>
            <w:shd w:val="clear" w:color="auto" w:fill="auto"/>
            <w:vAlign w:val="bottom"/>
          </w:tcPr>
          <w:p w14:paraId="70B67C09" w14:textId="77777777" w:rsidR="00AB494A" w:rsidRDefault="00AB494A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Jeżeli  strony  nie  osiągną  kompromisu,  wówczas  sprawy  sporne,  kierowane  będą</w:t>
            </w:r>
          </w:p>
        </w:tc>
      </w:tr>
      <w:tr w:rsidR="00AB494A" w14:paraId="5BFBB909" w14:textId="77777777">
        <w:trPr>
          <w:trHeight w:val="269"/>
        </w:trPr>
        <w:tc>
          <w:tcPr>
            <w:tcW w:w="360" w:type="dxa"/>
            <w:shd w:val="clear" w:color="auto" w:fill="auto"/>
            <w:vAlign w:val="bottom"/>
          </w:tcPr>
          <w:p w14:paraId="4C7E6ECA" w14:textId="77777777" w:rsidR="00AB494A" w:rsidRDefault="00AB49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700" w:type="dxa"/>
            <w:shd w:val="clear" w:color="auto" w:fill="auto"/>
            <w:vAlign w:val="bottom"/>
          </w:tcPr>
          <w:p w14:paraId="296D2A47" w14:textId="77777777" w:rsidR="00AB494A" w:rsidRDefault="00AB494A">
            <w:pPr>
              <w:spacing w:line="0" w:lineRule="atLeast"/>
              <w:ind w:left="180"/>
              <w:rPr>
                <w:b/>
                <w:sz w:val="22"/>
              </w:rPr>
            </w:pPr>
            <w:r>
              <w:rPr>
                <w:sz w:val="22"/>
              </w:rPr>
              <w:t>do Sądu Powszechnego w Krakowie</w:t>
            </w:r>
            <w:r>
              <w:rPr>
                <w:b/>
                <w:sz w:val="22"/>
              </w:rPr>
              <w:t>.</w:t>
            </w:r>
          </w:p>
        </w:tc>
      </w:tr>
    </w:tbl>
    <w:p w14:paraId="62F686E7" w14:textId="77777777" w:rsidR="00AB494A" w:rsidRDefault="00AB494A">
      <w:pPr>
        <w:spacing w:line="49" w:lineRule="exact"/>
        <w:rPr>
          <w:rFonts w:ascii="Times New Roman" w:eastAsia="Times New Roman" w:hAnsi="Times New Roman"/>
        </w:rPr>
      </w:pPr>
    </w:p>
    <w:p w14:paraId="26A236B1" w14:textId="77777777" w:rsidR="00AB494A" w:rsidRDefault="00AB494A">
      <w:pPr>
        <w:numPr>
          <w:ilvl w:val="0"/>
          <w:numId w:val="18"/>
        </w:numPr>
        <w:tabs>
          <w:tab w:val="left" w:pos="544"/>
        </w:tabs>
        <w:spacing w:line="225" w:lineRule="auto"/>
        <w:ind w:left="544" w:hanging="544"/>
        <w:jc w:val="both"/>
        <w:rPr>
          <w:sz w:val="22"/>
        </w:rPr>
      </w:pPr>
      <w:r>
        <w:rPr>
          <w:sz w:val="22"/>
        </w:rPr>
        <w:t>W sprawach nie uregulowanych niniejszą umową mają zastosowanie odpowiednie przepisy kodeksu cywilnego, ustawy Prawo zamówień publicznych, przepisy dotyczące funkcjonowania podmiotów leczniczych, specyfikacja istotnych warunków zamówienia oraz oferta Wykonawcy.</w:t>
      </w:r>
    </w:p>
    <w:p w14:paraId="3818F7EC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30EBE77C" w14:textId="77777777" w:rsidR="00AB494A" w:rsidRDefault="00AB494A">
      <w:pPr>
        <w:spacing w:line="206" w:lineRule="exact"/>
        <w:rPr>
          <w:rFonts w:ascii="Times New Roman" w:eastAsia="Times New Roman" w:hAnsi="Times New Roman"/>
        </w:rPr>
      </w:pPr>
    </w:p>
    <w:tbl>
      <w:tblPr>
        <w:tblW w:w="8647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99"/>
        <w:gridCol w:w="1298"/>
        <w:gridCol w:w="30"/>
        <w:gridCol w:w="5324"/>
        <w:gridCol w:w="1136"/>
      </w:tblGrid>
      <w:tr w:rsidR="00AB494A" w14:paraId="538080CB" w14:textId="77777777" w:rsidTr="0019384E">
        <w:trPr>
          <w:trHeight w:val="269"/>
        </w:trPr>
        <w:tc>
          <w:tcPr>
            <w:tcW w:w="360" w:type="dxa"/>
            <w:shd w:val="clear" w:color="auto" w:fill="auto"/>
            <w:vAlign w:val="bottom"/>
          </w:tcPr>
          <w:p w14:paraId="651C5636" w14:textId="77777777" w:rsidR="00AB494A" w:rsidRDefault="00AB49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14:paraId="0B24517A" w14:textId="77777777" w:rsidR="00AB494A" w:rsidRDefault="00AB49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98" w:type="dxa"/>
            <w:shd w:val="clear" w:color="auto" w:fill="auto"/>
            <w:vAlign w:val="bottom"/>
          </w:tcPr>
          <w:p w14:paraId="0B567277" w14:textId="77777777" w:rsidR="00AB494A" w:rsidRDefault="00AB49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0E71FB1A" w14:textId="77777777" w:rsidR="00AB494A" w:rsidRDefault="00AB49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324" w:type="dxa"/>
            <w:shd w:val="clear" w:color="auto" w:fill="auto"/>
            <w:vAlign w:val="bottom"/>
          </w:tcPr>
          <w:p w14:paraId="45BACCF1" w14:textId="77777777" w:rsidR="00AB494A" w:rsidRDefault="00AB494A">
            <w:pPr>
              <w:spacing w:line="0" w:lineRule="atLeast"/>
              <w:ind w:left="620"/>
              <w:rPr>
                <w:b/>
                <w:sz w:val="22"/>
              </w:rPr>
            </w:pPr>
            <w:r>
              <w:rPr>
                <w:b/>
                <w:sz w:val="22"/>
              </w:rPr>
              <w:t>§8 POSTANOWIENIA KOŃCOWE</w:t>
            </w:r>
          </w:p>
          <w:p w14:paraId="2A5511BE" w14:textId="77777777" w:rsidR="0019384E" w:rsidRDefault="0019384E">
            <w:pPr>
              <w:spacing w:line="0" w:lineRule="atLeast"/>
              <w:ind w:left="620"/>
              <w:rPr>
                <w:b/>
                <w:sz w:val="22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14:paraId="1C9677D9" w14:textId="77777777" w:rsidR="00AB494A" w:rsidRDefault="00AB49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14:paraId="03D9D819" w14:textId="3BB27E05" w:rsidR="0019384E" w:rsidRDefault="0019384E" w:rsidP="0019384E">
      <w:pPr>
        <w:spacing w:line="0" w:lineRule="atLeast"/>
        <w:ind w:left="544" w:hanging="402"/>
        <w:rPr>
          <w:sz w:val="22"/>
        </w:rPr>
      </w:pPr>
      <w:r>
        <w:rPr>
          <w:sz w:val="22"/>
        </w:rPr>
        <w:t xml:space="preserve">1. Umowa niniejsza zawarta została w wyniku udzielenia zamówienia publicznego w trybie przetargu nieograniczonego na podstawie art. 39 w związku z art. 10 </w:t>
      </w:r>
      <w:r w:rsidR="00957A7D">
        <w:rPr>
          <w:sz w:val="22"/>
        </w:rPr>
        <w:t>u</w:t>
      </w:r>
      <w:r>
        <w:rPr>
          <w:sz w:val="22"/>
        </w:rPr>
        <w:t xml:space="preserve">stawy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>.</w:t>
      </w:r>
    </w:p>
    <w:p w14:paraId="5743DD38" w14:textId="77777777" w:rsidR="00AB494A" w:rsidRDefault="0019384E" w:rsidP="0019384E">
      <w:pPr>
        <w:spacing w:line="0" w:lineRule="atLeast"/>
        <w:ind w:left="544" w:hanging="402"/>
        <w:rPr>
          <w:sz w:val="22"/>
        </w:rPr>
      </w:pPr>
      <w:r>
        <w:rPr>
          <w:sz w:val="22"/>
        </w:rPr>
        <w:t xml:space="preserve">2. Nie dopuszcza się wprowadzania istotnych zmian postanowień niniejszej umowy w stosunku do treści oferty na podstawie której dokonano wyboru wykonawcy </w:t>
      </w:r>
      <w:r w:rsidR="00AB494A">
        <w:rPr>
          <w:sz w:val="22"/>
        </w:rPr>
        <w:t>z</w:t>
      </w:r>
      <w:r>
        <w:rPr>
          <w:sz w:val="22"/>
        </w:rPr>
        <w:t>a</w:t>
      </w:r>
      <w:r w:rsidR="00AB494A">
        <w:rPr>
          <w:sz w:val="22"/>
        </w:rPr>
        <w:t xml:space="preserve"> wyjątkiem:</w:t>
      </w:r>
    </w:p>
    <w:p w14:paraId="618A98A4" w14:textId="77777777" w:rsidR="00AB494A" w:rsidRDefault="00AB494A">
      <w:pPr>
        <w:spacing w:line="0" w:lineRule="atLeast"/>
        <w:ind w:left="544"/>
        <w:rPr>
          <w:sz w:val="22"/>
        </w:rPr>
      </w:pPr>
      <w:r>
        <w:rPr>
          <w:sz w:val="22"/>
        </w:rPr>
        <w:t>2.1. terminu realizacji zamówienia</w:t>
      </w:r>
    </w:p>
    <w:p w14:paraId="1D0EA99E" w14:textId="77777777" w:rsidR="00AB494A" w:rsidRDefault="00AB494A">
      <w:pPr>
        <w:spacing w:line="50" w:lineRule="exact"/>
        <w:rPr>
          <w:rFonts w:ascii="Times New Roman" w:eastAsia="Times New Roman" w:hAnsi="Times New Roman"/>
        </w:rPr>
      </w:pPr>
    </w:p>
    <w:p w14:paraId="568DC44D" w14:textId="77777777" w:rsidR="00AB494A" w:rsidRDefault="00AB494A">
      <w:pPr>
        <w:spacing w:line="224" w:lineRule="auto"/>
        <w:ind w:left="1704" w:right="20" w:hanging="707"/>
        <w:jc w:val="both"/>
        <w:rPr>
          <w:sz w:val="22"/>
        </w:rPr>
      </w:pPr>
      <w:r>
        <w:rPr>
          <w:sz w:val="22"/>
        </w:rPr>
        <w:t>2.1.1. wynikające z przyczyn leżących po stronie Zamawiającego, których nie można było przewidzieć w chwili wszczęcia postępowania w wyniku którego zawarto umowę, lub</w:t>
      </w:r>
    </w:p>
    <w:p w14:paraId="17B096C4" w14:textId="77777777" w:rsidR="00AB494A" w:rsidRDefault="00AB494A">
      <w:pPr>
        <w:spacing w:line="52" w:lineRule="exact"/>
        <w:rPr>
          <w:rFonts w:ascii="Times New Roman" w:eastAsia="Times New Roman" w:hAnsi="Times New Roman"/>
        </w:rPr>
      </w:pPr>
    </w:p>
    <w:p w14:paraId="6C949A0B" w14:textId="77777777" w:rsidR="00AB494A" w:rsidRDefault="00AB494A">
      <w:pPr>
        <w:spacing w:line="218" w:lineRule="auto"/>
        <w:ind w:left="1704" w:right="220" w:hanging="707"/>
        <w:rPr>
          <w:sz w:val="22"/>
        </w:rPr>
      </w:pPr>
      <w:r>
        <w:rPr>
          <w:sz w:val="22"/>
        </w:rPr>
        <w:t>2.1.2. wykonanie umowy w pierwotnym okresie byłoby dla Zamawiającego niekorzystne lub niezasadne, lub</w:t>
      </w:r>
    </w:p>
    <w:p w14:paraId="1BE684B8" w14:textId="77777777" w:rsidR="00AB494A" w:rsidRDefault="00AB494A">
      <w:pPr>
        <w:spacing w:line="50" w:lineRule="exact"/>
        <w:rPr>
          <w:rFonts w:ascii="Times New Roman" w:eastAsia="Times New Roman" w:hAnsi="Times New Roman"/>
        </w:rPr>
      </w:pPr>
    </w:p>
    <w:p w14:paraId="757E4FE5" w14:textId="77777777" w:rsidR="00AB494A" w:rsidRDefault="00AB494A">
      <w:pPr>
        <w:spacing w:line="218" w:lineRule="auto"/>
        <w:ind w:left="1124" w:right="20" w:hanging="592"/>
        <w:rPr>
          <w:sz w:val="22"/>
        </w:rPr>
      </w:pPr>
      <w:r>
        <w:rPr>
          <w:sz w:val="22"/>
        </w:rPr>
        <w:t>2.2. w przypadku nie wykupienia pełnej ilości usług umowa może zostać przedłużona do czasu wykupienia pełnej ilości,</w:t>
      </w:r>
    </w:p>
    <w:p w14:paraId="09CC0838" w14:textId="77777777" w:rsidR="00AB494A" w:rsidRDefault="00AB494A">
      <w:pPr>
        <w:spacing w:line="50" w:lineRule="exact"/>
        <w:rPr>
          <w:rFonts w:ascii="Times New Roman" w:eastAsia="Times New Roman" w:hAnsi="Times New Roman"/>
        </w:rPr>
      </w:pPr>
    </w:p>
    <w:p w14:paraId="736401EA" w14:textId="77777777" w:rsidR="00AB494A" w:rsidRDefault="00AB494A">
      <w:pPr>
        <w:spacing w:line="218" w:lineRule="auto"/>
        <w:ind w:left="1124" w:hanging="592"/>
        <w:rPr>
          <w:sz w:val="22"/>
        </w:rPr>
      </w:pPr>
      <w:r>
        <w:rPr>
          <w:sz w:val="22"/>
        </w:rPr>
        <w:t>2.3. zmiany danych Wykonawcy w szczególności nazwy, siedziby itp. oraz zmiana danych na wskutek następstwa prawnego,</w:t>
      </w:r>
    </w:p>
    <w:p w14:paraId="5EAA6957" w14:textId="77777777" w:rsidR="00AB494A" w:rsidRDefault="00AB494A">
      <w:pPr>
        <w:spacing w:line="50" w:lineRule="exact"/>
        <w:rPr>
          <w:rFonts w:ascii="Times New Roman" w:eastAsia="Times New Roman" w:hAnsi="Times New Roman"/>
        </w:rPr>
      </w:pPr>
    </w:p>
    <w:p w14:paraId="4A9807D8" w14:textId="77777777" w:rsidR="00AB494A" w:rsidRDefault="00AB494A">
      <w:pPr>
        <w:spacing w:line="218" w:lineRule="auto"/>
        <w:ind w:left="1124" w:right="20" w:hanging="592"/>
        <w:rPr>
          <w:sz w:val="22"/>
        </w:rPr>
      </w:pPr>
      <w:r>
        <w:rPr>
          <w:sz w:val="22"/>
        </w:rPr>
        <w:t>2.4. zmiany organizacji systemu żywienia pacjenta u Zamawiającego, w szczególności zmiana terminów dostawy posiłków.</w:t>
      </w:r>
    </w:p>
    <w:p w14:paraId="4571D01F" w14:textId="77777777" w:rsidR="00AB494A" w:rsidRDefault="00AB494A">
      <w:pPr>
        <w:spacing w:line="50" w:lineRule="exact"/>
        <w:rPr>
          <w:rFonts w:ascii="Times New Roman" w:eastAsia="Times New Roman" w:hAnsi="Times New Roman"/>
        </w:rPr>
      </w:pPr>
    </w:p>
    <w:p w14:paraId="3A4A0942" w14:textId="77777777" w:rsidR="00AB494A" w:rsidRDefault="00AB494A">
      <w:pPr>
        <w:numPr>
          <w:ilvl w:val="0"/>
          <w:numId w:val="19"/>
        </w:numPr>
        <w:tabs>
          <w:tab w:val="left" w:pos="544"/>
        </w:tabs>
        <w:spacing w:line="224" w:lineRule="auto"/>
        <w:ind w:left="544" w:right="20" w:hanging="544"/>
        <w:jc w:val="both"/>
        <w:rPr>
          <w:sz w:val="22"/>
        </w:rPr>
      </w:pPr>
      <w:r>
        <w:rPr>
          <w:sz w:val="22"/>
        </w:rPr>
        <w:t>W przypadku zmiany obowiązujących przepisów dotyczących żywienia w podmiotach leczniczych, Wykonawca zobowiązany jest do dostosowania produkcji i dostawy posiłków do nowych wymagań bez dodatkowych opłat ze strony Zamawiającego.</w:t>
      </w:r>
    </w:p>
    <w:p w14:paraId="4551F434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741256D0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7E99674A" w14:textId="77777777" w:rsidR="00AB494A" w:rsidRDefault="00AB494A">
      <w:pPr>
        <w:spacing w:line="0" w:lineRule="atLeast"/>
        <w:ind w:left="8984"/>
        <w:rPr>
          <w:rFonts w:ascii="Times New Roman" w:eastAsia="Times New Roman" w:hAnsi="Times New Roman"/>
        </w:rPr>
        <w:sectPr w:rsidR="00AB494A">
          <w:pgSz w:w="11900" w:h="16838"/>
          <w:pgMar w:top="1440" w:right="1406" w:bottom="149" w:left="1416" w:header="0" w:footer="0" w:gutter="0"/>
          <w:cols w:space="0" w:equalWidth="0">
            <w:col w:w="9084"/>
          </w:cols>
          <w:docGrid w:linePitch="360"/>
        </w:sectPr>
      </w:pPr>
    </w:p>
    <w:p w14:paraId="5E1C7A4B" w14:textId="77777777" w:rsidR="00AB494A" w:rsidRDefault="00957A7D">
      <w:pPr>
        <w:spacing w:line="17" w:lineRule="exact"/>
        <w:rPr>
          <w:rFonts w:ascii="Times New Roman" w:eastAsia="Times New Roman" w:hAnsi="Times New Roman"/>
        </w:rPr>
      </w:pPr>
      <w:bookmarkStart w:id="8" w:name="page7"/>
      <w:bookmarkEnd w:id="8"/>
      <w:r>
        <w:rPr>
          <w:rFonts w:ascii="Times New Roman" w:eastAsia="Times New Roman" w:hAnsi="Times New Roman"/>
        </w:rPr>
        <w:lastRenderedPageBreak/>
        <w:pict w14:anchorId="4A0AF7B5">
          <v:line id="_x0000_s1032" style="position:absolute;z-index:-251655680;mso-position-horizontal-relative:page;mso-position-vertical-relative:page" from="70.8pt,44.85pt" to="524.45pt,44.85pt" o:userdrawn="t" strokeweight=".48pt">
            <w10:wrap anchorx="page" anchory="page"/>
          </v:line>
        </w:pict>
      </w:r>
    </w:p>
    <w:p w14:paraId="058C6531" w14:textId="77777777" w:rsidR="00AB494A" w:rsidRDefault="00AB494A">
      <w:pPr>
        <w:numPr>
          <w:ilvl w:val="0"/>
          <w:numId w:val="20"/>
        </w:numPr>
        <w:tabs>
          <w:tab w:val="left" w:pos="544"/>
        </w:tabs>
        <w:spacing w:line="218" w:lineRule="auto"/>
        <w:ind w:left="544" w:right="20" w:hanging="544"/>
        <w:rPr>
          <w:sz w:val="22"/>
        </w:rPr>
      </w:pPr>
      <w:r>
        <w:rPr>
          <w:sz w:val="22"/>
        </w:rPr>
        <w:t>Zamawiający dopuszcza możliwość odstąpienia od umowy w trybie art. 145 ustawy Prawo zamówień publicznych.</w:t>
      </w:r>
    </w:p>
    <w:p w14:paraId="7612C963" w14:textId="77777777" w:rsidR="00AB494A" w:rsidRDefault="00AB494A">
      <w:pPr>
        <w:spacing w:line="50" w:lineRule="exact"/>
        <w:rPr>
          <w:sz w:val="22"/>
        </w:rPr>
      </w:pPr>
    </w:p>
    <w:p w14:paraId="49C4CAD5" w14:textId="77777777" w:rsidR="00AB494A" w:rsidRDefault="00AB494A">
      <w:pPr>
        <w:numPr>
          <w:ilvl w:val="0"/>
          <w:numId w:val="20"/>
        </w:numPr>
        <w:tabs>
          <w:tab w:val="left" w:pos="544"/>
        </w:tabs>
        <w:spacing w:line="218" w:lineRule="auto"/>
        <w:ind w:left="544" w:right="20" w:hanging="544"/>
        <w:rPr>
          <w:sz w:val="22"/>
        </w:rPr>
      </w:pPr>
      <w:r>
        <w:rPr>
          <w:sz w:val="22"/>
        </w:rPr>
        <w:t>Wszystkie zmiany dotyczące ustaleń zawartych w niniejszej umowie wymagają każdorazowo formy pisemnej pod rygorem nieważności.</w:t>
      </w:r>
    </w:p>
    <w:p w14:paraId="1DA62E90" w14:textId="77777777" w:rsidR="00AB494A" w:rsidRDefault="00AB494A">
      <w:pPr>
        <w:numPr>
          <w:ilvl w:val="0"/>
          <w:numId w:val="20"/>
        </w:numPr>
        <w:tabs>
          <w:tab w:val="left" w:pos="544"/>
        </w:tabs>
        <w:spacing w:line="0" w:lineRule="atLeast"/>
        <w:ind w:left="544" w:hanging="544"/>
        <w:rPr>
          <w:sz w:val="22"/>
        </w:rPr>
      </w:pPr>
      <w:r>
        <w:rPr>
          <w:sz w:val="22"/>
        </w:rPr>
        <w:t>Integralną częścią niniejszej umowy są następujące załączniki:</w:t>
      </w:r>
    </w:p>
    <w:p w14:paraId="0B551458" w14:textId="77777777" w:rsidR="00AB494A" w:rsidRDefault="00AB494A">
      <w:pPr>
        <w:numPr>
          <w:ilvl w:val="1"/>
          <w:numId w:val="20"/>
        </w:numPr>
        <w:tabs>
          <w:tab w:val="left" w:pos="764"/>
        </w:tabs>
        <w:spacing w:line="0" w:lineRule="atLeast"/>
        <w:ind w:left="764" w:hanging="224"/>
        <w:rPr>
          <w:sz w:val="22"/>
        </w:rPr>
      </w:pPr>
      <w:r>
        <w:rPr>
          <w:sz w:val="22"/>
        </w:rPr>
        <w:t>Opis przedmiotu zamówienia.</w:t>
      </w:r>
    </w:p>
    <w:p w14:paraId="59FA3920" w14:textId="77777777" w:rsidR="00AB494A" w:rsidRDefault="00AB494A">
      <w:pPr>
        <w:numPr>
          <w:ilvl w:val="1"/>
          <w:numId w:val="20"/>
        </w:numPr>
        <w:tabs>
          <w:tab w:val="left" w:pos="764"/>
        </w:tabs>
        <w:spacing w:line="0" w:lineRule="atLeast"/>
        <w:ind w:left="764" w:hanging="224"/>
        <w:rPr>
          <w:sz w:val="22"/>
        </w:rPr>
      </w:pPr>
      <w:r>
        <w:rPr>
          <w:sz w:val="22"/>
        </w:rPr>
        <w:t>Oferta Wykonawcy.</w:t>
      </w:r>
    </w:p>
    <w:p w14:paraId="6F6E7390" w14:textId="77777777" w:rsidR="00AB494A" w:rsidRDefault="00AB494A">
      <w:pPr>
        <w:numPr>
          <w:ilvl w:val="1"/>
          <w:numId w:val="20"/>
        </w:numPr>
        <w:tabs>
          <w:tab w:val="left" w:pos="764"/>
        </w:tabs>
        <w:spacing w:line="0" w:lineRule="atLeast"/>
        <w:ind w:left="764" w:hanging="224"/>
        <w:rPr>
          <w:sz w:val="22"/>
        </w:rPr>
      </w:pPr>
      <w:r>
        <w:rPr>
          <w:sz w:val="22"/>
        </w:rPr>
        <w:t xml:space="preserve">Wzór </w:t>
      </w:r>
      <w:proofErr w:type="spellStart"/>
      <w:r>
        <w:rPr>
          <w:sz w:val="22"/>
        </w:rPr>
        <w:t>relewy</w:t>
      </w:r>
      <w:proofErr w:type="spellEnd"/>
      <w:r>
        <w:rPr>
          <w:sz w:val="22"/>
        </w:rPr>
        <w:t>.</w:t>
      </w:r>
    </w:p>
    <w:p w14:paraId="7B544D93" w14:textId="77777777" w:rsidR="00AB494A" w:rsidRDefault="00AB494A">
      <w:pPr>
        <w:numPr>
          <w:ilvl w:val="1"/>
          <w:numId w:val="20"/>
        </w:numPr>
        <w:tabs>
          <w:tab w:val="left" w:pos="764"/>
        </w:tabs>
        <w:spacing w:line="0" w:lineRule="atLeast"/>
        <w:ind w:left="764" w:hanging="224"/>
        <w:rPr>
          <w:sz w:val="22"/>
        </w:rPr>
      </w:pPr>
      <w:r>
        <w:rPr>
          <w:sz w:val="22"/>
        </w:rPr>
        <w:t>Wzór atestu dostawy z dnia.</w:t>
      </w:r>
    </w:p>
    <w:p w14:paraId="6C3100C1" w14:textId="77777777" w:rsidR="00AB494A" w:rsidRDefault="00AB494A">
      <w:pPr>
        <w:spacing w:line="46" w:lineRule="exact"/>
        <w:rPr>
          <w:sz w:val="22"/>
        </w:rPr>
      </w:pPr>
    </w:p>
    <w:p w14:paraId="2EF6CBCC" w14:textId="77777777" w:rsidR="00AB494A" w:rsidRDefault="00AB494A">
      <w:pPr>
        <w:numPr>
          <w:ilvl w:val="0"/>
          <w:numId w:val="20"/>
        </w:numPr>
        <w:tabs>
          <w:tab w:val="left" w:pos="364"/>
        </w:tabs>
        <w:spacing w:line="218" w:lineRule="auto"/>
        <w:ind w:left="364" w:hanging="364"/>
        <w:rPr>
          <w:sz w:val="22"/>
        </w:rPr>
      </w:pPr>
      <w:r>
        <w:rPr>
          <w:sz w:val="22"/>
        </w:rPr>
        <w:t>Umowa została sporządzona w dwóch jednobrzmiących egzemplarzach, 1 egz. dla Zamawiającego, 1 egz. dla Wykonawcy.</w:t>
      </w:r>
    </w:p>
    <w:p w14:paraId="4CF5294D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743E40CB" w14:textId="77777777" w:rsidR="00AB494A" w:rsidRDefault="00AB494A">
      <w:pPr>
        <w:spacing w:line="205" w:lineRule="exact"/>
        <w:rPr>
          <w:rFonts w:ascii="Times New Roman" w:eastAsia="Times New Roman" w:hAnsi="Times New Roman"/>
        </w:rPr>
      </w:pPr>
    </w:p>
    <w:p w14:paraId="13489313" w14:textId="77777777" w:rsidR="00AB494A" w:rsidRDefault="00AB494A">
      <w:pPr>
        <w:tabs>
          <w:tab w:val="left" w:pos="7083"/>
        </w:tabs>
        <w:spacing w:line="0" w:lineRule="atLeast"/>
        <w:ind w:left="4"/>
        <w:rPr>
          <w:b/>
          <w:sz w:val="22"/>
        </w:rPr>
      </w:pPr>
      <w:r>
        <w:rPr>
          <w:b/>
          <w:sz w:val="22"/>
        </w:rPr>
        <w:t>WYKONAWCA</w:t>
      </w:r>
      <w:r>
        <w:rPr>
          <w:rFonts w:ascii="Times New Roman" w:eastAsia="Times New Roman" w:hAnsi="Times New Roman"/>
        </w:rPr>
        <w:tab/>
      </w:r>
      <w:r>
        <w:rPr>
          <w:b/>
          <w:sz w:val="22"/>
        </w:rPr>
        <w:t>ZAMAWIAJĄCY</w:t>
      </w:r>
    </w:p>
    <w:p w14:paraId="623F05F5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26D481D7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4185D5EB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466C76C8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4A15AB66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3C5D529A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6336C306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46E4984B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4AB34A4A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5B35D8F1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3BD06A25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4584EA0E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1713E20C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70D39A5B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00D59783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1D223936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44F97E12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32665963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1B7FE8DC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1514F4C0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5FFE1F66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330767FE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3E2D503E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6B6C339C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3104E6C0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24152FFD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5BDEC763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0C940FF0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27341E0A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157133C9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32DC6ACE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4CFA30EF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35342155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2BEF91EC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20BDCE9F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2CAC72F8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6EC35953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5746BF0F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501C90AB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72E6D160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1BFB473D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11E8B047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26BF415A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123ADDF5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7761C5AF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7CE9C7ED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2FA7CAF5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5321D638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54240B8B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05DBAE3D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57B80C5C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4ABF1A16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205890B7" w14:textId="77777777" w:rsidR="00AB494A" w:rsidRDefault="00AB494A">
      <w:pPr>
        <w:spacing w:line="200" w:lineRule="exact"/>
        <w:rPr>
          <w:rFonts w:ascii="Times New Roman" w:eastAsia="Times New Roman" w:hAnsi="Times New Roman"/>
        </w:rPr>
      </w:pPr>
    </w:p>
    <w:p w14:paraId="00B48457" w14:textId="77777777" w:rsidR="00AB494A" w:rsidRDefault="00AB494A">
      <w:pPr>
        <w:spacing w:line="259" w:lineRule="exact"/>
        <w:rPr>
          <w:rFonts w:ascii="Times New Roman" w:eastAsia="Times New Roman" w:hAnsi="Times New Roman"/>
        </w:rPr>
      </w:pPr>
    </w:p>
    <w:p w14:paraId="2845B880" w14:textId="77777777" w:rsidR="00AB494A" w:rsidRDefault="00AB494A">
      <w:pPr>
        <w:spacing w:line="0" w:lineRule="atLeast"/>
        <w:ind w:left="89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</w:t>
      </w:r>
    </w:p>
    <w:sectPr w:rsidR="00AB494A">
      <w:pgSz w:w="11900" w:h="16838"/>
      <w:pgMar w:top="1440" w:right="1406" w:bottom="149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216231A"/>
    <w:lvl w:ilvl="0" w:tplc="A2C6EEE2">
      <w:start w:val="1"/>
      <w:numFmt w:val="bullet"/>
      <w:lvlText w:val="\endash "/>
      <w:lvlJc w:val="left"/>
    </w:lvl>
    <w:lvl w:ilvl="1" w:tplc="FAB45DD2">
      <w:start w:val="1"/>
      <w:numFmt w:val="bullet"/>
      <w:lvlText w:val=""/>
      <w:lvlJc w:val="left"/>
    </w:lvl>
    <w:lvl w:ilvl="2" w:tplc="C08A1004">
      <w:start w:val="1"/>
      <w:numFmt w:val="bullet"/>
      <w:lvlText w:val=""/>
      <w:lvlJc w:val="left"/>
    </w:lvl>
    <w:lvl w:ilvl="3" w:tplc="C19E6B24">
      <w:start w:val="1"/>
      <w:numFmt w:val="bullet"/>
      <w:lvlText w:val=""/>
      <w:lvlJc w:val="left"/>
    </w:lvl>
    <w:lvl w:ilvl="4" w:tplc="E39A3670">
      <w:start w:val="1"/>
      <w:numFmt w:val="bullet"/>
      <w:lvlText w:val=""/>
      <w:lvlJc w:val="left"/>
    </w:lvl>
    <w:lvl w:ilvl="5" w:tplc="CDFA9ECC">
      <w:start w:val="1"/>
      <w:numFmt w:val="bullet"/>
      <w:lvlText w:val=""/>
      <w:lvlJc w:val="left"/>
    </w:lvl>
    <w:lvl w:ilvl="6" w:tplc="7D022E3E">
      <w:start w:val="1"/>
      <w:numFmt w:val="bullet"/>
      <w:lvlText w:val=""/>
      <w:lvlJc w:val="left"/>
    </w:lvl>
    <w:lvl w:ilvl="7" w:tplc="5B74CB8A">
      <w:start w:val="1"/>
      <w:numFmt w:val="bullet"/>
      <w:lvlText w:val=""/>
      <w:lvlJc w:val="left"/>
    </w:lvl>
    <w:lvl w:ilvl="8" w:tplc="EC725D2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F16E9E8"/>
    <w:lvl w:ilvl="0" w:tplc="FB1E6744">
      <w:start w:val="1"/>
      <w:numFmt w:val="decimal"/>
      <w:lvlText w:val="%1."/>
      <w:lvlJc w:val="left"/>
    </w:lvl>
    <w:lvl w:ilvl="1" w:tplc="0D7C9ECA">
      <w:start w:val="1"/>
      <w:numFmt w:val="bullet"/>
      <w:lvlText w:val=""/>
      <w:lvlJc w:val="left"/>
    </w:lvl>
    <w:lvl w:ilvl="2" w:tplc="25662EC2">
      <w:start w:val="1"/>
      <w:numFmt w:val="bullet"/>
      <w:lvlText w:val=""/>
      <w:lvlJc w:val="left"/>
    </w:lvl>
    <w:lvl w:ilvl="3" w:tplc="2EB4F908">
      <w:start w:val="1"/>
      <w:numFmt w:val="bullet"/>
      <w:lvlText w:val=""/>
      <w:lvlJc w:val="left"/>
    </w:lvl>
    <w:lvl w:ilvl="4" w:tplc="4122152A">
      <w:start w:val="1"/>
      <w:numFmt w:val="bullet"/>
      <w:lvlText w:val=""/>
      <w:lvlJc w:val="left"/>
    </w:lvl>
    <w:lvl w:ilvl="5" w:tplc="35403C4C">
      <w:start w:val="1"/>
      <w:numFmt w:val="bullet"/>
      <w:lvlText w:val=""/>
      <w:lvlJc w:val="left"/>
    </w:lvl>
    <w:lvl w:ilvl="6" w:tplc="78B40940">
      <w:start w:val="1"/>
      <w:numFmt w:val="bullet"/>
      <w:lvlText w:val=""/>
      <w:lvlJc w:val="left"/>
    </w:lvl>
    <w:lvl w:ilvl="7" w:tplc="1B18D48E">
      <w:start w:val="1"/>
      <w:numFmt w:val="bullet"/>
      <w:lvlText w:val=""/>
      <w:lvlJc w:val="left"/>
    </w:lvl>
    <w:lvl w:ilvl="8" w:tplc="FDCAC43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190CDE6"/>
    <w:lvl w:ilvl="0" w:tplc="E0C8E64C">
      <w:start w:val="1"/>
      <w:numFmt w:val="decimal"/>
      <w:lvlText w:val="%1."/>
      <w:lvlJc w:val="left"/>
    </w:lvl>
    <w:lvl w:ilvl="1" w:tplc="8FF8826A">
      <w:start w:val="1"/>
      <w:numFmt w:val="bullet"/>
      <w:lvlText w:val=""/>
      <w:lvlJc w:val="left"/>
    </w:lvl>
    <w:lvl w:ilvl="2" w:tplc="AA529FCA">
      <w:start w:val="1"/>
      <w:numFmt w:val="bullet"/>
      <w:lvlText w:val=""/>
      <w:lvlJc w:val="left"/>
    </w:lvl>
    <w:lvl w:ilvl="3" w:tplc="81B2EECC">
      <w:start w:val="1"/>
      <w:numFmt w:val="bullet"/>
      <w:lvlText w:val=""/>
      <w:lvlJc w:val="left"/>
    </w:lvl>
    <w:lvl w:ilvl="4" w:tplc="C004EBAE">
      <w:start w:val="1"/>
      <w:numFmt w:val="bullet"/>
      <w:lvlText w:val=""/>
      <w:lvlJc w:val="left"/>
    </w:lvl>
    <w:lvl w:ilvl="5" w:tplc="2EDAEF7A">
      <w:start w:val="1"/>
      <w:numFmt w:val="bullet"/>
      <w:lvlText w:val=""/>
      <w:lvlJc w:val="left"/>
    </w:lvl>
    <w:lvl w:ilvl="6" w:tplc="BC021454">
      <w:start w:val="1"/>
      <w:numFmt w:val="bullet"/>
      <w:lvlText w:val=""/>
      <w:lvlJc w:val="left"/>
    </w:lvl>
    <w:lvl w:ilvl="7" w:tplc="5742071E">
      <w:start w:val="1"/>
      <w:numFmt w:val="bullet"/>
      <w:lvlText w:val=""/>
      <w:lvlJc w:val="left"/>
    </w:lvl>
    <w:lvl w:ilvl="8" w:tplc="61F670D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6EF438C"/>
    <w:lvl w:ilvl="0" w:tplc="65A4C1A0">
      <w:start w:val="5"/>
      <w:numFmt w:val="decimal"/>
      <w:lvlText w:val="%1."/>
      <w:lvlJc w:val="left"/>
    </w:lvl>
    <w:lvl w:ilvl="1" w:tplc="BD92FF34">
      <w:start w:val="1"/>
      <w:numFmt w:val="bullet"/>
      <w:lvlText w:val=""/>
      <w:lvlJc w:val="left"/>
    </w:lvl>
    <w:lvl w:ilvl="2" w:tplc="17907456">
      <w:start w:val="1"/>
      <w:numFmt w:val="bullet"/>
      <w:lvlText w:val=""/>
      <w:lvlJc w:val="left"/>
    </w:lvl>
    <w:lvl w:ilvl="3" w:tplc="8EF24B46">
      <w:start w:val="1"/>
      <w:numFmt w:val="bullet"/>
      <w:lvlText w:val=""/>
      <w:lvlJc w:val="left"/>
    </w:lvl>
    <w:lvl w:ilvl="4" w:tplc="36527724">
      <w:start w:val="1"/>
      <w:numFmt w:val="bullet"/>
      <w:lvlText w:val=""/>
      <w:lvlJc w:val="left"/>
    </w:lvl>
    <w:lvl w:ilvl="5" w:tplc="FDF8B838">
      <w:start w:val="1"/>
      <w:numFmt w:val="bullet"/>
      <w:lvlText w:val=""/>
      <w:lvlJc w:val="left"/>
    </w:lvl>
    <w:lvl w:ilvl="6" w:tplc="ABAED804">
      <w:start w:val="1"/>
      <w:numFmt w:val="bullet"/>
      <w:lvlText w:val=""/>
      <w:lvlJc w:val="left"/>
    </w:lvl>
    <w:lvl w:ilvl="7" w:tplc="A43E9108">
      <w:start w:val="1"/>
      <w:numFmt w:val="bullet"/>
      <w:lvlText w:val=""/>
      <w:lvlJc w:val="left"/>
    </w:lvl>
    <w:lvl w:ilvl="8" w:tplc="6ADCF94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40E0F76"/>
    <w:lvl w:ilvl="0" w:tplc="AA7027CE">
      <w:start w:val="1"/>
      <w:numFmt w:val="decimal"/>
      <w:lvlText w:val="%1."/>
      <w:lvlJc w:val="left"/>
    </w:lvl>
    <w:lvl w:ilvl="1" w:tplc="56DA3BEC">
      <w:start w:val="1"/>
      <w:numFmt w:val="decimal"/>
      <w:lvlText w:val="%2)"/>
      <w:lvlJc w:val="left"/>
    </w:lvl>
    <w:lvl w:ilvl="2" w:tplc="292A9C58">
      <w:start w:val="1"/>
      <w:numFmt w:val="bullet"/>
      <w:lvlText w:val=""/>
      <w:lvlJc w:val="left"/>
    </w:lvl>
    <w:lvl w:ilvl="3" w:tplc="751043E8">
      <w:start w:val="1"/>
      <w:numFmt w:val="bullet"/>
      <w:lvlText w:val=""/>
      <w:lvlJc w:val="left"/>
    </w:lvl>
    <w:lvl w:ilvl="4" w:tplc="9FF03592">
      <w:start w:val="1"/>
      <w:numFmt w:val="bullet"/>
      <w:lvlText w:val=""/>
      <w:lvlJc w:val="left"/>
    </w:lvl>
    <w:lvl w:ilvl="5" w:tplc="6EE01B72">
      <w:start w:val="1"/>
      <w:numFmt w:val="bullet"/>
      <w:lvlText w:val=""/>
      <w:lvlJc w:val="left"/>
    </w:lvl>
    <w:lvl w:ilvl="6" w:tplc="5254E9E4">
      <w:start w:val="1"/>
      <w:numFmt w:val="bullet"/>
      <w:lvlText w:val=""/>
      <w:lvlJc w:val="left"/>
    </w:lvl>
    <w:lvl w:ilvl="7" w:tplc="9428346A">
      <w:start w:val="1"/>
      <w:numFmt w:val="bullet"/>
      <w:lvlText w:val=""/>
      <w:lvlJc w:val="left"/>
    </w:lvl>
    <w:lvl w:ilvl="8" w:tplc="4184FAA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3352255A"/>
    <w:lvl w:ilvl="0" w:tplc="B78C1964">
      <w:start w:val="4"/>
      <w:numFmt w:val="decimal"/>
      <w:lvlText w:val="%1."/>
      <w:lvlJc w:val="left"/>
    </w:lvl>
    <w:lvl w:ilvl="1" w:tplc="926CA1EC">
      <w:start w:val="1"/>
      <w:numFmt w:val="bullet"/>
      <w:lvlText w:val=""/>
      <w:lvlJc w:val="left"/>
    </w:lvl>
    <w:lvl w:ilvl="2" w:tplc="5F2693AC">
      <w:start w:val="1"/>
      <w:numFmt w:val="bullet"/>
      <w:lvlText w:val=""/>
      <w:lvlJc w:val="left"/>
    </w:lvl>
    <w:lvl w:ilvl="3" w:tplc="D256B9DE">
      <w:start w:val="1"/>
      <w:numFmt w:val="bullet"/>
      <w:lvlText w:val=""/>
      <w:lvlJc w:val="left"/>
    </w:lvl>
    <w:lvl w:ilvl="4" w:tplc="EF8ED930">
      <w:start w:val="1"/>
      <w:numFmt w:val="bullet"/>
      <w:lvlText w:val=""/>
      <w:lvlJc w:val="left"/>
    </w:lvl>
    <w:lvl w:ilvl="5" w:tplc="86724EB2">
      <w:start w:val="1"/>
      <w:numFmt w:val="bullet"/>
      <w:lvlText w:val=""/>
      <w:lvlJc w:val="left"/>
    </w:lvl>
    <w:lvl w:ilvl="6" w:tplc="87E02382">
      <w:start w:val="1"/>
      <w:numFmt w:val="bullet"/>
      <w:lvlText w:val=""/>
      <w:lvlJc w:val="left"/>
    </w:lvl>
    <w:lvl w:ilvl="7" w:tplc="A0D20D30">
      <w:start w:val="1"/>
      <w:numFmt w:val="bullet"/>
      <w:lvlText w:val=""/>
      <w:lvlJc w:val="left"/>
    </w:lvl>
    <w:lvl w:ilvl="8" w:tplc="52A2A1E6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09CF92E"/>
    <w:lvl w:ilvl="0" w:tplc="488E02D8">
      <w:start w:val="1"/>
      <w:numFmt w:val="decimal"/>
      <w:lvlText w:val="%1."/>
      <w:lvlJc w:val="left"/>
    </w:lvl>
    <w:lvl w:ilvl="1" w:tplc="822096A0">
      <w:start w:val="1"/>
      <w:numFmt w:val="bullet"/>
      <w:lvlText w:val=""/>
      <w:lvlJc w:val="left"/>
    </w:lvl>
    <w:lvl w:ilvl="2" w:tplc="EF6CAA4A">
      <w:start w:val="1"/>
      <w:numFmt w:val="bullet"/>
      <w:lvlText w:val=""/>
      <w:lvlJc w:val="left"/>
    </w:lvl>
    <w:lvl w:ilvl="3" w:tplc="77F6AF06">
      <w:start w:val="1"/>
      <w:numFmt w:val="bullet"/>
      <w:lvlText w:val=""/>
      <w:lvlJc w:val="left"/>
    </w:lvl>
    <w:lvl w:ilvl="4" w:tplc="E82CA674">
      <w:start w:val="1"/>
      <w:numFmt w:val="bullet"/>
      <w:lvlText w:val=""/>
      <w:lvlJc w:val="left"/>
    </w:lvl>
    <w:lvl w:ilvl="5" w:tplc="2C9EF1B2">
      <w:start w:val="1"/>
      <w:numFmt w:val="bullet"/>
      <w:lvlText w:val=""/>
      <w:lvlJc w:val="left"/>
    </w:lvl>
    <w:lvl w:ilvl="6" w:tplc="DE0E3B48">
      <w:start w:val="1"/>
      <w:numFmt w:val="bullet"/>
      <w:lvlText w:val=""/>
      <w:lvlJc w:val="left"/>
    </w:lvl>
    <w:lvl w:ilvl="7" w:tplc="B5180F54">
      <w:start w:val="1"/>
      <w:numFmt w:val="bullet"/>
      <w:lvlText w:val=""/>
      <w:lvlJc w:val="left"/>
    </w:lvl>
    <w:lvl w:ilvl="8" w:tplc="7EB42374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0DED7262"/>
    <w:lvl w:ilvl="0" w:tplc="B45E0286">
      <w:start w:val="4"/>
      <w:numFmt w:val="decimal"/>
      <w:lvlText w:val="%1."/>
      <w:lvlJc w:val="left"/>
    </w:lvl>
    <w:lvl w:ilvl="1" w:tplc="452CF89A">
      <w:start w:val="1"/>
      <w:numFmt w:val="bullet"/>
      <w:lvlText w:val=""/>
      <w:lvlJc w:val="left"/>
    </w:lvl>
    <w:lvl w:ilvl="2" w:tplc="B9266786">
      <w:start w:val="1"/>
      <w:numFmt w:val="bullet"/>
      <w:lvlText w:val=""/>
      <w:lvlJc w:val="left"/>
    </w:lvl>
    <w:lvl w:ilvl="3" w:tplc="E5C2CA4C">
      <w:start w:val="1"/>
      <w:numFmt w:val="bullet"/>
      <w:lvlText w:val=""/>
      <w:lvlJc w:val="left"/>
    </w:lvl>
    <w:lvl w:ilvl="4" w:tplc="7548D912">
      <w:start w:val="1"/>
      <w:numFmt w:val="bullet"/>
      <w:lvlText w:val=""/>
      <w:lvlJc w:val="left"/>
    </w:lvl>
    <w:lvl w:ilvl="5" w:tplc="17BAAC0A">
      <w:start w:val="1"/>
      <w:numFmt w:val="bullet"/>
      <w:lvlText w:val=""/>
      <w:lvlJc w:val="left"/>
    </w:lvl>
    <w:lvl w:ilvl="6" w:tplc="976CB266">
      <w:start w:val="1"/>
      <w:numFmt w:val="bullet"/>
      <w:lvlText w:val=""/>
      <w:lvlJc w:val="left"/>
    </w:lvl>
    <w:lvl w:ilvl="7" w:tplc="7ED6532E">
      <w:start w:val="1"/>
      <w:numFmt w:val="bullet"/>
      <w:lvlText w:val=""/>
      <w:lvlJc w:val="left"/>
    </w:lvl>
    <w:lvl w:ilvl="8" w:tplc="635E9B6E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FDCC232"/>
    <w:lvl w:ilvl="0" w:tplc="3C98DE8A">
      <w:start w:val="9"/>
      <w:numFmt w:val="decimal"/>
      <w:lvlText w:val="%1."/>
      <w:lvlJc w:val="left"/>
    </w:lvl>
    <w:lvl w:ilvl="1" w:tplc="E00E2C26">
      <w:start w:val="1"/>
      <w:numFmt w:val="bullet"/>
      <w:lvlText w:val=""/>
      <w:lvlJc w:val="left"/>
    </w:lvl>
    <w:lvl w:ilvl="2" w:tplc="39B08F30">
      <w:start w:val="1"/>
      <w:numFmt w:val="bullet"/>
      <w:lvlText w:val=""/>
      <w:lvlJc w:val="left"/>
    </w:lvl>
    <w:lvl w:ilvl="3" w:tplc="8C7E544C">
      <w:start w:val="1"/>
      <w:numFmt w:val="bullet"/>
      <w:lvlText w:val=""/>
      <w:lvlJc w:val="left"/>
    </w:lvl>
    <w:lvl w:ilvl="4" w:tplc="78361CC8">
      <w:start w:val="1"/>
      <w:numFmt w:val="bullet"/>
      <w:lvlText w:val=""/>
      <w:lvlJc w:val="left"/>
    </w:lvl>
    <w:lvl w:ilvl="5" w:tplc="A3349B30">
      <w:start w:val="1"/>
      <w:numFmt w:val="bullet"/>
      <w:lvlText w:val=""/>
      <w:lvlJc w:val="left"/>
    </w:lvl>
    <w:lvl w:ilvl="6" w:tplc="27D4710C">
      <w:start w:val="1"/>
      <w:numFmt w:val="bullet"/>
      <w:lvlText w:val=""/>
      <w:lvlJc w:val="left"/>
    </w:lvl>
    <w:lvl w:ilvl="7" w:tplc="70D2AD24">
      <w:start w:val="1"/>
      <w:numFmt w:val="bullet"/>
      <w:lvlText w:val=""/>
      <w:lvlJc w:val="left"/>
    </w:lvl>
    <w:lvl w:ilvl="8" w:tplc="D31EE790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BEFD79E"/>
    <w:lvl w:ilvl="0" w:tplc="6D6AFA2A">
      <w:start w:val="14"/>
      <w:numFmt w:val="decimal"/>
      <w:lvlText w:val="%1."/>
      <w:lvlJc w:val="left"/>
    </w:lvl>
    <w:lvl w:ilvl="1" w:tplc="E6783882">
      <w:start w:val="1"/>
      <w:numFmt w:val="decimal"/>
      <w:lvlText w:val="%2."/>
      <w:lvlJc w:val="left"/>
    </w:lvl>
    <w:lvl w:ilvl="2" w:tplc="61D23E4E">
      <w:start w:val="1"/>
      <w:numFmt w:val="bullet"/>
      <w:lvlText w:val=""/>
      <w:lvlJc w:val="left"/>
    </w:lvl>
    <w:lvl w:ilvl="3" w:tplc="C48EFFB8">
      <w:start w:val="1"/>
      <w:numFmt w:val="bullet"/>
      <w:lvlText w:val=""/>
      <w:lvlJc w:val="left"/>
    </w:lvl>
    <w:lvl w:ilvl="4" w:tplc="FA589B48">
      <w:start w:val="1"/>
      <w:numFmt w:val="bullet"/>
      <w:lvlText w:val=""/>
      <w:lvlJc w:val="left"/>
    </w:lvl>
    <w:lvl w:ilvl="5" w:tplc="956CEF72">
      <w:start w:val="1"/>
      <w:numFmt w:val="bullet"/>
      <w:lvlText w:val=""/>
      <w:lvlJc w:val="left"/>
    </w:lvl>
    <w:lvl w:ilvl="6" w:tplc="84E2399C">
      <w:start w:val="1"/>
      <w:numFmt w:val="bullet"/>
      <w:lvlText w:val=""/>
      <w:lvlJc w:val="left"/>
    </w:lvl>
    <w:lvl w:ilvl="7" w:tplc="8800C956">
      <w:start w:val="1"/>
      <w:numFmt w:val="bullet"/>
      <w:lvlText w:val=""/>
      <w:lvlJc w:val="left"/>
    </w:lvl>
    <w:lvl w:ilvl="8" w:tplc="7038B300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41A7C4C8"/>
    <w:lvl w:ilvl="0" w:tplc="73AE5FE8">
      <w:start w:val="16"/>
      <w:numFmt w:val="decimal"/>
      <w:lvlText w:val="%1."/>
      <w:lvlJc w:val="left"/>
    </w:lvl>
    <w:lvl w:ilvl="1" w:tplc="B96E50C6">
      <w:start w:val="1"/>
      <w:numFmt w:val="bullet"/>
      <w:lvlText w:val=""/>
      <w:lvlJc w:val="left"/>
    </w:lvl>
    <w:lvl w:ilvl="2" w:tplc="0DA27344">
      <w:start w:val="1"/>
      <w:numFmt w:val="bullet"/>
      <w:lvlText w:val=""/>
      <w:lvlJc w:val="left"/>
    </w:lvl>
    <w:lvl w:ilvl="3" w:tplc="8756701A">
      <w:start w:val="1"/>
      <w:numFmt w:val="bullet"/>
      <w:lvlText w:val=""/>
      <w:lvlJc w:val="left"/>
    </w:lvl>
    <w:lvl w:ilvl="4" w:tplc="FBAA42E2">
      <w:start w:val="1"/>
      <w:numFmt w:val="bullet"/>
      <w:lvlText w:val=""/>
      <w:lvlJc w:val="left"/>
    </w:lvl>
    <w:lvl w:ilvl="5" w:tplc="27B82398">
      <w:start w:val="1"/>
      <w:numFmt w:val="bullet"/>
      <w:lvlText w:val=""/>
      <w:lvlJc w:val="left"/>
    </w:lvl>
    <w:lvl w:ilvl="6" w:tplc="D616BD5A">
      <w:start w:val="1"/>
      <w:numFmt w:val="bullet"/>
      <w:lvlText w:val=""/>
      <w:lvlJc w:val="left"/>
    </w:lvl>
    <w:lvl w:ilvl="7" w:tplc="98A8D394">
      <w:start w:val="1"/>
      <w:numFmt w:val="bullet"/>
      <w:lvlText w:val=""/>
      <w:lvlJc w:val="left"/>
    </w:lvl>
    <w:lvl w:ilvl="8" w:tplc="71A09262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B68079A"/>
    <w:lvl w:ilvl="0" w:tplc="31DA03E6">
      <w:start w:val="1"/>
      <w:numFmt w:val="decimal"/>
      <w:lvlText w:val="%1."/>
      <w:lvlJc w:val="left"/>
    </w:lvl>
    <w:lvl w:ilvl="1" w:tplc="0B343368">
      <w:start w:val="1"/>
      <w:numFmt w:val="bullet"/>
      <w:lvlText w:val=""/>
      <w:lvlJc w:val="left"/>
    </w:lvl>
    <w:lvl w:ilvl="2" w:tplc="63A64136">
      <w:start w:val="1"/>
      <w:numFmt w:val="bullet"/>
      <w:lvlText w:val=""/>
      <w:lvlJc w:val="left"/>
    </w:lvl>
    <w:lvl w:ilvl="3" w:tplc="35AEC6D8">
      <w:start w:val="1"/>
      <w:numFmt w:val="bullet"/>
      <w:lvlText w:val=""/>
      <w:lvlJc w:val="left"/>
    </w:lvl>
    <w:lvl w:ilvl="4" w:tplc="D9E85B4E">
      <w:start w:val="1"/>
      <w:numFmt w:val="bullet"/>
      <w:lvlText w:val=""/>
      <w:lvlJc w:val="left"/>
    </w:lvl>
    <w:lvl w:ilvl="5" w:tplc="257A2F2C">
      <w:start w:val="1"/>
      <w:numFmt w:val="bullet"/>
      <w:lvlText w:val=""/>
      <w:lvlJc w:val="left"/>
    </w:lvl>
    <w:lvl w:ilvl="6" w:tplc="3060227A">
      <w:start w:val="1"/>
      <w:numFmt w:val="bullet"/>
      <w:lvlText w:val=""/>
      <w:lvlJc w:val="left"/>
    </w:lvl>
    <w:lvl w:ilvl="7" w:tplc="0B4474CA">
      <w:start w:val="1"/>
      <w:numFmt w:val="bullet"/>
      <w:lvlText w:val=""/>
      <w:lvlJc w:val="left"/>
    </w:lvl>
    <w:lvl w:ilvl="8" w:tplc="EC0E8294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E6AFB66"/>
    <w:lvl w:ilvl="0" w:tplc="8936758C">
      <w:start w:val="5"/>
      <w:numFmt w:val="decimal"/>
      <w:lvlText w:val="%1."/>
      <w:lvlJc w:val="left"/>
    </w:lvl>
    <w:lvl w:ilvl="1" w:tplc="1B32B57E">
      <w:start w:val="1"/>
      <w:numFmt w:val="bullet"/>
      <w:lvlText w:val=""/>
      <w:lvlJc w:val="left"/>
    </w:lvl>
    <w:lvl w:ilvl="2" w:tplc="35021978">
      <w:start w:val="1"/>
      <w:numFmt w:val="bullet"/>
      <w:lvlText w:val=""/>
      <w:lvlJc w:val="left"/>
    </w:lvl>
    <w:lvl w:ilvl="3" w:tplc="78722742">
      <w:start w:val="1"/>
      <w:numFmt w:val="bullet"/>
      <w:lvlText w:val=""/>
      <w:lvlJc w:val="left"/>
    </w:lvl>
    <w:lvl w:ilvl="4" w:tplc="5E1230CC">
      <w:start w:val="1"/>
      <w:numFmt w:val="bullet"/>
      <w:lvlText w:val=""/>
      <w:lvlJc w:val="left"/>
    </w:lvl>
    <w:lvl w:ilvl="5" w:tplc="5F5E16A2">
      <w:start w:val="1"/>
      <w:numFmt w:val="bullet"/>
      <w:lvlText w:val=""/>
      <w:lvlJc w:val="left"/>
    </w:lvl>
    <w:lvl w:ilvl="6" w:tplc="89CCCF28">
      <w:start w:val="1"/>
      <w:numFmt w:val="bullet"/>
      <w:lvlText w:val=""/>
      <w:lvlJc w:val="left"/>
    </w:lvl>
    <w:lvl w:ilvl="7" w:tplc="D0362186">
      <w:start w:val="1"/>
      <w:numFmt w:val="bullet"/>
      <w:lvlText w:val=""/>
      <w:lvlJc w:val="left"/>
    </w:lvl>
    <w:lvl w:ilvl="8" w:tplc="5DF85EEC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25E45D32"/>
    <w:lvl w:ilvl="0" w:tplc="C4DCE90E">
      <w:start w:val="7"/>
      <w:numFmt w:val="decimal"/>
      <w:lvlText w:val="%1."/>
      <w:lvlJc w:val="left"/>
    </w:lvl>
    <w:lvl w:ilvl="1" w:tplc="730C0560">
      <w:start w:val="1"/>
      <w:numFmt w:val="bullet"/>
      <w:lvlText w:val=""/>
      <w:lvlJc w:val="left"/>
    </w:lvl>
    <w:lvl w:ilvl="2" w:tplc="A79A5A30">
      <w:start w:val="1"/>
      <w:numFmt w:val="bullet"/>
      <w:lvlText w:val=""/>
      <w:lvlJc w:val="left"/>
    </w:lvl>
    <w:lvl w:ilvl="3" w:tplc="6AFA5FAA">
      <w:start w:val="1"/>
      <w:numFmt w:val="bullet"/>
      <w:lvlText w:val=""/>
      <w:lvlJc w:val="left"/>
    </w:lvl>
    <w:lvl w:ilvl="4" w:tplc="588A0E84">
      <w:start w:val="1"/>
      <w:numFmt w:val="bullet"/>
      <w:lvlText w:val=""/>
      <w:lvlJc w:val="left"/>
    </w:lvl>
    <w:lvl w:ilvl="5" w:tplc="3AE6DB20">
      <w:start w:val="1"/>
      <w:numFmt w:val="bullet"/>
      <w:lvlText w:val=""/>
      <w:lvlJc w:val="left"/>
    </w:lvl>
    <w:lvl w:ilvl="6" w:tplc="0B2E2410">
      <w:start w:val="1"/>
      <w:numFmt w:val="bullet"/>
      <w:lvlText w:val=""/>
      <w:lvlJc w:val="left"/>
    </w:lvl>
    <w:lvl w:ilvl="7" w:tplc="06C05BFC">
      <w:start w:val="1"/>
      <w:numFmt w:val="bullet"/>
      <w:lvlText w:val=""/>
      <w:lvlJc w:val="left"/>
    </w:lvl>
    <w:lvl w:ilvl="8" w:tplc="6290BAF6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519B500C"/>
    <w:lvl w:ilvl="0" w:tplc="DD0CB2E6">
      <w:start w:val="1"/>
      <w:numFmt w:val="decimal"/>
      <w:lvlText w:val="%1."/>
      <w:lvlJc w:val="left"/>
    </w:lvl>
    <w:lvl w:ilvl="1" w:tplc="AB2A0E28">
      <w:start w:val="1"/>
      <w:numFmt w:val="bullet"/>
      <w:lvlText w:val=""/>
      <w:lvlJc w:val="left"/>
    </w:lvl>
    <w:lvl w:ilvl="2" w:tplc="95BAA2DE">
      <w:start w:val="1"/>
      <w:numFmt w:val="bullet"/>
      <w:lvlText w:val=""/>
      <w:lvlJc w:val="left"/>
    </w:lvl>
    <w:lvl w:ilvl="3" w:tplc="8788CBA6">
      <w:start w:val="1"/>
      <w:numFmt w:val="bullet"/>
      <w:lvlText w:val=""/>
      <w:lvlJc w:val="left"/>
    </w:lvl>
    <w:lvl w:ilvl="4" w:tplc="32D44EEC">
      <w:start w:val="1"/>
      <w:numFmt w:val="bullet"/>
      <w:lvlText w:val=""/>
      <w:lvlJc w:val="left"/>
    </w:lvl>
    <w:lvl w:ilvl="5" w:tplc="0DEC8FF8">
      <w:start w:val="1"/>
      <w:numFmt w:val="bullet"/>
      <w:lvlText w:val=""/>
      <w:lvlJc w:val="left"/>
    </w:lvl>
    <w:lvl w:ilvl="6" w:tplc="8B363FCA">
      <w:start w:val="1"/>
      <w:numFmt w:val="bullet"/>
      <w:lvlText w:val=""/>
      <w:lvlJc w:val="left"/>
    </w:lvl>
    <w:lvl w:ilvl="7" w:tplc="7C3C96DA">
      <w:start w:val="1"/>
      <w:numFmt w:val="bullet"/>
      <w:lvlText w:val=""/>
      <w:lvlJc w:val="left"/>
    </w:lvl>
    <w:lvl w:ilvl="8" w:tplc="D778CF9C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31BD7B6"/>
    <w:lvl w:ilvl="0" w:tplc="56E85A7A">
      <w:start w:val="2"/>
      <w:numFmt w:val="decimal"/>
      <w:lvlText w:val="%1."/>
      <w:lvlJc w:val="left"/>
    </w:lvl>
    <w:lvl w:ilvl="1" w:tplc="88B61E62">
      <w:start w:val="1"/>
      <w:numFmt w:val="bullet"/>
      <w:lvlText w:val=""/>
      <w:lvlJc w:val="left"/>
    </w:lvl>
    <w:lvl w:ilvl="2" w:tplc="E51E3CC4">
      <w:start w:val="1"/>
      <w:numFmt w:val="bullet"/>
      <w:lvlText w:val=""/>
      <w:lvlJc w:val="left"/>
    </w:lvl>
    <w:lvl w:ilvl="3" w:tplc="7458E2B6">
      <w:start w:val="1"/>
      <w:numFmt w:val="bullet"/>
      <w:lvlText w:val=""/>
      <w:lvlJc w:val="left"/>
    </w:lvl>
    <w:lvl w:ilvl="4" w:tplc="FF2CF61A">
      <w:start w:val="1"/>
      <w:numFmt w:val="bullet"/>
      <w:lvlText w:val=""/>
      <w:lvlJc w:val="left"/>
    </w:lvl>
    <w:lvl w:ilvl="5" w:tplc="E116C464">
      <w:start w:val="1"/>
      <w:numFmt w:val="bullet"/>
      <w:lvlText w:val=""/>
      <w:lvlJc w:val="left"/>
    </w:lvl>
    <w:lvl w:ilvl="6" w:tplc="EC901938">
      <w:start w:val="1"/>
      <w:numFmt w:val="bullet"/>
      <w:lvlText w:val=""/>
      <w:lvlJc w:val="left"/>
    </w:lvl>
    <w:lvl w:ilvl="7" w:tplc="D1B805A4">
      <w:start w:val="1"/>
      <w:numFmt w:val="bullet"/>
      <w:lvlText w:val=""/>
      <w:lvlJc w:val="left"/>
    </w:lvl>
    <w:lvl w:ilvl="8" w:tplc="B7B8A07C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3F2DBA30"/>
    <w:lvl w:ilvl="0" w:tplc="DF50BF24">
      <w:start w:val="1"/>
      <w:numFmt w:val="decimal"/>
      <w:lvlText w:val="%1."/>
      <w:lvlJc w:val="left"/>
    </w:lvl>
    <w:lvl w:ilvl="1" w:tplc="3EDE3CBE">
      <w:start w:val="1"/>
      <w:numFmt w:val="bullet"/>
      <w:lvlText w:val=""/>
      <w:lvlJc w:val="left"/>
    </w:lvl>
    <w:lvl w:ilvl="2" w:tplc="C986C728">
      <w:start w:val="1"/>
      <w:numFmt w:val="bullet"/>
      <w:lvlText w:val=""/>
      <w:lvlJc w:val="left"/>
    </w:lvl>
    <w:lvl w:ilvl="3" w:tplc="E4762CE6">
      <w:start w:val="1"/>
      <w:numFmt w:val="bullet"/>
      <w:lvlText w:val=""/>
      <w:lvlJc w:val="left"/>
    </w:lvl>
    <w:lvl w:ilvl="4" w:tplc="E7BEFDA2">
      <w:start w:val="1"/>
      <w:numFmt w:val="bullet"/>
      <w:lvlText w:val=""/>
      <w:lvlJc w:val="left"/>
    </w:lvl>
    <w:lvl w:ilvl="5" w:tplc="F6E8A332">
      <w:start w:val="1"/>
      <w:numFmt w:val="bullet"/>
      <w:lvlText w:val=""/>
      <w:lvlJc w:val="left"/>
    </w:lvl>
    <w:lvl w:ilvl="6" w:tplc="4FFE56AA">
      <w:start w:val="1"/>
      <w:numFmt w:val="bullet"/>
      <w:lvlText w:val=""/>
      <w:lvlJc w:val="left"/>
    </w:lvl>
    <w:lvl w:ilvl="7" w:tplc="27E83E14">
      <w:start w:val="1"/>
      <w:numFmt w:val="bullet"/>
      <w:lvlText w:val=""/>
      <w:lvlJc w:val="left"/>
    </w:lvl>
    <w:lvl w:ilvl="8" w:tplc="148470F0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7C83E458"/>
    <w:lvl w:ilvl="0" w:tplc="D7BE496A">
      <w:start w:val="3"/>
      <w:numFmt w:val="decimal"/>
      <w:lvlText w:val="%1."/>
      <w:lvlJc w:val="left"/>
    </w:lvl>
    <w:lvl w:ilvl="1" w:tplc="C61EFDF0">
      <w:start w:val="1"/>
      <w:numFmt w:val="bullet"/>
      <w:lvlText w:val=""/>
      <w:lvlJc w:val="left"/>
    </w:lvl>
    <w:lvl w:ilvl="2" w:tplc="7896B724">
      <w:start w:val="1"/>
      <w:numFmt w:val="bullet"/>
      <w:lvlText w:val=""/>
      <w:lvlJc w:val="left"/>
    </w:lvl>
    <w:lvl w:ilvl="3" w:tplc="81D406B8">
      <w:start w:val="1"/>
      <w:numFmt w:val="bullet"/>
      <w:lvlText w:val=""/>
      <w:lvlJc w:val="left"/>
    </w:lvl>
    <w:lvl w:ilvl="4" w:tplc="3FD4FDA8">
      <w:start w:val="1"/>
      <w:numFmt w:val="bullet"/>
      <w:lvlText w:val=""/>
      <w:lvlJc w:val="left"/>
    </w:lvl>
    <w:lvl w:ilvl="5" w:tplc="CFEC3E22">
      <w:start w:val="1"/>
      <w:numFmt w:val="bullet"/>
      <w:lvlText w:val=""/>
      <w:lvlJc w:val="left"/>
    </w:lvl>
    <w:lvl w:ilvl="6" w:tplc="F9FA8732">
      <w:start w:val="1"/>
      <w:numFmt w:val="bullet"/>
      <w:lvlText w:val=""/>
      <w:lvlJc w:val="left"/>
    </w:lvl>
    <w:lvl w:ilvl="7" w:tplc="32A69BB6">
      <w:start w:val="1"/>
      <w:numFmt w:val="bullet"/>
      <w:lvlText w:val=""/>
      <w:lvlJc w:val="left"/>
    </w:lvl>
    <w:lvl w:ilvl="8" w:tplc="1E62EB22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257130A2"/>
    <w:lvl w:ilvl="0" w:tplc="7A209B20">
      <w:start w:val="3"/>
      <w:numFmt w:val="decimal"/>
      <w:lvlText w:val="%1."/>
      <w:lvlJc w:val="left"/>
    </w:lvl>
    <w:lvl w:ilvl="1" w:tplc="B218CCE6">
      <w:start w:val="1"/>
      <w:numFmt w:val="bullet"/>
      <w:lvlText w:val=""/>
      <w:lvlJc w:val="left"/>
    </w:lvl>
    <w:lvl w:ilvl="2" w:tplc="479A7466">
      <w:start w:val="1"/>
      <w:numFmt w:val="bullet"/>
      <w:lvlText w:val=""/>
      <w:lvlJc w:val="left"/>
    </w:lvl>
    <w:lvl w:ilvl="3" w:tplc="12302890">
      <w:start w:val="1"/>
      <w:numFmt w:val="bullet"/>
      <w:lvlText w:val=""/>
      <w:lvlJc w:val="left"/>
    </w:lvl>
    <w:lvl w:ilvl="4" w:tplc="A16637B0">
      <w:start w:val="1"/>
      <w:numFmt w:val="bullet"/>
      <w:lvlText w:val=""/>
      <w:lvlJc w:val="left"/>
    </w:lvl>
    <w:lvl w:ilvl="5" w:tplc="C7940922">
      <w:start w:val="1"/>
      <w:numFmt w:val="bullet"/>
      <w:lvlText w:val=""/>
      <w:lvlJc w:val="left"/>
    </w:lvl>
    <w:lvl w:ilvl="6" w:tplc="B2D2C26E">
      <w:start w:val="1"/>
      <w:numFmt w:val="bullet"/>
      <w:lvlText w:val=""/>
      <w:lvlJc w:val="left"/>
    </w:lvl>
    <w:lvl w:ilvl="7" w:tplc="80EC6BA0">
      <w:start w:val="1"/>
      <w:numFmt w:val="bullet"/>
      <w:lvlText w:val=""/>
      <w:lvlJc w:val="left"/>
    </w:lvl>
    <w:lvl w:ilvl="8" w:tplc="78D89454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62BBD95A"/>
    <w:lvl w:ilvl="0" w:tplc="A73424E4">
      <w:start w:val="4"/>
      <w:numFmt w:val="decimal"/>
      <w:lvlText w:val="%1."/>
      <w:lvlJc w:val="left"/>
    </w:lvl>
    <w:lvl w:ilvl="1" w:tplc="8E327B82">
      <w:start w:val="1"/>
      <w:numFmt w:val="decimal"/>
      <w:lvlText w:val="%2)"/>
      <w:lvlJc w:val="left"/>
    </w:lvl>
    <w:lvl w:ilvl="2" w:tplc="B77ED26E">
      <w:start w:val="1"/>
      <w:numFmt w:val="bullet"/>
      <w:lvlText w:val=""/>
      <w:lvlJc w:val="left"/>
    </w:lvl>
    <w:lvl w:ilvl="3" w:tplc="6F64CC20">
      <w:start w:val="1"/>
      <w:numFmt w:val="bullet"/>
      <w:lvlText w:val=""/>
      <w:lvlJc w:val="left"/>
    </w:lvl>
    <w:lvl w:ilvl="4" w:tplc="61349926">
      <w:start w:val="1"/>
      <w:numFmt w:val="bullet"/>
      <w:lvlText w:val=""/>
      <w:lvlJc w:val="left"/>
    </w:lvl>
    <w:lvl w:ilvl="5" w:tplc="C13A7A20">
      <w:start w:val="1"/>
      <w:numFmt w:val="bullet"/>
      <w:lvlText w:val=""/>
      <w:lvlJc w:val="left"/>
    </w:lvl>
    <w:lvl w:ilvl="6" w:tplc="8416A206">
      <w:start w:val="1"/>
      <w:numFmt w:val="bullet"/>
      <w:lvlText w:val=""/>
      <w:lvlJc w:val="left"/>
    </w:lvl>
    <w:lvl w:ilvl="7" w:tplc="40346B6E">
      <w:start w:val="1"/>
      <w:numFmt w:val="bullet"/>
      <w:lvlText w:val=""/>
      <w:lvlJc w:val="left"/>
    </w:lvl>
    <w:lvl w:ilvl="8" w:tplc="F40E5EEC">
      <w:start w:val="1"/>
      <w:numFmt w:val="bullet"/>
      <w:lvlText w:val=""/>
      <w:lvlJc w:val="left"/>
    </w:lvl>
  </w:abstractNum>
  <w:abstractNum w:abstractNumId="20" w15:restartNumberingAfterBreak="0">
    <w:nsid w:val="3E8C3710"/>
    <w:multiLevelType w:val="multilevel"/>
    <w:tmpl w:val="4CA0ED8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13BE"/>
    <w:rsid w:val="00097BEC"/>
    <w:rsid w:val="0019384E"/>
    <w:rsid w:val="004A4162"/>
    <w:rsid w:val="00601E31"/>
    <w:rsid w:val="00957A7D"/>
    <w:rsid w:val="00AB494A"/>
    <w:rsid w:val="00D9743A"/>
    <w:rsid w:val="00FA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6E871B01"/>
  <w15:chartTrackingRefBased/>
  <w15:docId w15:val="{A78AC7A6-8842-4063-BD0F-D781B2C0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A7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2FA39-6B9D-4B48-B68B-665B69C0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3042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Pacek</dc:creator>
  <cp:keywords/>
  <cp:lastModifiedBy>bogdan pacek</cp:lastModifiedBy>
  <cp:revision>4</cp:revision>
  <dcterms:created xsi:type="dcterms:W3CDTF">2020-03-11T11:00:00Z</dcterms:created>
  <dcterms:modified xsi:type="dcterms:W3CDTF">2020-04-09T06:37:00Z</dcterms:modified>
</cp:coreProperties>
</file>