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712762">
      <w:pPr>
        <w:rPr>
          <w:b/>
          <w:bCs/>
          <w:sz w:val="24"/>
        </w:rPr>
      </w:pPr>
      <w:r w:rsidRPr="00712762">
        <w:rPr>
          <w:b/>
          <w:bCs/>
          <w:sz w:val="24"/>
        </w:rPr>
        <w:t xml:space="preserve">Okręgowy Szpital Kolejowy w Katowicach - </w:t>
      </w:r>
      <w:proofErr w:type="spellStart"/>
      <w:r w:rsidRPr="00712762">
        <w:rPr>
          <w:b/>
          <w:bCs/>
          <w:sz w:val="24"/>
        </w:rPr>
        <w:t>s.p.z.o.z</w:t>
      </w:r>
      <w:proofErr w:type="spellEnd"/>
      <w:r w:rsidRPr="00712762">
        <w:rPr>
          <w:b/>
          <w:bCs/>
          <w:sz w:val="24"/>
        </w:rPr>
        <w:t>.</w:t>
      </w:r>
    </w:p>
    <w:p w:rsidR="006D4AB3" w:rsidRDefault="00712762">
      <w:pPr>
        <w:rPr>
          <w:b/>
          <w:bCs/>
          <w:sz w:val="24"/>
        </w:rPr>
      </w:pPr>
      <w:proofErr w:type="spellStart"/>
      <w:r w:rsidRPr="00712762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712762">
        <w:rPr>
          <w:b/>
          <w:bCs/>
          <w:sz w:val="24"/>
        </w:rPr>
        <w:t>65</w:t>
      </w:r>
    </w:p>
    <w:p w:rsidR="006D4AB3" w:rsidRDefault="00712762">
      <w:pPr>
        <w:rPr>
          <w:b/>
          <w:bCs/>
          <w:sz w:val="24"/>
        </w:rPr>
      </w:pPr>
      <w:r w:rsidRPr="00712762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712762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776B1">
        <w:rPr>
          <w:b/>
          <w:bCs/>
          <w:sz w:val="24"/>
        </w:rPr>
        <w:t>AZP/02/P/2020</w:t>
      </w:r>
      <w:r>
        <w:rPr>
          <w:sz w:val="24"/>
        </w:rPr>
        <w:tab/>
        <w:t xml:space="preserve"> </w:t>
      </w:r>
      <w:r w:rsidR="00712762" w:rsidRPr="00712762">
        <w:rPr>
          <w:sz w:val="24"/>
        </w:rPr>
        <w:t>Katowice</w:t>
      </w:r>
      <w:r>
        <w:rPr>
          <w:sz w:val="24"/>
        </w:rPr>
        <w:t xml:space="preserve"> dnia: </w:t>
      </w:r>
      <w:r w:rsidR="00712762" w:rsidRPr="00712762">
        <w:rPr>
          <w:sz w:val="24"/>
        </w:rPr>
        <w:t>2020-0</w:t>
      </w:r>
      <w:r w:rsidR="0075648D">
        <w:rPr>
          <w:sz w:val="24"/>
        </w:rPr>
        <w:t>4-</w:t>
      </w:r>
      <w:r w:rsidR="00712762" w:rsidRPr="00712762">
        <w:rPr>
          <w:sz w:val="24"/>
        </w:rPr>
        <w:t>0</w:t>
      </w:r>
      <w:r w:rsidR="00FD2F1B">
        <w:rPr>
          <w:sz w:val="24"/>
        </w:rPr>
        <w:t>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776B1">
        <w:rPr>
          <w:rFonts w:ascii="Times New Roman" w:hAnsi="Times New Roman"/>
        </w:rPr>
        <w:t xml:space="preserve"> - 1</w:t>
      </w:r>
    </w:p>
    <w:p w:rsidR="00A776B1" w:rsidRDefault="00A776B1" w:rsidP="00A776B1">
      <w:pPr>
        <w:ind w:left="284"/>
        <w:jc w:val="both"/>
        <w:rPr>
          <w:i/>
          <w:sz w:val="24"/>
        </w:rPr>
      </w:pPr>
    </w:p>
    <w:p w:rsidR="006D4AB3" w:rsidRDefault="006D4AB3" w:rsidP="00A776B1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A776B1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12762" w:rsidRPr="00712762">
        <w:rPr>
          <w:sz w:val="24"/>
        </w:rPr>
        <w:t>2020-03-20</w:t>
      </w:r>
      <w:r>
        <w:rPr>
          <w:sz w:val="24"/>
        </w:rPr>
        <w:t xml:space="preserve"> do Zamawiającego wpłynęła prośba o</w:t>
      </w:r>
      <w:r w:rsidR="00A776B1">
        <w:rPr>
          <w:sz w:val="24"/>
        </w:rPr>
        <w:t> </w:t>
      </w:r>
      <w:r>
        <w:rPr>
          <w:sz w:val="24"/>
        </w:rPr>
        <w:t xml:space="preserve">wyjaśnienie zapisu </w:t>
      </w:r>
      <w:r w:rsidR="00A776B1">
        <w:rPr>
          <w:sz w:val="24"/>
        </w:rPr>
        <w:t>S</w:t>
      </w:r>
      <w:r>
        <w:rPr>
          <w:sz w:val="24"/>
        </w:rPr>
        <w:t xml:space="preserve">pecyfikacji </w:t>
      </w:r>
      <w:r w:rsidR="00A776B1">
        <w:rPr>
          <w:sz w:val="24"/>
        </w:rPr>
        <w:t>I</w:t>
      </w:r>
      <w:r>
        <w:rPr>
          <w:sz w:val="24"/>
        </w:rPr>
        <w:t xml:space="preserve">stotnych </w:t>
      </w:r>
      <w:r w:rsidR="00A776B1">
        <w:rPr>
          <w:sz w:val="24"/>
        </w:rPr>
        <w:t>W</w:t>
      </w:r>
      <w:r>
        <w:rPr>
          <w:sz w:val="24"/>
        </w:rPr>
        <w:t xml:space="preserve">arunków </w:t>
      </w:r>
      <w:r w:rsidR="00A776B1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712762" w:rsidRPr="00712762">
        <w:rPr>
          <w:sz w:val="24"/>
        </w:rPr>
        <w:t>(</w:t>
      </w:r>
      <w:proofErr w:type="spellStart"/>
      <w:r w:rsidR="00712762" w:rsidRPr="00712762">
        <w:rPr>
          <w:sz w:val="24"/>
        </w:rPr>
        <w:t>t.j</w:t>
      </w:r>
      <w:proofErr w:type="spellEnd"/>
      <w:r w:rsidR="00712762" w:rsidRPr="00712762">
        <w:rPr>
          <w:sz w:val="24"/>
        </w:rPr>
        <w:t>. Dz.</w:t>
      </w:r>
      <w:r w:rsidR="00A776B1">
        <w:rPr>
          <w:sz w:val="24"/>
        </w:rPr>
        <w:t xml:space="preserve"> </w:t>
      </w:r>
      <w:r w:rsidR="00712762" w:rsidRPr="00712762">
        <w:rPr>
          <w:sz w:val="24"/>
        </w:rPr>
        <w:t>U. z 2019r. poz. 1843</w:t>
      </w:r>
      <w:r w:rsidR="0075648D">
        <w:rPr>
          <w:sz w:val="24"/>
        </w:rPr>
        <w:t xml:space="preserve"> z </w:t>
      </w:r>
      <w:proofErr w:type="spellStart"/>
      <w:r w:rsidR="0075648D">
        <w:rPr>
          <w:sz w:val="24"/>
        </w:rPr>
        <w:t>późn</w:t>
      </w:r>
      <w:proofErr w:type="spellEnd"/>
      <w:r w:rsidR="0075648D">
        <w:rPr>
          <w:sz w:val="24"/>
        </w:rPr>
        <w:t>. zm.</w:t>
      </w:r>
      <w:r w:rsidR="00712762" w:rsidRPr="00712762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712762" w:rsidRPr="00712762">
        <w:rPr>
          <w:b/>
          <w:sz w:val="24"/>
        </w:rPr>
        <w:t>przetarg</w:t>
      </w:r>
      <w:r w:rsidR="00A776B1">
        <w:rPr>
          <w:b/>
          <w:sz w:val="24"/>
        </w:rPr>
        <w:t>u</w:t>
      </w:r>
      <w:r w:rsidR="00712762" w:rsidRPr="00712762">
        <w:rPr>
          <w:b/>
          <w:sz w:val="24"/>
        </w:rPr>
        <w:t xml:space="preserve"> nieograniczon</w:t>
      </w:r>
      <w:r w:rsidR="00A776B1">
        <w:rPr>
          <w:b/>
          <w:sz w:val="24"/>
        </w:rPr>
        <w:t>ego</w:t>
      </w:r>
      <w:r>
        <w:rPr>
          <w:sz w:val="24"/>
        </w:rPr>
        <w:t xml:space="preserve">, </w:t>
      </w:r>
      <w:r w:rsidR="0075648D">
        <w:rPr>
          <w:sz w:val="24"/>
        </w:rPr>
        <w:t>p</w:t>
      </w:r>
      <w:r>
        <w:rPr>
          <w:sz w:val="24"/>
        </w:rPr>
        <w:t>n</w:t>
      </w:r>
      <w:r w:rsidR="0075648D">
        <w:rPr>
          <w:sz w:val="24"/>
        </w:rPr>
        <w:t>.</w:t>
      </w:r>
      <w:r>
        <w:rPr>
          <w:sz w:val="24"/>
        </w:rPr>
        <w:t>:</w:t>
      </w:r>
    </w:p>
    <w:p w:rsidR="00A776B1" w:rsidRDefault="00712762" w:rsidP="00A776B1">
      <w:pPr>
        <w:pStyle w:val="Tekstpodstawowywcity3"/>
        <w:spacing w:line="240" w:lineRule="auto"/>
        <w:ind w:firstLine="0"/>
        <w:jc w:val="center"/>
        <w:rPr>
          <w:b/>
          <w:sz w:val="24"/>
        </w:rPr>
      </w:pPr>
      <w:r w:rsidRPr="00712762">
        <w:rPr>
          <w:b/>
          <w:sz w:val="24"/>
        </w:rPr>
        <w:t>Dostaw</w:t>
      </w:r>
      <w:r w:rsidR="0075648D">
        <w:rPr>
          <w:b/>
          <w:sz w:val="24"/>
        </w:rPr>
        <w:t>a</w:t>
      </w:r>
      <w:r w:rsidRPr="00712762">
        <w:rPr>
          <w:b/>
          <w:sz w:val="24"/>
        </w:rPr>
        <w:t xml:space="preserve"> soczewek wewnątrzgałkowych oraz zestawów do zabiegów okulistycznych </w:t>
      </w:r>
    </w:p>
    <w:p w:rsidR="006D4AB3" w:rsidRDefault="00712762" w:rsidP="00A776B1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712762">
        <w:rPr>
          <w:b/>
          <w:sz w:val="24"/>
        </w:rPr>
        <w:t>wraz z dzierżawą aparatów do fakoemulsyfikacji i witrektomii przedniej</w:t>
      </w:r>
      <w:r w:rsidR="006D4AB3">
        <w:rPr>
          <w:sz w:val="24"/>
        </w:rPr>
        <w:t>,</w:t>
      </w:r>
    </w:p>
    <w:p w:rsidR="00A776B1" w:rsidRDefault="00A776B1" w:rsidP="00A776B1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A776B1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A776B1" w:rsidRDefault="00A776B1" w:rsidP="00A776B1">
      <w:pPr>
        <w:pStyle w:val="Tekstpodstawowywcity3"/>
        <w:spacing w:line="240" w:lineRule="auto"/>
        <w:ind w:firstLine="0"/>
        <w:rPr>
          <w:sz w:val="24"/>
        </w:rPr>
      </w:pPr>
    </w:p>
    <w:p w:rsidR="00712762" w:rsidRPr="009D0DAF" w:rsidRDefault="00712762" w:rsidP="00745E36">
      <w:pPr>
        <w:pStyle w:val="Tekstpodstawowywcity3"/>
        <w:numPr>
          <w:ilvl w:val="0"/>
          <w:numId w:val="8"/>
        </w:numPr>
        <w:spacing w:line="240" w:lineRule="auto"/>
        <w:ind w:left="284" w:firstLine="0"/>
        <w:rPr>
          <w:sz w:val="24"/>
        </w:rPr>
      </w:pPr>
      <w:r w:rsidRPr="009D0DAF">
        <w:rPr>
          <w:sz w:val="24"/>
        </w:rPr>
        <w:t xml:space="preserve">Czy Zamawiający dopuści w pakiecie nr 2 soczewkę wewnątrzgałkową, </w:t>
      </w:r>
      <w:proofErr w:type="spellStart"/>
      <w:r w:rsidRPr="009D0DAF">
        <w:rPr>
          <w:sz w:val="24"/>
        </w:rPr>
        <w:t>tylnokomorowa</w:t>
      </w:r>
      <w:proofErr w:type="spellEnd"/>
      <w:r w:rsidRPr="009D0DAF">
        <w:rPr>
          <w:sz w:val="24"/>
        </w:rPr>
        <w:t>, jednocz</w:t>
      </w:r>
      <w:r w:rsidR="00A776B1" w:rsidRPr="009D0DAF">
        <w:rPr>
          <w:sz w:val="24"/>
        </w:rPr>
        <w:t>ę</w:t>
      </w:r>
      <w:r w:rsidRPr="009D0DAF">
        <w:rPr>
          <w:sz w:val="24"/>
        </w:rPr>
        <w:t>ściowa, akrylowa, zwijalna, hydrofilna z powłoką hydrofobową, materiał kopolimer złożony z 2 HEMA (</w:t>
      </w:r>
      <w:proofErr w:type="spellStart"/>
      <w:r w:rsidRPr="009D0DAF">
        <w:rPr>
          <w:sz w:val="24"/>
        </w:rPr>
        <w:t>metakrylan</w:t>
      </w:r>
      <w:proofErr w:type="spellEnd"/>
      <w:r w:rsidRPr="009D0DAF">
        <w:rPr>
          <w:sz w:val="24"/>
        </w:rPr>
        <w:t xml:space="preserve"> 2-hydroksyetylu) i EOEMA (</w:t>
      </w:r>
      <w:proofErr w:type="spellStart"/>
      <w:r w:rsidRPr="009D0DAF">
        <w:rPr>
          <w:sz w:val="24"/>
        </w:rPr>
        <w:t>metakrylan</w:t>
      </w:r>
      <w:proofErr w:type="spellEnd"/>
      <w:r w:rsidRPr="009D0DAF">
        <w:rPr>
          <w:sz w:val="24"/>
        </w:rPr>
        <w:t xml:space="preserve"> 2-etoksyetylu) z chromoforem, </w:t>
      </w:r>
      <w:proofErr w:type="spellStart"/>
      <w:r w:rsidRPr="009D0DAF">
        <w:rPr>
          <w:sz w:val="24"/>
        </w:rPr>
        <w:t>asferyczne</w:t>
      </w:r>
      <w:proofErr w:type="spellEnd"/>
      <w:r w:rsidRPr="009D0DAF">
        <w:rPr>
          <w:sz w:val="24"/>
        </w:rPr>
        <w:t>, cztery części haptyczne, podwójna ostra krawędź, filtr UV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Uwodnienie: 25%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Współczynnik refrakcji: 1.46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 xml:space="preserve">Moc optyczna: -3D do +40D </w:t>
      </w:r>
      <w:r w:rsidR="009D0DAF" w:rsidRPr="009D0DAF">
        <w:rPr>
          <w:sz w:val="24"/>
        </w:rPr>
        <w:t xml:space="preserve">  </w:t>
      </w:r>
      <w:r w:rsidRPr="009D0DAF">
        <w:rPr>
          <w:sz w:val="24"/>
        </w:rPr>
        <w:t>(-</w:t>
      </w:r>
      <w:r w:rsidR="009D0DAF" w:rsidRPr="009D0DAF">
        <w:rPr>
          <w:sz w:val="24"/>
        </w:rPr>
        <w:t> </w:t>
      </w:r>
      <w:r w:rsidRPr="009D0DAF">
        <w:rPr>
          <w:sz w:val="24"/>
        </w:rPr>
        <w:t>D do +10D co 1D; +10D  do +30D co 0.5D; +30D  do +40D co 1D)</w:t>
      </w:r>
      <w:r w:rsidR="009D0DAF" w:rsidRPr="009D0DAF">
        <w:rPr>
          <w:sz w:val="24"/>
        </w:rPr>
        <w:t>,</w:t>
      </w:r>
      <w:r w:rsidR="009D0DAF">
        <w:rPr>
          <w:sz w:val="24"/>
        </w:rPr>
        <w:t xml:space="preserve"> </w:t>
      </w:r>
      <w:r w:rsidRPr="009D0DAF">
        <w:rPr>
          <w:sz w:val="24"/>
        </w:rPr>
        <w:t>Średnica optyczna: 6 mm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Długość całkowita: 10.75 mm</w:t>
      </w:r>
      <w:r w:rsidR="00745E36" w:rsidRPr="009D0DAF">
        <w:rPr>
          <w:sz w:val="24"/>
        </w:rPr>
        <w:t xml:space="preserve">, </w:t>
      </w:r>
      <w:proofErr w:type="spellStart"/>
      <w:r w:rsidRPr="009D0DAF">
        <w:rPr>
          <w:sz w:val="24"/>
        </w:rPr>
        <w:t>Angulacja</w:t>
      </w:r>
      <w:proofErr w:type="spellEnd"/>
      <w:r w:rsidRPr="009D0DAF">
        <w:rPr>
          <w:sz w:val="24"/>
        </w:rPr>
        <w:t xml:space="preserve">: 5 </w:t>
      </w:r>
      <w:proofErr w:type="spellStart"/>
      <w:r w:rsidRPr="009D0DAF">
        <w:rPr>
          <w:sz w:val="24"/>
        </w:rPr>
        <w:t>st</w:t>
      </w:r>
      <w:proofErr w:type="spellEnd"/>
      <w:r w:rsidR="00745E36" w:rsidRPr="009D0DAF">
        <w:rPr>
          <w:sz w:val="24"/>
        </w:rPr>
        <w:t xml:space="preserve">, </w:t>
      </w:r>
      <w:r w:rsidR="009D0DAF">
        <w:rPr>
          <w:sz w:val="24"/>
        </w:rPr>
        <w:t xml:space="preserve">                         </w:t>
      </w:r>
      <w:r w:rsidRPr="009D0DAF">
        <w:rPr>
          <w:sz w:val="24"/>
        </w:rPr>
        <w:t xml:space="preserve">Stała </w:t>
      </w:r>
      <w:proofErr w:type="spellStart"/>
      <w:r w:rsidRPr="009D0DAF">
        <w:rPr>
          <w:sz w:val="24"/>
        </w:rPr>
        <w:t>A-Constant</w:t>
      </w:r>
      <w:proofErr w:type="spellEnd"/>
      <w:r w:rsidRPr="009D0DAF">
        <w:rPr>
          <w:sz w:val="24"/>
        </w:rPr>
        <w:t>: 118.6 (od +0D do +40D) 119.9 (od -3D do -1D)</w:t>
      </w:r>
      <w:r w:rsidR="009D0DAF">
        <w:rPr>
          <w:sz w:val="24"/>
        </w:rPr>
        <w:t>?</w:t>
      </w:r>
    </w:p>
    <w:p w:rsidR="00712762" w:rsidRPr="00745E36" w:rsidRDefault="00745E36" w:rsidP="00A776B1">
      <w:pPr>
        <w:pStyle w:val="Tekstpodstawowywcity3"/>
        <w:spacing w:line="240" w:lineRule="auto"/>
        <w:ind w:firstLine="0"/>
        <w:rPr>
          <w:b/>
          <w:sz w:val="24"/>
        </w:rPr>
      </w:pPr>
      <w:r w:rsidRPr="00745E36">
        <w:rPr>
          <w:b/>
          <w:sz w:val="24"/>
        </w:rPr>
        <w:t>Odp.:</w:t>
      </w:r>
    </w:p>
    <w:p w:rsidR="00712762" w:rsidRDefault="002017A7" w:rsidP="00A776B1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Zgodnie z SIWZ.</w:t>
      </w:r>
      <w:r w:rsidR="00A50445">
        <w:rPr>
          <w:sz w:val="24"/>
        </w:rPr>
        <w:t xml:space="preserve"> Zamawiający nie dopuszcza asortymentu o zaproponowanych parametrach.</w:t>
      </w:r>
    </w:p>
    <w:p w:rsidR="009D0DAF" w:rsidRPr="00712762" w:rsidRDefault="009D0DAF" w:rsidP="00A776B1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9D0DAF" w:rsidRDefault="00712762" w:rsidP="00745E36">
      <w:pPr>
        <w:pStyle w:val="Tekstpodstawowywcity3"/>
        <w:numPr>
          <w:ilvl w:val="0"/>
          <w:numId w:val="8"/>
        </w:numPr>
        <w:spacing w:line="240" w:lineRule="auto"/>
        <w:ind w:left="284" w:firstLine="0"/>
        <w:rPr>
          <w:sz w:val="24"/>
        </w:rPr>
      </w:pPr>
      <w:r w:rsidRPr="009D0DAF">
        <w:rPr>
          <w:sz w:val="24"/>
        </w:rPr>
        <w:t xml:space="preserve">Czy Zamawiający dopuści w pakiecie nr 3 soczewkę </w:t>
      </w:r>
      <w:proofErr w:type="spellStart"/>
      <w:r w:rsidRPr="009D0DAF">
        <w:rPr>
          <w:sz w:val="24"/>
        </w:rPr>
        <w:t>toryczną</w:t>
      </w:r>
      <w:proofErr w:type="spellEnd"/>
      <w:r w:rsidRPr="009D0DAF">
        <w:rPr>
          <w:sz w:val="24"/>
        </w:rPr>
        <w:t xml:space="preserve"> o następujących parametrach: Soczewka jednoczęściowa, akrylowa, </w:t>
      </w:r>
      <w:proofErr w:type="spellStart"/>
      <w:r w:rsidRPr="009D0DAF">
        <w:rPr>
          <w:sz w:val="24"/>
        </w:rPr>
        <w:t>asferyczna</w:t>
      </w:r>
      <w:proofErr w:type="spellEnd"/>
      <w:r w:rsidRPr="009D0DAF">
        <w:rPr>
          <w:sz w:val="24"/>
        </w:rPr>
        <w:t xml:space="preserve">, </w:t>
      </w:r>
      <w:proofErr w:type="spellStart"/>
      <w:r w:rsidRPr="009D0DAF">
        <w:rPr>
          <w:sz w:val="24"/>
        </w:rPr>
        <w:t>toryczna</w:t>
      </w:r>
      <w:proofErr w:type="spellEnd"/>
      <w:r w:rsidRPr="009D0DAF">
        <w:rPr>
          <w:sz w:val="24"/>
        </w:rPr>
        <w:t xml:space="preserve"> hydrofilna z</w:t>
      </w:r>
      <w:r w:rsidR="009D0DAF" w:rsidRPr="009D0DAF">
        <w:rPr>
          <w:sz w:val="24"/>
        </w:rPr>
        <w:t> </w:t>
      </w:r>
      <w:r w:rsidRPr="009D0DAF">
        <w:rPr>
          <w:sz w:val="24"/>
        </w:rPr>
        <w:t>powłoką hydrofobową, materiał kopolimer złożony z 2 HEMA (</w:t>
      </w:r>
      <w:proofErr w:type="spellStart"/>
      <w:r w:rsidRPr="009D0DAF">
        <w:rPr>
          <w:sz w:val="24"/>
        </w:rPr>
        <w:t>metakrylan</w:t>
      </w:r>
      <w:proofErr w:type="spellEnd"/>
      <w:r w:rsidRPr="009D0DAF">
        <w:rPr>
          <w:sz w:val="24"/>
        </w:rPr>
        <w:t xml:space="preserve"> 2-hydroksyetylu) i EOEMA (</w:t>
      </w:r>
      <w:proofErr w:type="spellStart"/>
      <w:r w:rsidRPr="009D0DAF">
        <w:rPr>
          <w:sz w:val="24"/>
        </w:rPr>
        <w:t>metakrylan</w:t>
      </w:r>
      <w:proofErr w:type="spellEnd"/>
      <w:r w:rsidRPr="009D0DAF">
        <w:rPr>
          <w:sz w:val="24"/>
        </w:rPr>
        <w:t xml:space="preserve"> 2-etoksyetylu) z chromoforem, cztery części haptyczne, podwójna krawędź ostra, Filtr UV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Uwodnienie: 25%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Współczynnik refrakcji: 1.46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Moc optyczna: 0.00D do +30.00D (0 do +10D co 1D; +10.5D do +30D co 0.5D)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Średnica optyczna: 6 mm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Długość całkowita: 10.75 mm</w:t>
      </w:r>
      <w:r w:rsidR="00745E36" w:rsidRPr="009D0DAF">
        <w:rPr>
          <w:sz w:val="24"/>
        </w:rPr>
        <w:t xml:space="preserve">, </w:t>
      </w:r>
      <w:proofErr w:type="spellStart"/>
      <w:r w:rsidRPr="009D0DAF">
        <w:rPr>
          <w:sz w:val="24"/>
        </w:rPr>
        <w:t>Angulacja</w:t>
      </w:r>
      <w:proofErr w:type="spellEnd"/>
      <w:r w:rsidRPr="009D0DAF">
        <w:rPr>
          <w:sz w:val="24"/>
        </w:rPr>
        <w:t>: 5 st</w:t>
      </w:r>
      <w:r w:rsidR="009D0DAF" w:rsidRPr="009D0DAF">
        <w:rPr>
          <w:sz w:val="24"/>
        </w:rPr>
        <w:t>.,</w:t>
      </w:r>
      <w:r w:rsidR="009D0DAF">
        <w:rPr>
          <w:sz w:val="24"/>
        </w:rPr>
        <w:t xml:space="preserve">                           </w:t>
      </w:r>
      <w:r w:rsidRPr="009D0DAF">
        <w:rPr>
          <w:sz w:val="24"/>
        </w:rPr>
        <w:t xml:space="preserve">Stała </w:t>
      </w:r>
      <w:proofErr w:type="spellStart"/>
      <w:r w:rsidRPr="009D0DAF">
        <w:rPr>
          <w:sz w:val="24"/>
        </w:rPr>
        <w:t>A-Constant</w:t>
      </w:r>
      <w:proofErr w:type="spellEnd"/>
      <w:r w:rsidRPr="009D0DAF">
        <w:rPr>
          <w:sz w:val="24"/>
        </w:rPr>
        <w:t>: 118.6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 xml:space="preserve">Moc cylindra w płaszczyźnie optycznej: 1.50D do 4.50D </w:t>
      </w:r>
      <w:r w:rsidR="009D0DAF">
        <w:rPr>
          <w:sz w:val="24"/>
        </w:rPr>
        <w:t xml:space="preserve">                     </w:t>
      </w:r>
      <w:r w:rsidRPr="009D0DAF">
        <w:rPr>
          <w:sz w:val="24"/>
        </w:rPr>
        <w:t>(co 0.5D)</w:t>
      </w:r>
      <w:r w:rsidR="00745E36" w:rsidRPr="009D0DAF">
        <w:rPr>
          <w:sz w:val="24"/>
        </w:rPr>
        <w:t xml:space="preserve">, </w:t>
      </w:r>
      <w:r w:rsidRPr="009D0DAF">
        <w:rPr>
          <w:sz w:val="24"/>
        </w:rPr>
        <w:t>Wstępnie załadowana</w:t>
      </w:r>
      <w:r w:rsidR="009D0DAF">
        <w:rPr>
          <w:sz w:val="24"/>
        </w:rPr>
        <w:t>?</w:t>
      </w:r>
    </w:p>
    <w:p w:rsidR="00745E36" w:rsidRDefault="00745E36" w:rsidP="00A776B1">
      <w:pPr>
        <w:pStyle w:val="Tekstpodstawowywcity3"/>
        <w:spacing w:line="240" w:lineRule="auto"/>
        <w:ind w:firstLine="0"/>
        <w:rPr>
          <w:b/>
          <w:sz w:val="24"/>
        </w:rPr>
      </w:pPr>
      <w:r w:rsidRPr="00745E36">
        <w:rPr>
          <w:b/>
          <w:sz w:val="24"/>
        </w:rPr>
        <w:t>Odp.:</w:t>
      </w:r>
    </w:p>
    <w:p w:rsidR="00AA34C3" w:rsidRDefault="002017A7" w:rsidP="00AA34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Zgodnie z SIWZ.</w:t>
      </w:r>
      <w:r w:rsidR="00AA34C3" w:rsidRPr="00AA34C3">
        <w:rPr>
          <w:sz w:val="24"/>
        </w:rPr>
        <w:t xml:space="preserve"> </w:t>
      </w:r>
      <w:r w:rsidR="00AA34C3">
        <w:rPr>
          <w:sz w:val="24"/>
        </w:rPr>
        <w:t>Zamawiający nie dopuszcza asortymentu o zaproponowanych parametrach.</w:t>
      </w:r>
    </w:p>
    <w:p w:rsidR="002017A7" w:rsidRDefault="002017A7" w:rsidP="002017A7">
      <w:pPr>
        <w:pStyle w:val="Tekstpodstawowywcity3"/>
        <w:spacing w:line="240" w:lineRule="auto"/>
        <w:ind w:firstLine="0"/>
        <w:rPr>
          <w:sz w:val="24"/>
        </w:rPr>
      </w:pPr>
    </w:p>
    <w:p w:rsidR="002017A7" w:rsidRDefault="002017A7" w:rsidP="00A776B1">
      <w:pPr>
        <w:pStyle w:val="Tekstpodstawowywcity3"/>
        <w:spacing w:line="240" w:lineRule="auto"/>
        <w:ind w:firstLine="0"/>
        <w:rPr>
          <w:b/>
          <w:sz w:val="24"/>
        </w:rPr>
      </w:pPr>
    </w:p>
    <w:p w:rsidR="006D4AB3" w:rsidRDefault="006D4AB3" w:rsidP="00A776B1">
      <w:pPr>
        <w:pStyle w:val="Tekstpodstawowy"/>
        <w:ind w:left="3117" w:firstLine="423"/>
        <w:jc w:val="right"/>
        <w:rPr>
          <w:i/>
          <w:sz w:val="24"/>
        </w:rPr>
      </w:pPr>
      <w:r w:rsidRPr="00745E36">
        <w:rPr>
          <w:i/>
          <w:sz w:val="24"/>
        </w:rPr>
        <w:t>Zamawiający</w:t>
      </w:r>
    </w:p>
    <w:p w:rsidR="00745E36" w:rsidRDefault="00745E36" w:rsidP="00FD2F1B">
      <w:pPr>
        <w:pStyle w:val="Tekstpodstawowy"/>
        <w:ind w:left="3119" w:firstLine="425"/>
        <w:jc w:val="right"/>
        <w:rPr>
          <w:i/>
          <w:sz w:val="24"/>
        </w:rPr>
      </w:pPr>
    </w:p>
    <w:p w:rsidR="00745E36" w:rsidRDefault="00745E36" w:rsidP="00A776B1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745E36" w:rsidRPr="00745E36" w:rsidRDefault="00745E36" w:rsidP="00A776B1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A776B1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A776B1">
      <w:pPr>
        <w:pStyle w:val="Tekstpodstawowy"/>
        <w:rPr>
          <w:sz w:val="24"/>
        </w:rPr>
      </w:pPr>
    </w:p>
    <w:sectPr w:rsidR="006D4AB3" w:rsidSect="00A776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02C" w:rsidRDefault="00BE502C">
      <w:r>
        <w:separator/>
      </w:r>
    </w:p>
  </w:endnote>
  <w:endnote w:type="continuationSeparator" w:id="0">
    <w:p w:rsidR="00BE502C" w:rsidRDefault="00BE5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A21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A21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A216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D2F1B" w:rsidRPr="00FD2F1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02C" w:rsidRDefault="00BE502C">
      <w:r>
        <w:separator/>
      </w:r>
    </w:p>
  </w:footnote>
  <w:footnote w:type="continuationSeparator" w:id="0">
    <w:p w:rsidR="00BE502C" w:rsidRDefault="00BE50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62" w:rsidRDefault="007127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62" w:rsidRDefault="007127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762" w:rsidRDefault="007127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54614D1"/>
    <w:multiLevelType w:val="hybridMultilevel"/>
    <w:tmpl w:val="87647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2762"/>
    <w:rsid w:val="00031374"/>
    <w:rsid w:val="00063089"/>
    <w:rsid w:val="000A1097"/>
    <w:rsid w:val="00180C6E"/>
    <w:rsid w:val="002017A7"/>
    <w:rsid w:val="004A75F2"/>
    <w:rsid w:val="005144A9"/>
    <w:rsid w:val="005B1B08"/>
    <w:rsid w:val="00662BDB"/>
    <w:rsid w:val="006B7198"/>
    <w:rsid w:val="006D4AB3"/>
    <w:rsid w:val="006F3B81"/>
    <w:rsid w:val="00712762"/>
    <w:rsid w:val="00745E36"/>
    <w:rsid w:val="0075648D"/>
    <w:rsid w:val="00897AB0"/>
    <w:rsid w:val="008A2160"/>
    <w:rsid w:val="008C22C7"/>
    <w:rsid w:val="009D0DAF"/>
    <w:rsid w:val="00A50445"/>
    <w:rsid w:val="00A776B1"/>
    <w:rsid w:val="00A905AC"/>
    <w:rsid w:val="00AA34C3"/>
    <w:rsid w:val="00BA6584"/>
    <w:rsid w:val="00BE502C"/>
    <w:rsid w:val="00C370F2"/>
    <w:rsid w:val="00C40CD1"/>
    <w:rsid w:val="00C44EEC"/>
    <w:rsid w:val="00DF32E8"/>
    <w:rsid w:val="00E2789F"/>
    <w:rsid w:val="00EA14B3"/>
    <w:rsid w:val="00EA416E"/>
    <w:rsid w:val="00FC5957"/>
    <w:rsid w:val="00FD265E"/>
    <w:rsid w:val="00FD2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3089"/>
  </w:style>
  <w:style w:type="paragraph" w:styleId="Nagwek1">
    <w:name w:val="heading 1"/>
    <w:basedOn w:val="Normalny"/>
    <w:next w:val="Normalny"/>
    <w:qFormat/>
    <w:rsid w:val="000630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6308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630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630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3089"/>
  </w:style>
  <w:style w:type="paragraph" w:styleId="Tekstpodstawowywcity">
    <w:name w:val="Body Text Indent"/>
    <w:basedOn w:val="Normalny"/>
    <w:rsid w:val="0006308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6308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6308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63089"/>
    <w:rPr>
      <w:sz w:val="28"/>
    </w:rPr>
  </w:style>
  <w:style w:type="paragraph" w:styleId="Tekstpodstawowywcity3">
    <w:name w:val="Body Text Indent 3"/>
    <w:basedOn w:val="Normalny"/>
    <w:rsid w:val="00063089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2020-04-06T10:20:00Z</cp:lastPrinted>
  <dcterms:created xsi:type="dcterms:W3CDTF">2020-04-06T10:20:00Z</dcterms:created>
  <dcterms:modified xsi:type="dcterms:W3CDTF">2020-04-06T10:20:00Z</dcterms:modified>
</cp:coreProperties>
</file>