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DCC" w:rsidRPr="00DB0C60" w:rsidRDefault="00F43DCC" w:rsidP="002756DB">
      <w:pPr>
        <w:rPr>
          <w:rFonts w:ascii="Arial" w:hAnsi="Arial" w:cs="Arial"/>
          <w:b/>
          <w:bCs/>
          <w:sz w:val="24"/>
          <w:szCs w:val="24"/>
          <w:lang w:val="pl-PL"/>
        </w:rPr>
      </w:pPr>
      <w:r w:rsidRPr="00DB0C60">
        <w:rPr>
          <w:rFonts w:ascii="Arial" w:hAnsi="Arial" w:cs="Arial"/>
          <w:b/>
          <w:bCs/>
          <w:sz w:val="24"/>
          <w:szCs w:val="24"/>
          <w:lang w:val="pl-PL"/>
        </w:rPr>
        <w:t>Politechnika Krakowska im. Tadeusza Kościuszki</w:t>
      </w:r>
    </w:p>
    <w:p w:rsidR="00DB41C0" w:rsidRPr="00DB0C60" w:rsidRDefault="00F43DCC" w:rsidP="002756DB">
      <w:pPr>
        <w:rPr>
          <w:rFonts w:ascii="Arial" w:hAnsi="Arial" w:cs="Arial"/>
          <w:b/>
          <w:bCs/>
          <w:sz w:val="24"/>
          <w:szCs w:val="24"/>
          <w:lang w:val="pl-PL"/>
        </w:rPr>
      </w:pPr>
      <w:r w:rsidRPr="00DB0C60">
        <w:rPr>
          <w:rFonts w:ascii="Arial" w:hAnsi="Arial" w:cs="Arial"/>
          <w:b/>
          <w:bCs/>
          <w:sz w:val="24"/>
          <w:szCs w:val="24"/>
          <w:lang w:val="pl-PL"/>
        </w:rPr>
        <w:t>Dział Zamówień Publicznych</w:t>
      </w:r>
    </w:p>
    <w:p w:rsidR="00DB41C0" w:rsidRPr="00DB0C60" w:rsidRDefault="00F43DCC" w:rsidP="002756DB">
      <w:pPr>
        <w:rPr>
          <w:rFonts w:ascii="Arial" w:hAnsi="Arial" w:cs="Arial"/>
          <w:b/>
          <w:bCs/>
          <w:sz w:val="24"/>
          <w:szCs w:val="24"/>
          <w:lang w:val="pl-PL"/>
        </w:rPr>
      </w:pPr>
      <w:r w:rsidRPr="00DB0C60">
        <w:rPr>
          <w:rFonts w:ascii="Arial" w:hAnsi="Arial" w:cs="Arial"/>
          <w:b/>
          <w:bCs/>
          <w:sz w:val="24"/>
          <w:szCs w:val="24"/>
          <w:lang w:val="pl-PL"/>
        </w:rPr>
        <w:t>ul. Warszawska 24</w:t>
      </w:r>
      <w:r w:rsidR="00DB41C0" w:rsidRPr="00DB0C60">
        <w:rPr>
          <w:rFonts w:ascii="Arial" w:hAnsi="Arial" w:cs="Arial"/>
          <w:b/>
          <w:bCs/>
          <w:sz w:val="24"/>
          <w:szCs w:val="24"/>
          <w:lang w:val="pl-PL"/>
        </w:rPr>
        <w:t xml:space="preserve"> </w:t>
      </w:r>
      <w:r w:rsidRPr="00DB0C60">
        <w:rPr>
          <w:rFonts w:ascii="Arial" w:hAnsi="Arial" w:cs="Arial"/>
          <w:b/>
          <w:bCs/>
          <w:sz w:val="24"/>
          <w:szCs w:val="24"/>
          <w:lang w:val="pl-PL"/>
        </w:rPr>
        <w:t>W-9/110,</w:t>
      </w:r>
    </w:p>
    <w:p w:rsidR="00DB41C0" w:rsidRPr="00DB0C60" w:rsidRDefault="00F43DCC" w:rsidP="002756DB">
      <w:pPr>
        <w:rPr>
          <w:rFonts w:ascii="Arial" w:hAnsi="Arial" w:cs="Arial"/>
          <w:b/>
          <w:bCs/>
          <w:sz w:val="24"/>
          <w:szCs w:val="24"/>
          <w:lang w:val="pl-PL"/>
        </w:rPr>
      </w:pPr>
      <w:r w:rsidRPr="00DB0C60">
        <w:rPr>
          <w:rFonts w:ascii="Arial" w:hAnsi="Arial" w:cs="Arial"/>
          <w:b/>
          <w:bCs/>
          <w:sz w:val="24"/>
          <w:szCs w:val="24"/>
          <w:lang w:val="pl-PL"/>
        </w:rPr>
        <w:t>31-155</w:t>
      </w:r>
      <w:r w:rsidR="00DB41C0" w:rsidRPr="00DB0C60">
        <w:rPr>
          <w:rFonts w:ascii="Arial" w:hAnsi="Arial" w:cs="Arial"/>
          <w:b/>
          <w:bCs/>
          <w:sz w:val="24"/>
          <w:szCs w:val="24"/>
          <w:lang w:val="pl-PL"/>
        </w:rPr>
        <w:t xml:space="preserve"> </w:t>
      </w:r>
      <w:r w:rsidRPr="00DB0C60">
        <w:rPr>
          <w:rFonts w:ascii="Arial" w:hAnsi="Arial" w:cs="Arial"/>
          <w:b/>
          <w:bCs/>
          <w:sz w:val="24"/>
          <w:szCs w:val="24"/>
          <w:lang w:val="pl-PL"/>
        </w:rPr>
        <w:t>KRAKÓW</w:t>
      </w:r>
    </w:p>
    <w:p w:rsidR="00DB41C0" w:rsidRPr="00DB0C60" w:rsidRDefault="00DB41C0" w:rsidP="002756DB">
      <w:pPr>
        <w:pStyle w:val="Nagwek"/>
        <w:tabs>
          <w:tab w:val="clear" w:pos="4536"/>
          <w:tab w:val="clear" w:pos="9072"/>
        </w:tabs>
        <w:rPr>
          <w:rFonts w:ascii="Arial" w:hAnsi="Arial" w:cs="Arial"/>
          <w:sz w:val="24"/>
          <w:szCs w:val="24"/>
        </w:rPr>
      </w:pPr>
    </w:p>
    <w:p w:rsidR="00DB41C0" w:rsidRPr="00DB0C60" w:rsidRDefault="00252D08" w:rsidP="002756DB">
      <w:pPr>
        <w:pStyle w:val="Nagwek"/>
        <w:tabs>
          <w:tab w:val="clear" w:pos="4536"/>
        </w:tabs>
        <w:rPr>
          <w:rFonts w:ascii="Arial" w:hAnsi="Arial" w:cs="Arial"/>
          <w:sz w:val="24"/>
          <w:szCs w:val="24"/>
        </w:rPr>
      </w:pPr>
      <w:bookmarkStart w:id="0" w:name="_GoBack"/>
      <w:bookmarkEnd w:id="0"/>
      <w:r w:rsidRPr="00DB0C60">
        <w:rPr>
          <w:rFonts w:ascii="Arial" w:hAnsi="Arial" w:cs="Arial"/>
          <w:b/>
          <w:bCs/>
          <w:sz w:val="24"/>
          <w:szCs w:val="24"/>
        </w:rPr>
        <w:t>Znak sprawy:</w:t>
      </w:r>
      <w:r w:rsidR="00F43DCC" w:rsidRPr="00DB0C60">
        <w:rPr>
          <w:rFonts w:ascii="Arial" w:hAnsi="Arial" w:cs="Arial"/>
          <w:b/>
          <w:bCs/>
          <w:sz w:val="24"/>
          <w:szCs w:val="24"/>
        </w:rPr>
        <w:t>KA-2/004/2020</w:t>
      </w:r>
      <w:r w:rsidR="00DB41C0" w:rsidRPr="00DB0C60">
        <w:rPr>
          <w:rFonts w:ascii="Arial" w:hAnsi="Arial" w:cs="Arial"/>
          <w:sz w:val="24"/>
          <w:szCs w:val="24"/>
        </w:rPr>
        <w:tab/>
        <w:t xml:space="preserve"> </w:t>
      </w:r>
      <w:r w:rsidR="00F43DCC" w:rsidRPr="00DB0C60">
        <w:rPr>
          <w:rFonts w:ascii="Arial" w:hAnsi="Arial" w:cs="Arial"/>
          <w:sz w:val="24"/>
          <w:szCs w:val="24"/>
        </w:rPr>
        <w:t>KRAKÓW</w:t>
      </w:r>
      <w:r w:rsidR="00DB41C0" w:rsidRPr="00DB0C60">
        <w:rPr>
          <w:rFonts w:ascii="Arial" w:hAnsi="Arial" w:cs="Arial"/>
          <w:sz w:val="24"/>
          <w:szCs w:val="24"/>
        </w:rPr>
        <w:t xml:space="preserve"> dnia: </w:t>
      </w:r>
      <w:r w:rsidR="005C0AA6" w:rsidRPr="00DB0C60">
        <w:rPr>
          <w:rFonts w:ascii="Arial" w:hAnsi="Arial" w:cs="Arial"/>
          <w:sz w:val="24"/>
          <w:szCs w:val="24"/>
        </w:rPr>
        <w:t>2020-03-12</w:t>
      </w:r>
    </w:p>
    <w:p w:rsidR="00252D08" w:rsidRPr="00DB0C60" w:rsidRDefault="001B1F98" w:rsidP="00675093">
      <w:pPr>
        <w:pStyle w:val="Nagwek"/>
        <w:tabs>
          <w:tab w:val="clear" w:pos="4536"/>
        </w:tabs>
        <w:rPr>
          <w:rFonts w:ascii="Arial" w:hAnsi="Arial" w:cs="Arial"/>
          <w:b/>
          <w:sz w:val="24"/>
          <w:szCs w:val="24"/>
        </w:rPr>
      </w:pPr>
      <w:r w:rsidRPr="00DB0C60">
        <w:rPr>
          <w:rFonts w:ascii="Arial" w:hAnsi="Arial" w:cs="Arial"/>
          <w:b/>
          <w:sz w:val="24"/>
          <w:szCs w:val="24"/>
        </w:rPr>
        <w:t>L. dz. KA-2/</w:t>
      </w:r>
      <w:r w:rsidR="00CF0D9E" w:rsidRPr="00DB0C60">
        <w:rPr>
          <w:rFonts w:ascii="Arial" w:hAnsi="Arial" w:cs="Arial"/>
          <w:b/>
          <w:sz w:val="24"/>
          <w:szCs w:val="24"/>
        </w:rPr>
        <w:t>170</w:t>
      </w:r>
      <w:r w:rsidR="00252D08" w:rsidRPr="00DB0C60">
        <w:rPr>
          <w:rFonts w:ascii="Arial" w:hAnsi="Arial" w:cs="Arial"/>
          <w:b/>
          <w:sz w:val="24"/>
          <w:szCs w:val="24"/>
        </w:rPr>
        <w:t>/2020</w:t>
      </w:r>
    </w:p>
    <w:p w:rsidR="00252D08" w:rsidRPr="00DB0C60" w:rsidRDefault="00252D08" w:rsidP="002756DB">
      <w:pPr>
        <w:pStyle w:val="Nagwek1"/>
        <w:jc w:val="center"/>
        <w:rPr>
          <w:rFonts w:cs="Arial"/>
          <w:sz w:val="24"/>
          <w:szCs w:val="24"/>
        </w:rPr>
      </w:pPr>
      <w:r w:rsidRPr="00DB0C60">
        <w:rPr>
          <w:rFonts w:cs="Arial"/>
          <w:sz w:val="24"/>
          <w:szCs w:val="24"/>
        </w:rPr>
        <w:t>O D P O W I E D Ź</w:t>
      </w:r>
    </w:p>
    <w:p w:rsidR="00252D08" w:rsidRPr="00DB0C60" w:rsidRDefault="00252D08" w:rsidP="002756DB">
      <w:pPr>
        <w:pStyle w:val="Nagwek1"/>
        <w:spacing w:before="0"/>
        <w:jc w:val="center"/>
        <w:rPr>
          <w:rFonts w:cs="Arial"/>
          <w:sz w:val="24"/>
          <w:szCs w:val="24"/>
        </w:rPr>
      </w:pPr>
      <w:r w:rsidRPr="00DB0C60">
        <w:rPr>
          <w:rFonts w:cs="Arial"/>
          <w:sz w:val="24"/>
          <w:szCs w:val="24"/>
        </w:rPr>
        <w:t>na zapytania w sprawie SIWZ</w:t>
      </w:r>
    </w:p>
    <w:p w:rsidR="00252D08" w:rsidRPr="00DB0C60" w:rsidRDefault="00252D08" w:rsidP="002756DB">
      <w:pPr>
        <w:spacing w:before="120" w:after="120"/>
        <w:ind w:left="284"/>
        <w:jc w:val="both"/>
        <w:rPr>
          <w:rFonts w:ascii="Arial" w:hAnsi="Arial" w:cs="Arial"/>
          <w:i/>
          <w:sz w:val="24"/>
          <w:szCs w:val="24"/>
          <w:lang w:val="pl-PL"/>
        </w:rPr>
      </w:pPr>
      <w:r w:rsidRPr="00DB0C60">
        <w:rPr>
          <w:rFonts w:ascii="Arial" w:hAnsi="Arial" w:cs="Arial"/>
          <w:i/>
          <w:sz w:val="24"/>
          <w:szCs w:val="24"/>
          <w:lang w:val="pl-PL"/>
        </w:rPr>
        <w:t>Szanowni Państwo,</w:t>
      </w:r>
    </w:p>
    <w:p w:rsidR="006531F7" w:rsidRPr="00BD5308" w:rsidRDefault="00252D08" w:rsidP="00BD5308">
      <w:pPr>
        <w:pStyle w:val="Tekstpodstawowywcity"/>
        <w:ind w:firstLine="0"/>
        <w:rPr>
          <w:rFonts w:ascii="Arial" w:hAnsi="Arial" w:cs="Arial"/>
          <w:szCs w:val="24"/>
        </w:rPr>
      </w:pPr>
      <w:r w:rsidRPr="00DB0C60">
        <w:rPr>
          <w:rFonts w:ascii="Arial" w:hAnsi="Arial" w:cs="Arial"/>
          <w:szCs w:val="24"/>
        </w:rPr>
        <w:t>Up</w:t>
      </w:r>
      <w:r w:rsidR="007D209D" w:rsidRPr="00DB0C60">
        <w:rPr>
          <w:rFonts w:ascii="Arial" w:hAnsi="Arial" w:cs="Arial"/>
          <w:szCs w:val="24"/>
        </w:rPr>
        <w:t>r</w:t>
      </w:r>
      <w:r w:rsidR="005C6C9B" w:rsidRPr="00DB0C60">
        <w:rPr>
          <w:rFonts w:ascii="Arial" w:hAnsi="Arial" w:cs="Arial"/>
          <w:szCs w:val="24"/>
        </w:rPr>
        <w:t>zejmie informujemy, iż w dniu 12</w:t>
      </w:r>
      <w:r w:rsidR="007D209D" w:rsidRPr="00DB0C60">
        <w:rPr>
          <w:rFonts w:ascii="Arial" w:hAnsi="Arial" w:cs="Arial"/>
          <w:szCs w:val="24"/>
        </w:rPr>
        <w:t xml:space="preserve">.03.2020 r. </w:t>
      </w:r>
      <w:r w:rsidR="005C6C9B" w:rsidRPr="00DB0C60">
        <w:rPr>
          <w:rFonts w:ascii="Arial" w:hAnsi="Arial" w:cs="Arial"/>
          <w:szCs w:val="24"/>
        </w:rPr>
        <w:t>do Zamawiającego wpłynęły</w:t>
      </w:r>
      <w:r w:rsidRPr="00DB0C60">
        <w:rPr>
          <w:rFonts w:ascii="Arial" w:hAnsi="Arial" w:cs="Arial"/>
          <w:szCs w:val="24"/>
        </w:rPr>
        <w:t xml:space="preserve"> </w:t>
      </w:r>
      <w:r w:rsidR="005C6C9B" w:rsidRPr="00DB0C60">
        <w:rPr>
          <w:rFonts w:ascii="Arial" w:hAnsi="Arial" w:cs="Arial"/>
          <w:szCs w:val="24"/>
        </w:rPr>
        <w:t>pytania</w:t>
      </w:r>
      <w:r w:rsidRPr="00DB0C60">
        <w:rPr>
          <w:rFonts w:ascii="Arial" w:hAnsi="Arial" w:cs="Arial"/>
          <w:szCs w:val="24"/>
        </w:rPr>
        <w:t xml:space="preserve"> do</w:t>
      </w:r>
      <w:r w:rsidR="007D209D" w:rsidRPr="00DB0C60">
        <w:rPr>
          <w:rFonts w:ascii="Arial" w:hAnsi="Arial" w:cs="Arial"/>
          <w:szCs w:val="24"/>
        </w:rPr>
        <w:t xml:space="preserve"> </w:t>
      </w:r>
      <w:r w:rsidR="007D209D" w:rsidRPr="00DB0C60">
        <w:rPr>
          <w:rFonts w:ascii="Arial" w:hAnsi="Arial" w:cs="Arial"/>
          <w:b/>
          <w:szCs w:val="24"/>
        </w:rPr>
        <w:t xml:space="preserve">Ogłoszenia o udzielanym zamówieniu na usługi społeczne: Usługi dla pracowników i studentów Politechniki Krakowskiej w zakresie szkoleń i kursów specjalistycznych z oprogramowania </w:t>
      </w:r>
      <w:proofErr w:type="spellStart"/>
      <w:r w:rsidR="007D209D" w:rsidRPr="00DB0C60">
        <w:rPr>
          <w:rFonts w:ascii="Arial" w:hAnsi="Arial" w:cs="Arial"/>
          <w:b/>
          <w:szCs w:val="24"/>
        </w:rPr>
        <w:t>ChemCAD</w:t>
      </w:r>
      <w:proofErr w:type="spellEnd"/>
      <w:r w:rsidR="007D209D" w:rsidRPr="00DB0C60">
        <w:rPr>
          <w:rFonts w:ascii="Arial" w:hAnsi="Arial" w:cs="Arial"/>
          <w:b/>
          <w:szCs w:val="24"/>
        </w:rPr>
        <w:t xml:space="preserve">, AutoCAD, </w:t>
      </w:r>
      <w:proofErr w:type="spellStart"/>
      <w:r w:rsidR="007D209D" w:rsidRPr="00DB0C60">
        <w:rPr>
          <w:rFonts w:ascii="Arial" w:hAnsi="Arial" w:cs="Arial"/>
          <w:b/>
          <w:szCs w:val="24"/>
        </w:rPr>
        <w:t>Inventor</w:t>
      </w:r>
      <w:proofErr w:type="spellEnd"/>
      <w:r w:rsidR="007D209D" w:rsidRPr="00DB0C60">
        <w:rPr>
          <w:rFonts w:ascii="Arial" w:hAnsi="Arial" w:cs="Arial"/>
          <w:b/>
          <w:szCs w:val="24"/>
        </w:rPr>
        <w:t xml:space="preserve">, </w:t>
      </w:r>
      <w:proofErr w:type="spellStart"/>
      <w:r w:rsidR="007D209D" w:rsidRPr="00DB0C60">
        <w:rPr>
          <w:rFonts w:ascii="Arial" w:hAnsi="Arial" w:cs="Arial"/>
          <w:b/>
          <w:szCs w:val="24"/>
        </w:rPr>
        <w:t>Autodesk</w:t>
      </w:r>
      <w:proofErr w:type="spellEnd"/>
      <w:r w:rsidR="007D209D" w:rsidRPr="00DB0C60">
        <w:rPr>
          <w:rFonts w:ascii="Arial" w:hAnsi="Arial" w:cs="Arial"/>
          <w:b/>
          <w:szCs w:val="24"/>
        </w:rPr>
        <w:t xml:space="preserve">, </w:t>
      </w:r>
      <w:proofErr w:type="spellStart"/>
      <w:r w:rsidR="007D209D" w:rsidRPr="00DB0C60">
        <w:rPr>
          <w:rFonts w:ascii="Arial" w:hAnsi="Arial" w:cs="Arial"/>
          <w:b/>
          <w:szCs w:val="24"/>
        </w:rPr>
        <w:t>NormaPRO</w:t>
      </w:r>
      <w:proofErr w:type="spellEnd"/>
      <w:r w:rsidR="007D209D" w:rsidRPr="00DB0C60">
        <w:rPr>
          <w:rFonts w:ascii="Arial" w:hAnsi="Arial" w:cs="Arial"/>
          <w:b/>
          <w:szCs w:val="24"/>
        </w:rPr>
        <w:t xml:space="preserve"> w ramach projektu "REG-region uczący się"</w:t>
      </w:r>
    </w:p>
    <w:p w:rsidR="00252D08" w:rsidRPr="00DB0C60" w:rsidRDefault="005C6C9B" w:rsidP="002756DB">
      <w:pPr>
        <w:pStyle w:val="Tekstpodstawowywcity3"/>
        <w:spacing w:before="120" w:after="120" w:line="240" w:lineRule="auto"/>
        <w:ind w:left="0" w:firstLine="0"/>
        <w:jc w:val="left"/>
        <w:rPr>
          <w:rFonts w:ascii="Arial" w:hAnsi="Arial" w:cs="Arial"/>
          <w:szCs w:val="24"/>
          <w:u w:val="single"/>
        </w:rPr>
      </w:pPr>
      <w:r w:rsidRPr="00DB0C60">
        <w:rPr>
          <w:rFonts w:ascii="Arial" w:hAnsi="Arial" w:cs="Arial"/>
          <w:szCs w:val="24"/>
          <w:u w:val="single"/>
        </w:rPr>
        <w:t>Pytania</w:t>
      </w:r>
      <w:r w:rsidR="006531F7" w:rsidRPr="00DB0C60">
        <w:rPr>
          <w:rFonts w:ascii="Arial" w:hAnsi="Arial" w:cs="Arial"/>
          <w:szCs w:val="24"/>
          <w:u w:val="single"/>
        </w:rPr>
        <w:t>:</w:t>
      </w:r>
    </w:p>
    <w:p w:rsidR="00C05889" w:rsidRPr="00DB0C60" w:rsidRDefault="005C6C9B" w:rsidP="00C05889">
      <w:pPr>
        <w:pStyle w:val="NormalnyWeb"/>
        <w:numPr>
          <w:ilvl w:val="0"/>
          <w:numId w:val="1"/>
        </w:numPr>
        <w:spacing w:line="276" w:lineRule="auto"/>
        <w:ind w:left="284" w:hanging="284"/>
        <w:jc w:val="both"/>
        <w:rPr>
          <w:rFonts w:ascii="Arial" w:hAnsi="Arial" w:cs="Arial"/>
        </w:rPr>
      </w:pPr>
      <w:r w:rsidRPr="00DB0C60">
        <w:rPr>
          <w:rFonts w:ascii="Arial" w:hAnsi="Arial" w:cs="Arial"/>
        </w:rPr>
        <w:t>czy w</w:t>
      </w:r>
      <w:r w:rsidRPr="00DB0C60">
        <w:rPr>
          <w:rStyle w:val="Pogrubienie"/>
          <w:rFonts w:ascii="Arial" w:hAnsi="Arial" w:cs="Arial"/>
        </w:rPr>
        <w:t xml:space="preserve"> Zadaniu nr 2</w:t>
      </w:r>
      <w:r w:rsidRPr="00DB0C60">
        <w:rPr>
          <w:rFonts w:ascii="Arial" w:hAnsi="Arial" w:cs="Arial"/>
        </w:rPr>
        <w:t xml:space="preserve"> liczba kursantów jest stała oraz czy wykonawca otrzyma wynagrodzenie w przypadku gdy osoba zapisana nie weźmie udziału w szkoleniu? </w:t>
      </w:r>
    </w:p>
    <w:p w:rsidR="003E2F5B" w:rsidRPr="00DB0C60" w:rsidRDefault="003E2F5B" w:rsidP="00881E81">
      <w:pPr>
        <w:pStyle w:val="NormalnyWeb"/>
        <w:numPr>
          <w:ilvl w:val="0"/>
          <w:numId w:val="1"/>
        </w:numPr>
        <w:spacing w:line="276" w:lineRule="auto"/>
        <w:ind w:left="284" w:hanging="284"/>
        <w:jc w:val="both"/>
        <w:rPr>
          <w:rFonts w:ascii="Arial" w:hAnsi="Arial" w:cs="Arial"/>
        </w:rPr>
      </w:pPr>
      <w:r w:rsidRPr="00DB0C60">
        <w:rPr>
          <w:rFonts w:ascii="Arial" w:hAnsi="Arial" w:cs="Arial"/>
        </w:rPr>
        <w:t xml:space="preserve">Odnośnie </w:t>
      </w:r>
      <w:r w:rsidRPr="00DB0C60">
        <w:rPr>
          <w:rStyle w:val="Pogrubienie"/>
          <w:rFonts w:ascii="Arial" w:hAnsi="Arial" w:cs="Arial"/>
        </w:rPr>
        <w:t>zadania 2</w:t>
      </w:r>
      <w:r w:rsidRPr="00DB0C60">
        <w:rPr>
          <w:rFonts w:ascii="Arial" w:hAnsi="Arial" w:cs="Arial"/>
        </w:rPr>
        <w:t xml:space="preserve"> - Czy </w:t>
      </w:r>
      <w:proofErr w:type="spellStart"/>
      <w:r w:rsidRPr="00DB0C60">
        <w:rPr>
          <w:rFonts w:ascii="Arial" w:hAnsi="Arial" w:cs="Arial"/>
        </w:rPr>
        <w:t>Inventor</w:t>
      </w:r>
      <w:proofErr w:type="spellEnd"/>
      <w:r w:rsidRPr="00DB0C60">
        <w:rPr>
          <w:rFonts w:ascii="Arial" w:hAnsi="Arial" w:cs="Arial"/>
        </w:rPr>
        <w:t xml:space="preserve"> </w:t>
      </w:r>
      <w:proofErr w:type="spellStart"/>
      <w:r w:rsidRPr="00DB0C60">
        <w:rPr>
          <w:rFonts w:ascii="Arial" w:hAnsi="Arial" w:cs="Arial"/>
        </w:rPr>
        <w:t>Nastran</w:t>
      </w:r>
      <w:proofErr w:type="spellEnd"/>
      <w:r w:rsidRPr="00DB0C60">
        <w:rPr>
          <w:rFonts w:ascii="Arial" w:hAnsi="Arial" w:cs="Arial"/>
        </w:rPr>
        <w:t xml:space="preserve"> mógłby być zrealizowany jako </w:t>
      </w:r>
      <w:proofErr w:type="spellStart"/>
      <w:r w:rsidRPr="00DB0C60">
        <w:rPr>
          <w:rFonts w:ascii="Arial" w:hAnsi="Arial" w:cs="Arial"/>
        </w:rPr>
        <w:t>Autodesk</w:t>
      </w:r>
      <w:proofErr w:type="spellEnd"/>
      <w:r w:rsidRPr="00DB0C60">
        <w:rPr>
          <w:rFonts w:ascii="Arial" w:hAnsi="Arial" w:cs="Arial"/>
        </w:rPr>
        <w:t xml:space="preserve"> </w:t>
      </w:r>
      <w:proofErr w:type="spellStart"/>
      <w:r w:rsidRPr="00DB0C60">
        <w:rPr>
          <w:rFonts w:ascii="Arial" w:hAnsi="Arial" w:cs="Arial"/>
        </w:rPr>
        <w:t>Simulation</w:t>
      </w:r>
      <w:proofErr w:type="spellEnd"/>
      <w:r w:rsidRPr="00DB0C60">
        <w:rPr>
          <w:rFonts w:ascii="Arial" w:hAnsi="Arial" w:cs="Arial"/>
        </w:rPr>
        <w:t xml:space="preserve">, jest to </w:t>
      </w:r>
      <w:proofErr w:type="spellStart"/>
      <w:r w:rsidRPr="00DB0C60">
        <w:rPr>
          <w:rFonts w:ascii="Arial" w:hAnsi="Arial" w:cs="Arial"/>
        </w:rPr>
        <w:t>nastepca</w:t>
      </w:r>
      <w:proofErr w:type="spellEnd"/>
      <w:r w:rsidRPr="00DB0C60">
        <w:rPr>
          <w:rFonts w:ascii="Arial" w:hAnsi="Arial" w:cs="Arial"/>
        </w:rPr>
        <w:t xml:space="preserve"> </w:t>
      </w:r>
      <w:proofErr w:type="spellStart"/>
      <w:r w:rsidRPr="00DB0C60">
        <w:rPr>
          <w:rFonts w:ascii="Arial" w:hAnsi="Arial" w:cs="Arial"/>
        </w:rPr>
        <w:t>Autodesk</w:t>
      </w:r>
      <w:proofErr w:type="spellEnd"/>
      <w:r w:rsidRPr="00DB0C60">
        <w:rPr>
          <w:rFonts w:ascii="Arial" w:hAnsi="Arial" w:cs="Arial"/>
        </w:rPr>
        <w:t xml:space="preserve"> </w:t>
      </w:r>
      <w:proofErr w:type="spellStart"/>
      <w:r w:rsidRPr="00DB0C60">
        <w:rPr>
          <w:rFonts w:ascii="Arial" w:hAnsi="Arial" w:cs="Arial"/>
        </w:rPr>
        <w:t>Simulation</w:t>
      </w:r>
      <w:proofErr w:type="spellEnd"/>
      <w:r w:rsidRPr="00DB0C60">
        <w:rPr>
          <w:rFonts w:ascii="Arial" w:hAnsi="Arial" w:cs="Arial"/>
        </w:rPr>
        <w:t xml:space="preserve"> </w:t>
      </w:r>
      <w:proofErr w:type="spellStart"/>
      <w:r w:rsidRPr="00DB0C60">
        <w:rPr>
          <w:rFonts w:ascii="Arial" w:hAnsi="Arial" w:cs="Arial"/>
        </w:rPr>
        <w:t>Mechanical</w:t>
      </w:r>
      <w:proofErr w:type="spellEnd"/>
      <w:r w:rsidRPr="00DB0C60">
        <w:rPr>
          <w:rFonts w:ascii="Arial" w:hAnsi="Arial" w:cs="Arial"/>
        </w:rPr>
        <w:t>?</w:t>
      </w:r>
    </w:p>
    <w:p w:rsidR="007D5EB7" w:rsidRPr="00DB0C60" w:rsidRDefault="007D5EB7" w:rsidP="007D5EB7">
      <w:pPr>
        <w:pStyle w:val="NormalnyWeb"/>
        <w:numPr>
          <w:ilvl w:val="0"/>
          <w:numId w:val="1"/>
        </w:numPr>
        <w:spacing w:line="276" w:lineRule="auto"/>
        <w:ind w:left="284" w:hanging="284"/>
        <w:jc w:val="both"/>
        <w:rPr>
          <w:rFonts w:ascii="Arial" w:hAnsi="Arial" w:cs="Arial"/>
        </w:rPr>
      </w:pPr>
      <w:r w:rsidRPr="00DB0C60">
        <w:rPr>
          <w:rFonts w:ascii="Arial" w:hAnsi="Arial" w:cs="Arial"/>
        </w:rPr>
        <w:t xml:space="preserve">Odnośnie </w:t>
      </w:r>
      <w:r w:rsidRPr="00DB0C60">
        <w:rPr>
          <w:rFonts w:ascii="Arial" w:hAnsi="Arial" w:cs="Arial"/>
          <w:b/>
        </w:rPr>
        <w:t>zadania 2</w:t>
      </w:r>
      <w:r w:rsidRPr="00DB0C60">
        <w:rPr>
          <w:rFonts w:ascii="Arial" w:hAnsi="Arial" w:cs="Arial"/>
        </w:rPr>
        <w:t xml:space="preserve">- Czy przepisują Państwo stałą liczbę szkoleń w tym zadaniu? Przy grupach 10 osobowych należy przyjąć 24 szkolenia? Jak rozumieć zapis </w:t>
      </w:r>
      <w:proofErr w:type="spellStart"/>
      <w:r w:rsidRPr="00DB0C60">
        <w:rPr>
          <w:rFonts w:ascii="Arial" w:hAnsi="Arial" w:cs="Arial"/>
        </w:rPr>
        <w:t>np</w:t>
      </w:r>
      <w:proofErr w:type="spellEnd"/>
      <w:r w:rsidRPr="00DB0C60">
        <w:rPr>
          <w:rFonts w:ascii="Arial" w:hAnsi="Arial" w:cs="Arial"/>
        </w:rPr>
        <w:t xml:space="preserve"> </w:t>
      </w:r>
      <w:proofErr w:type="spellStart"/>
      <w:r w:rsidRPr="00DB0C60">
        <w:rPr>
          <w:rFonts w:ascii="Arial" w:hAnsi="Arial" w:cs="Arial"/>
        </w:rPr>
        <w:t>Autocad</w:t>
      </w:r>
      <w:proofErr w:type="spellEnd"/>
      <w:r w:rsidRPr="00DB0C60">
        <w:rPr>
          <w:rFonts w:ascii="Arial" w:hAnsi="Arial" w:cs="Arial"/>
        </w:rPr>
        <w:t xml:space="preserve"> </w:t>
      </w:r>
      <w:proofErr w:type="spellStart"/>
      <w:r w:rsidRPr="00DB0C60">
        <w:rPr>
          <w:rFonts w:ascii="Arial" w:hAnsi="Arial" w:cs="Arial"/>
        </w:rPr>
        <w:t>Mechanical</w:t>
      </w:r>
      <w:proofErr w:type="spellEnd"/>
      <w:r w:rsidRPr="00DB0C60">
        <w:rPr>
          <w:rFonts w:ascii="Arial" w:hAnsi="Arial" w:cs="Arial"/>
        </w:rPr>
        <w:t xml:space="preserve"> dla 40 </w:t>
      </w:r>
      <w:proofErr w:type="spellStart"/>
      <w:r w:rsidRPr="00DB0C60">
        <w:rPr>
          <w:rFonts w:ascii="Arial" w:hAnsi="Arial" w:cs="Arial"/>
        </w:rPr>
        <w:t>osob</w:t>
      </w:r>
      <w:proofErr w:type="spellEnd"/>
      <w:r w:rsidRPr="00DB0C60">
        <w:rPr>
          <w:rFonts w:ascii="Arial" w:hAnsi="Arial" w:cs="Arial"/>
        </w:rPr>
        <w:t xml:space="preserve"> min 20 godzin, czy to oznacza że będą 4 grupy szkoleniowe po 3 dni każdy, </w:t>
      </w:r>
      <w:proofErr w:type="spellStart"/>
      <w:r w:rsidRPr="00DB0C60">
        <w:rPr>
          <w:rFonts w:ascii="Arial" w:hAnsi="Arial" w:cs="Arial"/>
        </w:rPr>
        <w:t>tzn</w:t>
      </w:r>
      <w:proofErr w:type="spellEnd"/>
      <w:r w:rsidRPr="00DB0C60">
        <w:rPr>
          <w:rFonts w:ascii="Arial" w:hAnsi="Arial" w:cs="Arial"/>
        </w:rPr>
        <w:t xml:space="preserve"> 12 dni szkoleniowych?</w:t>
      </w:r>
    </w:p>
    <w:p w:rsidR="006531F7" w:rsidRPr="00DB0C60" w:rsidRDefault="00D93436" w:rsidP="006531F7">
      <w:pPr>
        <w:pStyle w:val="NormalnyWeb"/>
        <w:rPr>
          <w:rFonts w:ascii="Arial" w:hAnsi="Arial" w:cs="Arial"/>
          <w:u w:val="single"/>
        </w:rPr>
      </w:pPr>
      <w:r w:rsidRPr="00DB0C60">
        <w:rPr>
          <w:rFonts w:ascii="Arial" w:hAnsi="Arial" w:cs="Arial"/>
          <w:u w:val="single"/>
        </w:rPr>
        <w:t>Odpowiedzi</w:t>
      </w:r>
      <w:r w:rsidR="006531F7" w:rsidRPr="00DB0C60">
        <w:rPr>
          <w:rFonts w:ascii="Arial" w:hAnsi="Arial" w:cs="Arial"/>
          <w:u w:val="single"/>
        </w:rPr>
        <w:t>:</w:t>
      </w:r>
    </w:p>
    <w:p w:rsidR="00EF26D5" w:rsidRDefault="001C4B2F" w:rsidP="00EF26D5">
      <w:pPr>
        <w:pStyle w:val="NormalnyWeb"/>
        <w:spacing w:after="0" w:afterAutospacing="0"/>
        <w:jc w:val="both"/>
        <w:rPr>
          <w:rFonts w:ascii="Arial" w:hAnsi="Arial" w:cs="Arial"/>
        </w:rPr>
      </w:pPr>
      <w:r w:rsidRPr="00DB0C60">
        <w:rPr>
          <w:rFonts w:ascii="Arial" w:hAnsi="Arial" w:cs="Arial"/>
        </w:rPr>
        <w:t>Ad.1. Zamawiający zastrzega sobie prawo do zmniejszenia lub zwiększenia liczby uczestników w uzgodnieniu z Wykonawcą. Wykonawca otrzyma wynagrodzenie za faktyczną ilość przeszkolonych osób.</w:t>
      </w:r>
    </w:p>
    <w:p w:rsidR="001C4B2F" w:rsidRPr="00DB0C60" w:rsidRDefault="001C4B2F" w:rsidP="00EF26D5">
      <w:pPr>
        <w:pStyle w:val="NormalnyWeb"/>
        <w:spacing w:after="0" w:afterAutospacing="0"/>
        <w:jc w:val="both"/>
        <w:rPr>
          <w:rFonts w:ascii="Arial" w:hAnsi="Arial" w:cs="Arial"/>
        </w:rPr>
      </w:pPr>
      <w:r w:rsidRPr="00DB0C60">
        <w:rPr>
          <w:rFonts w:ascii="Arial" w:hAnsi="Arial" w:cs="Arial"/>
        </w:rPr>
        <w:t xml:space="preserve">Ad.2. Szkolenie </w:t>
      </w:r>
      <w:proofErr w:type="spellStart"/>
      <w:r w:rsidRPr="00DB0C60">
        <w:rPr>
          <w:rFonts w:ascii="Arial" w:hAnsi="Arial" w:cs="Arial"/>
        </w:rPr>
        <w:t>Autodesk</w:t>
      </w:r>
      <w:proofErr w:type="spellEnd"/>
      <w:r w:rsidRPr="00DB0C60">
        <w:rPr>
          <w:rFonts w:ascii="Arial" w:hAnsi="Arial" w:cs="Arial"/>
        </w:rPr>
        <w:t xml:space="preserve"> </w:t>
      </w:r>
      <w:proofErr w:type="spellStart"/>
      <w:r w:rsidRPr="00DB0C60">
        <w:rPr>
          <w:rFonts w:ascii="Arial" w:hAnsi="Arial" w:cs="Arial"/>
        </w:rPr>
        <w:t>Simulation</w:t>
      </w:r>
      <w:proofErr w:type="spellEnd"/>
      <w:r w:rsidRPr="00DB0C60">
        <w:rPr>
          <w:rFonts w:ascii="Arial" w:hAnsi="Arial" w:cs="Arial"/>
        </w:rPr>
        <w:t xml:space="preserve"> powinno obejmować przede wszystkim program </w:t>
      </w:r>
      <w:proofErr w:type="spellStart"/>
      <w:r w:rsidRPr="00DB0C60">
        <w:rPr>
          <w:rFonts w:ascii="Arial" w:hAnsi="Arial" w:cs="Arial"/>
        </w:rPr>
        <w:t>Autodesk</w:t>
      </w:r>
      <w:proofErr w:type="spellEnd"/>
      <w:r w:rsidRPr="00DB0C60">
        <w:rPr>
          <w:rFonts w:ascii="Arial" w:hAnsi="Arial" w:cs="Arial"/>
        </w:rPr>
        <w:t xml:space="preserve"> </w:t>
      </w:r>
      <w:proofErr w:type="spellStart"/>
      <w:r w:rsidRPr="00DB0C60">
        <w:rPr>
          <w:rFonts w:ascii="Arial" w:hAnsi="Arial" w:cs="Arial"/>
        </w:rPr>
        <w:t>Simulation</w:t>
      </w:r>
      <w:proofErr w:type="spellEnd"/>
      <w:r w:rsidRPr="00DB0C60">
        <w:rPr>
          <w:rFonts w:ascii="Arial" w:hAnsi="Arial" w:cs="Arial"/>
        </w:rPr>
        <w:t xml:space="preserve"> CFD. </w:t>
      </w:r>
    </w:p>
    <w:p w:rsidR="00EF26D5" w:rsidRDefault="00EF26D5" w:rsidP="00EF26D5">
      <w:pPr>
        <w:pStyle w:val="Tekstpodstawowy"/>
        <w:spacing w:line="240" w:lineRule="auto"/>
        <w:rPr>
          <w:rFonts w:ascii="Arial" w:hAnsi="Arial" w:cs="Arial"/>
          <w:szCs w:val="24"/>
        </w:rPr>
      </w:pPr>
    </w:p>
    <w:p w:rsidR="00BD5308" w:rsidRPr="00BD5308" w:rsidRDefault="00F946C9" w:rsidP="00EF26D5">
      <w:pPr>
        <w:pStyle w:val="Tekstpodstawowy"/>
        <w:spacing w:line="240" w:lineRule="auto"/>
        <w:rPr>
          <w:rFonts w:ascii="Arial" w:hAnsi="Arial" w:cs="Arial"/>
          <w:szCs w:val="24"/>
        </w:rPr>
      </w:pPr>
      <w:r w:rsidRPr="00BD5308">
        <w:rPr>
          <w:rFonts w:ascii="Arial" w:hAnsi="Arial" w:cs="Arial"/>
          <w:szCs w:val="24"/>
        </w:rPr>
        <w:t>Ad.</w:t>
      </w:r>
      <w:r w:rsidR="00196107" w:rsidRPr="00BD5308">
        <w:rPr>
          <w:rFonts w:ascii="Arial" w:hAnsi="Arial" w:cs="Arial"/>
          <w:szCs w:val="24"/>
        </w:rPr>
        <w:t>3.</w:t>
      </w:r>
      <w:r w:rsidR="00BD5308" w:rsidRPr="00BD5308">
        <w:rPr>
          <w:rFonts w:ascii="Arial" w:hAnsi="Arial" w:cs="Arial"/>
        </w:rPr>
        <w:t xml:space="preserve">W przypadku grup 10osobowych - owszem, będą to 4 grupy po 3 dni. Zamawiający zaznacza, że maksymalna liczba osób w grupie to 12. Na obecnym etapie nie jesteśmy w stanie podać dokładnej liczby grup na poszczególne szkolenia. Zadanie jest realizowane do końca 2022 roku, tak więc uczestnicy będą rekrutowani na bieżąco (co semestr). Po każdej przeprowadzonej rekrutacji liczba uczestników będzie podana Wykonawcy. Całkowita liczba osób na każde ze szkoleń jest podana w ogłoszeniu. </w:t>
      </w:r>
    </w:p>
    <w:p w:rsidR="00BD5308" w:rsidRPr="00DB0C60" w:rsidRDefault="00BD5308">
      <w:pPr>
        <w:pStyle w:val="Tekstpodstawowy"/>
        <w:spacing w:line="240" w:lineRule="auto"/>
        <w:ind w:left="567" w:hanging="567"/>
        <w:rPr>
          <w:rFonts w:ascii="Arial" w:hAnsi="Arial" w:cs="Arial"/>
          <w:szCs w:val="24"/>
        </w:rPr>
      </w:pPr>
    </w:p>
    <w:sectPr w:rsidR="00BD5308" w:rsidRPr="00DB0C60" w:rsidSect="00BD5308">
      <w:headerReference w:type="default" r:id="rId8"/>
      <w:footerReference w:type="default" r:id="rId9"/>
      <w:pgSz w:w="11906" w:h="16838"/>
      <w:pgMar w:top="1417" w:right="1152" w:bottom="1417" w:left="1152" w:header="708" w:footer="45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0C5" w:rsidRDefault="00ED40C5">
      <w:r>
        <w:separator/>
      </w:r>
    </w:p>
  </w:endnote>
  <w:endnote w:type="continuationSeparator" w:id="0">
    <w:p w:rsidR="00ED40C5" w:rsidRDefault="00ED4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0F" w:rsidRDefault="00814EA1" w:rsidP="00FE260F">
    <w:pPr>
      <w:tabs>
        <w:tab w:val="center" w:pos="4536"/>
        <w:tab w:val="right" w:pos="9072"/>
      </w:tabs>
      <w:rPr>
        <w:sz w:val="22"/>
        <w:szCs w:val="22"/>
      </w:rPr>
    </w:pPr>
    <w:r>
      <w:rPr>
        <w:noProof/>
        <w:lang w:val="pl-PL"/>
      </w:rPr>
      <mc:AlternateContent>
        <mc:Choice Requires="wps">
          <w:drawing>
            <wp:anchor distT="0" distB="0" distL="114300" distR="114300" simplePos="0" relativeHeight="251657728" behindDoc="1" locked="0" layoutInCell="1" allowOverlap="1" wp14:anchorId="1A1A454E" wp14:editId="7CE18A17">
              <wp:simplePos x="0" y="0"/>
              <wp:positionH relativeFrom="column">
                <wp:posOffset>-10160</wp:posOffset>
              </wp:positionH>
              <wp:positionV relativeFrom="paragraph">
                <wp:posOffset>45085</wp:posOffset>
              </wp:positionV>
              <wp:extent cx="5963285" cy="3810"/>
              <wp:effectExtent l="0" t="0" r="0" b="0"/>
              <wp:wrapNone/>
              <wp:docPr id="2" name="Kształt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63285" cy="3810"/>
                      </a:xfrm>
                      <a:prstGeom prst="line">
                        <a:avLst/>
                      </a:prstGeom>
                      <a:noFill/>
                      <a:ln w="1260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Kształt1"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3.55pt" to="468.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" strokeweight=".35mm">
              <v:stroke joinstyle="miter" endcap="square"/>
            </v:line>
          </w:pict>
        </mc:Fallback>
      </mc:AlternateContent>
    </w:r>
  </w:p>
  <w:p w:rsidR="00FE260F" w:rsidRPr="005F3A0C" w:rsidRDefault="00FE260F" w:rsidP="00FE260F">
    <w:pPr>
      <w:tabs>
        <w:tab w:val="center" w:pos="4536"/>
        <w:tab w:val="right" w:pos="9072"/>
      </w:tabs>
      <w:jc w:val="center"/>
      <w:rPr>
        <w:lang w:val="pl-PL"/>
      </w:rPr>
    </w:pPr>
    <w:r w:rsidRPr="005F3A0C">
      <w:rPr>
        <w:rFonts w:ascii="Calibri" w:hAnsi="Calibri" w:cs="Calibri"/>
        <w:lang w:val="pl-PL"/>
      </w:rPr>
      <w:t xml:space="preserve">Projekt  „REG – region uczący się” jest finansowany ze środków Europejskiego Funduszu Społecznego w ramach Programu Operacyjnego Wiedza Edukacja Rozwój </w:t>
    </w:r>
  </w:p>
  <w:p w:rsidR="00FE260F" w:rsidRDefault="00FE260F" w:rsidP="00FE260F">
    <w:pPr>
      <w:tabs>
        <w:tab w:val="center" w:pos="4536"/>
        <w:tab w:val="right" w:pos="9072"/>
      </w:tabs>
      <w:jc w:val="center"/>
    </w:pPr>
    <w:proofErr w:type="spellStart"/>
    <w:r>
      <w:rPr>
        <w:rFonts w:ascii="Calibri" w:hAnsi="Calibri" w:cs="Calibri"/>
        <w:color w:val="000000"/>
      </w:rPr>
      <w:t>nr</w:t>
    </w:r>
    <w:proofErr w:type="spellEnd"/>
    <w:r>
      <w:rPr>
        <w:rFonts w:ascii="Calibri" w:hAnsi="Calibri" w:cs="Calibri"/>
        <w:color w:val="000000"/>
      </w:rPr>
      <w:t xml:space="preserve"> </w:t>
    </w:r>
    <w:proofErr w:type="spellStart"/>
    <w:r>
      <w:rPr>
        <w:rFonts w:ascii="Calibri" w:hAnsi="Calibri" w:cs="Calibri"/>
        <w:color w:val="000000"/>
      </w:rPr>
      <w:t>umowy</w:t>
    </w:r>
    <w:proofErr w:type="spellEnd"/>
    <w:r>
      <w:rPr>
        <w:rFonts w:ascii="Calibri" w:hAnsi="Calibri" w:cs="Calibri"/>
        <w:color w:val="000000"/>
      </w:rPr>
      <w:t xml:space="preserve"> POWR.03.05.00-00-ZR28/18</w:t>
    </w:r>
  </w:p>
  <w:p w:rsidR="00DB41C0" w:rsidRPr="00FE260F" w:rsidRDefault="00DB41C0" w:rsidP="00FE260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0C5" w:rsidRDefault="00ED40C5">
      <w:r>
        <w:separator/>
      </w:r>
    </w:p>
  </w:footnote>
  <w:footnote w:type="continuationSeparator" w:id="0">
    <w:p w:rsidR="00ED40C5" w:rsidRDefault="00ED4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0F" w:rsidRDefault="00814EA1" w:rsidP="00FE260F">
    <w:pPr>
      <w:pStyle w:val="Nagwek"/>
      <w:tabs>
        <w:tab w:val="clear" w:pos="9072"/>
        <w:tab w:val="left" w:pos="480"/>
        <w:tab w:val="right" w:pos="9070"/>
      </w:tabs>
      <w:rPr>
        <w:b/>
        <w:sz w:val="24"/>
        <w:szCs w:val="24"/>
      </w:rPr>
    </w:pPr>
    <w:r>
      <w:rPr>
        <w:noProof/>
      </w:rPr>
      <w:drawing>
        <wp:inline distT="0" distB="0" distL="0" distR="0" wp14:anchorId="53C23D46" wp14:editId="5DB594CC">
          <wp:extent cx="5762625" cy="86106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7" t="-174" r="-17" b="-174"/>
                  <a:stretch>
                    <a:fillRect/>
                  </a:stretch>
                </pic:blipFill>
                <pic:spPr bwMode="auto">
                  <a:xfrm>
                    <a:off x="0" y="0"/>
                    <a:ext cx="5762625" cy="861060"/>
                  </a:xfrm>
                  <a:prstGeom prst="rect">
                    <a:avLst/>
                  </a:prstGeom>
                  <a:solidFill>
                    <a:srgbClr val="FFFFFF">
                      <a:alpha val="0"/>
                    </a:srgbClr>
                  </a:solidFill>
                  <a:ln>
                    <a:noFill/>
                  </a:ln>
                </pic:spPr>
              </pic:pic>
            </a:graphicData>
          </a:graphic>
        </wp:inline>
      </w:drawing>
    </w:r>
  </w:p>
  <w:p w:rsidR="00F43DCC" w:rsidRDefault="00F43D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05135"/>
    <w:multiLevelType w:val="hybridMultilevel"/>
    <w:tmpl w:val="471C8E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6DA"/>
    <w:rsid w:val="00032F7B"/>
    <w:rsid w:val="0006382D"/>
    <w:rsid w:val="00095458"/>
    <w:rsid w:val="00196107"/>
    <w:rsid w:val="001B1F98"/>
    <w:rsid w:val="001C4B2F"/>
    <w:rsid w:val="001E738A"/>
    <w:rsid w:val="001F733A"/>
    <w:rsid w:val="00252D08"/>
    <w:rsid w:val="002756DB"/>
    <w:rsid w:val="002D6566"/>
    <w:rsid w:val="003B779E"/>
    <w:rsid w:val="003E2F5B"/>
    <w:rsid w:val="00444572"/>
    <w:rsid w:val="0058607B"/>
    <w:rsid w:val="005B3E06"/>
    <w:rsid w:val="005C0AA6"/>
    <w:rsid w:val="005C48DE"/>
    <w:rsid w:val="005C6C9B"/>
    <w:rsid w:val="005F1C43"/>
    <w:rsid w:val="005F3A0C"/>
    <w:rsid w:val="005F4AF6"/>
    <w:rsid w:val="00600CA5"/>
    <w:rsid w:val="006531F7"/>
    <w:rsid w:val="00675093"/>
    <w:rsid w:val="007139B6"/>
    <w:rsid w:val="00792A16"/>
    <w:rsid w:val="007D209D"/>
    <w:rsid w:val="007D5EB7"/>
    <w:rsid w:val="007F6EF5"/>
    <w:rsid w:val="00814EA1"/>
    <w:rsid w:val="00881E81"/>
    <w:rsid w:val="009E4012"/>
    <w:rsid w:val="00A809E6"/>
    <w:rsid w:val="00B30FB3"/>
    <w:rsid w:val="00BD5308"/>
    <w:rsid w:val="00BE66D7"/>
    <w:rsid w:val="00C05889"/>
    <w:rsid w:val="00CF0D9E"/>
    <w:rsid w:val="00D93436"/>
    <w:rsid w:val="00DB0C60"/>
    <w:rsid w:val="00DB41C0"/>
    <w:rsid w:val="00E416DA"/>
    <w:rsid w:val="00EC4DD3"/>
    <w:rsid w:val="00ED40C5"/>
    <w:rsid w:val="00EF26D5"/>
    <w:rsid w:val="00F03BFF"/>
    <w:rsid w:val="00F22825"/>
    <w:rsid w:val="00F43DCC"/>
    <w:rsid w:val="00F946C9"/>
    <w:rsid w:val="00FE26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GB"/>
    </w:rPr>
  </w:style>
  <w:style w:type="paragraph" w:styleId="Nagwek1">
    <w:name w:val="heading 1"/>
    <w:basedOn w:val="Normalny"/>
    <w:next w:val="Normalny"/>
    <w:link w:val="Nagwek1Znak"/>
    <w:qFormat/>
    <w:rsid w:val="00252D08"/>
    <w:pPr>
      <w:keepNext/>
      <w:spacing w:before="240" w:after="60"/>
      <w:outlineLvl w:val="0"/>
    </w:pPr>
    <w:rPr>
      <w:rFonts w:ascii="Arial" w:hAnsi="Arial"/>
      <w:b/>
      <w:kern w:val="28"/>
      <w:sz w:val="28"/>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rPr>
  </w:style>
  <w:style w:type="paragraph" w:styleId="Nagwek">
    <w:name w:val="header"/>
    <w:basedOn w:val="Normalny"/>
    <w:link w:val="NagwekZnak"/>
    <w:pPr>
      <w:tabs>
        <w:tab w:val="center" w:pos="4536"/>
        <w:tab w:val="right" w:pos="9072"/>
      </w:tabs>
    </w:pPr>
    <w:rPr>
      <w:lang w:val="pl-PL"/>
    </w:rPr>
  </w:style>
  <w:style w:type="paragraph" w:styleId="Tekstpodstawowywcity">
    <w:name w:val="Body Text Indent"/>
    <w:basedOn w:val="Normalny"/>
    <w:pPr>
      <w:ind w:firstLine="426"/>
      <w:jc w:val="both"/>
    </w:pPr>
    <w:rPr>
      <w:sz w:val="24"/>
      <w:lang w:val="pl-PL"/>
    </w:rPr>
  </w:style>
  <w:style w:type="paragraph" w:styleId="Tekstpodstawowywcity2">
    <w:name w:val="Body Text Indent 2"/>
    <w:basedOn w:val="Normalny"/>
    <w:pPr>
      <w:ind w:firstLine="426"/>
    </w:pPr>
    <w:rPr>
      <w:sz w:val="24"/>
      <w:u w:val="single"/>
      <w:lang w:val="pl-PL"/>
    </w:rPr>
  </w:style>
  <w:style w:type="paragraph" w:styleId="Tekstpodstawowywcity3">
    <w:name w:val="Body Text Indent 3"/>
    <w:basedOn w:val="Normalny"/>
    <w:pPr>
      <w:spacing w:line="360" w:lineRule="auto"/>
      <w:ind w:left="851" w:hanging="284"/>
      <w:jc w:val="both"/>
    </w:pPr>
    <w:rPr>
      <w:sz w:val="24"/>
      <w:lang w:val="pl-PL"/>
    </w:rPr>
  </w:style>
  <w:style w:type="paragraph" w:styleId="Tekstpodstawowy">
    <w:name w:val="Body Text"/>
    <w:basedOn w:val="Normalny"/>
    <w:pPr>
      <w:spacing w:line="360" w:lineRule="auto"/>
      <w:jc w:val="both"/>
    </w:pPr>
    <w:rPr>
      <w:sz w:val="24"/>
      <w:lang w:val="pl-PL"/>
    </w:r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customStyle="1" w:styleId="Nagwek1Znak">
    <w:name w:val="Nagłówek 1 Znak"/>
    <w:basedOn w:val="Domylnaczcionkaakapitu"/>
    <w:link w:val="Nagwek1"/>
    <w:rsid w:val="00252D08"/>
    <w:rPr>
      <w:rFonts w:ascii="Arial" w:hAnsi="Arial"/>
      <w:b/>
      <w:kern w:val="28"/>
      <w:sz w:val="28"/>
    </w:rPr>
  </w:style>
  <w:style w:type="character" w:customStyle="1" w:styleId="NagwekZnak">
    <w:name w:val="Nagłówek Znak"/>
    <w:link w:val="Nagwek"/>
    <w:rsid w:val="00252D08"/>
  </w:style>
  <w:style w:type="paragraph" w:styleId="NormalnyWeb">
    <w:name w:val="Normal (Web)"/>
    <w:basedOn w:val="Normalny"/>
    <w:uiPriority w:val="99"/>
    <w:semiHidden/>
    <w:unhideWhenUsed/>
    <w:rsid w:val="006531F7"/>
    <w:pPr>
      <w:spacing w:before="100" w:beforeAutospacing="1" w:after="100" w:afterAutospacing="1"/>
    </w:pPr>
    <w:rPr>
      <w:rFonts w:eastAsia="Calibri"/>
      <w:sz w:val="24"/>
      <w:szCs w:val="24"/>
      <w:lang w:val="pl-PL"/>
    </w:rPr>
  </w:style>
  <w:style w:type="paragraph" w:styleId="Tekstdymka">
    <w:name w:val="Balloon Text"/>
    <w:basedOn w:val="Normalny"/>
    <w:link w:val="TekstdymkaZnak"/>
    <w:uiPriority w:val="99"/>
    <w:semiHidden/>
    <w:unhideWhenUsed/>
    <w:rsid w:val="001E738A"/>
    <w:rPr>
      <w:rFonts w:ascii="Tahoma" w:hAnsi="Tahoma" w:cs="Tahoma"/>
      <w:sz w:val="16"/>
      <w:szCs w:val="16"/>
    </w:rPr>
  </w:style>
  <w:style w:type="character" w:customStyle="1" w:styleId="TekstdymkaZnak">
    <w:name w:val="Tekst dymka Znak"/>
    <w:basedOn w:val="Domylnaczcionkaakapitu"/>
    <w:link w:val="Tekstdymka"/>
    <w:uiPriority w:val="99"/>
    <w:semiHidden/>
    <w:rsid w:val="001E738A"/>
    <w:rPr>
      <w:rFonts w:ascii="Tahoma" w:hAnsi="Tahoma" w:cs="Tahoma"/>
      <w:sz w:val="16"/>
      <w:szCs w:val="16"/>
      <w:lang w:val="en-GB"/>
    </w:rPr>
  </w:style>
  <w:style w:type="character" w:styleId="Pogrubienie">
    <w:name w:val="Strong"/>
    <w:basedOn w:val="Domylnaczcionkaakapitu"/>
    <w:uiPriority w:val="22"/>
    <w:qFormat/>
    <w:rsid w:val="005C6C9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GB"/>
    </w:rPr>
  </w:style>
  <w:style w:type="paragraph" w:styleId="Nagwek1">
    <w:name w:val="heading 1"/>
    <w:basedOn w:val="Normalny"/>
    <w:next w:val="Normalny"/>
    <w:link w:val="Nagwek1Znak"/>
    <w:qFormat/>
    <w:rsid w:val="00252D08"/>
    <w:pPr>
      <w:keepNext/>
      <w:spacing w:before="240" w:after="60"/>
      <w:outlineLvl w:val="0"/>
    </w:pPr>
    <w:rPr>
      <w:rFonts w:ascii="Arial" w:hAnsi="Arial"/>
      <w:b/>
      <w:kern w:val="28"/>
      <w:sz w:val="28"/>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rPr>
  </w:style>
  <w:style w:type="paragraph" w:styleId="Nagwek">
    <w:name w:val="header"/>
    <w:basedOn w:val="Normalny"/>
    <w:link w:val="NagwekZnak"/>
    <w:pPr>
      <w:tabs>
        <w:tab w:val="center" w:pos="4536"/>
        <w:tab w:val="right" w:pos="9072"/>
      </w:tabs>
    </w:pPr>
    <w:rPr>
      <w:lang w:val="pl-PL"/>
    </w:rPr>
  </w:style>
  <w:style w:type="paragraph" w:styleId="Tekstpodstawowywcity">
    <w:name w:val="Body Text Indent"/>
    <w:basedOn w:val="Normalny"/>
    <w:pPr>
      <w:ind w:firstLine="426"/>
      <w:jc w:val="both"/>
    </w:pPr>
    <w:rPr>
      <w:sz w:val="24"/>
      <w:lang w:val="pl-PL"/>
    </w:rPr>
  </w:style>
  <w:style w:type="paragraph" w:styleId="Tekstpodstawowywcity2">
    <w:name w:val="Body Text Indent 2"/>
    <w:basedOn w:val="Normalny"/>
    <w:pPr>
      <w:ind w:firstLine="426"/>
    </w:pPr>
    <w:rPr>
      <w:sz w:val="24"/>
      <w:u w:val="single"/>
      <w:lang w:val="pl-PL"/>
    </w:rPr>
  </w:style>
  <w:style w:type="paragraph" w:styleId="Tekstpodstawowywcity3">
    <w:name w:val="Body Text Indent 3"/>
    <w:basedOn w:val="Normalny"/>
    <w:pPr>
      <w:spacing w:line="360" w:lineRule="auto"/>
      <w:ind w:left="851" w:hanging="284"/>
      <w:jc w:val="both"/>
    </w:pPr>
    <w:rPr>
      <w:sz w:val="24"/>
      <w:lang w:val="pl-PL"/>
    </w:rPr>
  </w:style>
  <w:style w:type="paragraph" w:styleId="Tekstpodstawowy">
    <w:name w:val="Body Text"/>
    <w:basedOn w:val="Normalny"/>
    <w:pPr>
      <w:spacing w:line="360" w:lineRule="auto"/>
      <w:jc w:val="both"/>
    </w:pPr>
    <w:rPr>
      <w:sz w:val="24"/>
      <w:lang w:val="pl-PL"/>
    </w:r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customStyle="1" w:styleId="Nagwek1Znak">
    <w:name w:val="Nagłówek 1 Znak"/>
    <w:basedOn w:val="Domylnaczcionkaakapitu"/>
    <w:link w:val="Nagwek1"/>
    <w:rsid w:val="00252D08"/>
    <w:rPr>
      <w:rFonts w:ascii="Arial" w:hAnsi="Arial"/>
      <w:b/>
      <w:kern w:val="28"/>
      <w:sz w:val="28"/>
    </w:rPr>
  </w:style>
  <w:style w:type="character" w:customStyle="1" w:styleId="NagwekZnak">
    <w:name w:val="Nagłówek Znak"/>
    <w:link w:val="Nagwek"/>
    <w:rsid w:val="00252D08"/>
  </w:style>
  <w:style w:type="paragraph" w:styleId="NormalnyWeb">
    <w:name w:val="Normal (Web)"/>
    <w:basedOn w:val="Normalny"/>
    <w:uiPriority w:val="99"/>
    <w:semiHidden/>
    <w:unhideWhenUsed/>
    <w:rsid w:val="006531F7"/>
    <w:pPr>
      <w:spacing w:before="100" w:beforeAutospacing="1" w:after="100" w:afterAutospacing="1"/>
    </w:pPr>
    <w:rPr>
      <w:rFonts w:eastAsia="Calibri"/>
      <w:sz w:val="24"/>
      <w:szCs w:val="24"/>
      <w:lang w:val="pl-PL"/>
    </w:rPr>
  </w:style>
  <w:style w:type="paragraph" w:styleId="Tekstdymka">
    <w:name w:val="Balloon Text"/>
    <w:basedOn w:val="Normalny"/>
    <w:link w:val="TekstdymkaZnak"/>
    <w:uiPriority w:val="99"/>
    <w:semiHidden/>
    <w:unhideWhenUsed/>
    <w:rsid w:val="001E738A"/>
    <w:rPr>
      <w:rFonts w:ascii="Tahoma" w:hAnsi="Tahoma" w:cs="Tahoma"/>
      <w:sz w:val="16"/>
      <w:szCs w:val="16"/>
    </w:rPr>
  </w:style>
  <w:style w:type="character" w:customStyle="1" w:styleId="TekstdymkaZnak">
    <w:name w:val="Tekst dymka Znak"/>
    <w:basedOn w:val="Domylnaczcionkaakapitu"/>
    <w:link w:val="Tekstdymka"/>
    <w:uiPriority w:val="99"/>
    <w:semiHidden/>
    <w:rsid w:val="001E738A"/>
    <w:rPr>
      <w:rFonts w:ascii="Tahoma" w:hAnsi="Tahoma" w:cs="Tahoma"/>
      <w:sz w:val="16"/>
      <w:szCs w:val="16"/>
      <w:lang w:val="en-GB"/>
    </w:rPr>
  </w:style>
  <w:style w:type="character" w:styleId="Pogrubienie">
    <w:name w:val="Strong"/>
    <w:basedOn w:val="Domylnaczcionkaakapitu"/>
    <w:uiPriority w:val="22"/>
    <w:qFormat/>
    <w:rsid w:val="005C6C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2393">
      <w:bodyDiv w:val="1"/>
      <w:marLeft w:val="0"/>
      <w:marRight w:val="0"/>
      <w:marTop w:val="0"/>
      <w:marBottom w:val="0"/>
      <w:divBdr>
        <w:top w:val="none" w:sz="0" w:space="0" w:color="auto"/>
        <w:left w:val="none" w:sz="0" w:space="0" w:color="auto"/>
        <w:bottom w:val="none" w:sz="0" w:space="0" w:color="auto"/>
        <w:right w:val="none" w:sz="0" w:space="0" w:color="auto"/>
      </w:divBdr>
    </w:div>
    <w:div w:id="311178264">
      <w:bodyDiv w:val="1"/>
      <w:marLeft w:val="0"/>
      <w:marRight w:val="0"/>
      <w:marTop w:val="0"/>
      <w:marBottom w:val="0"/>
      <w:divBdr>
        <w:top w:val="none" w:sz="0" w:space="0" w:color="auto"/>
        <w:left w:val="none" w:sz="0" w:space="0" w:color="auto"/>
        <w:bottom w:val="none" w:sz="0" w:space="0" w:color="auto"/>
        <w:right w:val="none" w:sz="0" w:space="0" w:color="auto"/>
      </w:divBdr>
    </w:div>
    <w:div w:id="353001259">
      <w:bodyDiv w:val="1"/>
      <w:marLeft w:val="0"/>
      <w:marRight w:val="0"/>
      <w:marTop w:val="0"/>
      <w:marBottom w:val="0"/>
      <w:divBdr>
        <w:top w:val="none" w:sz="0" w:space="0" w:color="auto"/>
        <w:left w:val="none" w:sz="0" w:space="0" w:color="auto"/>
        <w:bottom w:val="none" w:sz="0" w:space="0" w:color="auto"/>
        <w:right w:val="none" w:sz="0" w:space="0" w:color="auto"/>
      </w:divBdr>
    </w:div>
    <w:div w:id="367098942">
      <w:bodyDiv w:val="1"/>
      <w:marLeft w:val="0"/>
      <w:marRight w:val="0"/>
      <w:marTop w:val="0"/>
      <w:marBottom w:val="0"/>
      <w:divBdr>
        <w:top w:val="none" w:sz="0" w:space="0" w:color="auto"/>
        <w:left w:val="none" w:sz="0" w:space="0" w:color="auto"/>
        <w:bottom w:val="none" w:sz="0" w:space="0" w:color="auto"/>
        <w:right w:val="none" w:sz="0" w:space="0" w:color="auto"/>
      </w:divBdr>
    </w:div>
    <w:div w:id="583225698">
      <w:bodyDiv w:val="1"/>
      <w:marLeft w:val="0"/>
      <w:marRight w:val="0"/>
      <w:marTop w:val="0"/>
      <w:marBottom w:val="0"/>
      <w:divBdr>
        <w:top w:val="none" w:sz="0" w:space="0" w:color="auto"/>
        <w:left w:val="none" w:sz="0" w:space="0" w:color="auto"/>
        <w:bottom w:val="none" w:sz="0" w:space="0" w:color="auto"/>
        <w:right w:val="none" w:sz="0" w:space="0" w:color="auto"/>
      </w:divBdr>
    </w:div>
    <w:div w:id="595594749">
      <w:bodyDiv w:val="1"/>
      <w:marLeft w:val="0"/>
      <w:marRight w:val="0"/>
      <w:marTop w:val="0"/>
      <w:marBottom w:val="0"/>
      <w:divBdr>
        <w:top w:val="none" w:sz="0" w:space="0" w:color="auto"/>
        <w:left w:val="none" w:sz="0" w:space="0" w:color="auto"/>
        <w:bottom w:val="none" w:sz="0" w:space="0" w:color="auto"/>
        <w:right w:val="none" w:sz="0" w:space="0" w:color="auto"/>
      </w:divBdr>
    </w:div>
    <w:div w:id="1016467055">
      <w:bodyDiv w:val="1"/>
      <w:marLeft w:val="0"/>
      <w:marRight w:val="0"/>
      <w:marTop w:val="0"/>
      <w:marBottom w:val="0"/>
      <w:divBdr>
        <w:top w:val="none" w:sz="0" w:space="0" w:color="auto"/>
        <w:left w:val="none" w:sz="0" w:space="0" w:color="auto"/>
        <w:bottom w:val="none" w:sz="0" w:space="0" w:color="auto"/>
        <w:right w:val="none" w:sz="0" w:space="0" w:color="auto"/>
      </w:divBdr>
    </w:div>
    <w:div w:id="1379892858">
      <w:bodyDiv w:val="1"/>
      <w:marLeft w:val="0"/>
      <w:marRight w:val="0"/>
      <w:marTop w:val="0"/>
      <w:marBottom w:val="0"/>
      <w:divBdr>
        <w:top w:val="none" w:sz="0" w:space="0" w:color="auto"/>
        <w:left w:val="none" w:sz="0" w:space="0" w:color="auto"/>
        <w:bottom w:val="none" w:sz="0" w:space="0" w:color="auto"/>
        <w:right w:val="none" w:sz="0" w:space="0" w:color="auto"/>
      </w:divBdr>
    </w:div>
    <w:div w:id="1515609874">
      <w:bodyDiv w:val="1"/>
      <w:marLeft w:val="0"/>
      <w:marRight w:val="0"/>
      <w:marTop w:val="0"/>
      <w:marBottom w:val="0"/>
      <w:divBdr>
        <w:top w:val="none" w:sz="0" w:space="0" w:color="auto"/>
        <w:left w:val="none" w:sz="0" w:space="0" w:color="auto"/>
        <w:bottom w:val="none" w:sz="0" w:space="0" w:color="auto"/>
        <w:right w:val="none" w:sz="0" w:space="0" w:color="auto"/>
      </w:divBdr>
    </w:div>
    <w:div w:id="166239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1</Pages>
  <Words>287</Words>
  <Characters>1701</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Banach</dc:creator>
  <cp:lastModifiedBy>Sylwia Banach</cp:lastModifiedBy>
  <cp:revision>29</cp:revision>
  <cp:lastPrinted>2020-03-11T12:37:00Z</cp:lastPrinted>
  <dcterms:created xsi:type="dcterms:W3CDTF">2020-03-12T08:31:00Z</dcterms:created>
  <dcterms:modified xsi:type="dcterms:W3CDTF">2020-03-12T11:16:00Z</dcterms:modified>
</cp:coreProperties>
</file>