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29" w:rsidRPr="00393E29" w:rsidRDefault="00393E29" w:rsidP="00393E29">
      <w:pPr>
        <w:pStyle w:val="Nagwek1"/>
        <w:jc w:val="right"/>
        <w:rPr>
          <w:sz w:val="22"/>
          <w:szCs w:val="22"/>
        </w:rPr>
      </w:pPr>
      <w:r w:rsidRPr="00393E29">
        <w:rPr>
          <w:sz w:val="22"/>
          <w:szCs w:val="22"/>
        </w:rPr>
        <w:t>Załącznik nr 3</w:t>
      </w:r>
    </w:p>
    <w:p w:rsidR="00393E29" w:rsidRPr="00393E29" w:rsidRDefault="00393E29" w:rsidP="00393E29">
      <w:pPr>
        <w:pStyle w:val="Nagwek1"/>
        <w:rPr>
          <w:sz w:val="22"/>
          <w:szCs w:val="22"/>
        </w:rPr>
      </w:pPr>
    </w:p>
    <w:p w:rsidR="00393E29" w:rsidRPr="00393E29" w:rsidRDefault="00393E29" w:rsidP="00393E29">
      <w:pPr>
        <w:pStyle w:val="Nagwek1"/>
        <w:rPr>
          <w:sz w:val="22"/>
          <w:szCs w:val="22"/>
        </w:rPr>
      </w:pPr>
      <w:r w:rsidRPr="00393E29">
        <w:rPr>
          <w:sz w:val="22"/>
          <w:szCs w:val="22"/>
        </w:rPr>
        <w:t>WZÓR UMOWY O ŚWIADCZENIE USŁUG</w:t>
      </w:r>
    </w:p>
    <w:p w:rsidR="00393E29" w:rsidRPr="00393E29" w:rsidRDefault="00393E29" w:rsidP="00393E29">
      <w:pPr>
        <w:jc w:val="center"/>
        <w:rPr>
          <w:b/>
          <w:sz w:val="22"/>
          <w:szCs w:val="22"/>
        </w:rPr>
      </w:pPr>
      <w:r w:rsidRPr="00393E29">
        <w:rPr>
          <w:b/>
          <w:sz w:val="22"/>
          <w:szCs w:val="22"/>
        </w:rPr>
        <w:t xml:space="preserve">Ostateczna treść umowy może ulec zmianie w zakresie nie zmieniającym istotnych postanowień wzoru umowy i SIWZ. </w:t>
      </w:r>
    </w:p>
    <w:p w:rsidR="00393E29" w:rsidRPr="00393E29" w:rsidRDefault="00393E29" w:rsidP="00393E29">
      <w:pPr>
        <w:jc w:val="both"/>
        <w:rPr>
          <w:sz w:val="22"/>
          <w:szCs w:val="22"/>
        </w:rPr>
      </w:pPr>
    </w:p>
    <w:p w:rsidR="00393E29" w:rsidRPr="00393E29" w:rsidRDefault="00393E29" w:rsidP="00393E29">
      <w:pPr>
        <w:jc w:val="both"/>
        <w:rPr>
          <w:sz w:val="22"/>
          <w:szCs w:val="22"/>
        </w:rPr>
      </w:pPr>
    </w:p>
    <w:p w:rsidR="00393E29" w:rsidRPr="00393E29" w:rsidRDefault="00393E29" w:rsidP="00393E29">
      <w:pPr>
        <w:pStyle w:val="Tekstpodstawowy"/>
        <w:jc w:val="both"/>
        <w:rPr>
          <w:sz w:val="22"/>
          <w:szCs w:val="22"/>
        </w:rPr>
      </w:pPr>
      <w:r w:rsidRPr="00393E29">
        <w:rPr>
          <w:sz w:val="22"/>
          <w:szCs w:val="22"/>
        </w:rPr>
        <w:t xml:space="preserve">Zawarta w dniu </w:t>
      </w:r>
      <w:r w:rsidRPr="00393E29">
        <w:rPr>
          <w:b/>
          <w:sz w:val="22"/>
          <w:szCs w:val="22"/>
        </w:rPr>
        <w:t xml:space="preserve">…………………… </w:t>
      </w:r>
      <w:r w:rsidRPr="00393E29">
        <w:rPr>
          <w:sz w:val="22"/>
          <w:szCs w:val="22"/>
        </w:rPr>
        <w:t>r. w Krakowie z oferentem wybranym w postępowaniu o zamówienie publiczne w trybie „</w:t>
      </w:r>
      <w:r w:rsidRPr="00393E29">
        <w:rPr>
          <w:b/>
          <w:sz w:val="22"/>
          <w:szCs w:val="22"/>
        </w:rPr>
        <w:t>przetargu nieograniczonego</w:t>
      </w:r>
      <w:r w:rsidRPr="00393E29">
        <w:rPr>
          <w:sz w:val="22"/>
          <w:szCs w:val="22"/>
        </w:rPr>
        <w:t>”</w:t>
      </w:r>
    </w:p>
    <w:p w:rsidR="00393E29" w:rsidRPr="00393E29" w:rsidRDefault="00393E29" w:rsidP="00393E29">
      <w:pPr>
        <w:jc w:val="both"/>
        <w:rPr>
          <w:sz w:val="22"/>
          <w:szCs w:val="22"/>
        </w:rPr>
      </w:pPr>
      <w:r w:rsidRPr="00393E29">
        <w:rPr>
          <w:sz w:val="22"/>
          <w:szCs w:val="22"/>
        </w:rPr>
        <w:t>pomiędzy :</w:t>
      </w:r>
    </w:p>
    <w:p w:rsidR="00393E29" w:rsidRPr="00393E29" w:rsidRDefault="00393E29" w:rsidP="00393E29">
      <w:pPr>
        <w:pStyle w:val="Tekstpodstawowy"/>
        <w:ind w:right="-47"/>
        <w:jc w:val="both"/>
        <w:rPr>
          <w:b/>
          <w:sz w:val="22"/>
          <w:szCs w:val="22"/>
        </w:rPr>
      </w:pPr>
      <w:r w:rsidRPr="00393E29">
        <w:rPr>
          <w:b/>
          <w:sz w:val="22"/>
          <w:szCs w:val="22"/>
        </w:rPr>
        <w:t>Akademia Górniczo – Hutnicza im. Stanisława Staszica w Krakowie, Dział Zamówień Publicznych Kraków</w:t>
      </w:r>
      <w:r w:rsidRPr="00393E29">
        <w:rPr>
          <w:b/>
          <w:color w:val="000000"/>
          <w:sz w:val="22"/>
          <w:szCs w:val="22"/>
        </w:rPr>
        <w:t xml:space="preserve">, </w:t>
      </w:r>
      <w:r w:rsidRPr="00393E29">
        <w:rPr>
          <w:b/>
          <w:sz w:val="22"/>
          <w:szCs w:val="22"/>
        </w:rPr>
        <w:t>Al. Mickiewicza 30, 30-059 Kraków</w:t>
      </w:r>
    </w:p>
    <w:p w:rsidR="00393E29" w:rsidRPr="00393E29" w:rsidRDefault="00393E29" w:rsidP="00393E29">
      <w:pPr>
        <w:pStyle w:val="Tekstpodstawowy"/>
        <w:ind w:right="-47"/>
        <w:jc w:val="both"/>
        <w:rPr>
          <w:sz w:val="22"/>
          <w:szCs w:val="22"/>
        </w:rPr>
      </w:pPr>
      <w:r w:rsidRPr="00393E29">
        <w:rPr>
          <w:sz w:val="22"/>
          <w:szCs w:val="22"/>
        </w:rPr>
        <w:t>Wydział /Instytut, inna jednostka/................................................................................................</w:t>
      </w:r>
    </w:p>
    <w:p w:rsidR="00393E29" w:rsidRPr="00393E29" w:rsidRDefault="00393E29" w:rsidP="00393E29">
      <w:pPr>
        <w:pStyle w:val="Tekstpodstawowy"/>
        <w:ind w:right="-47"/>
        <w:jc w:val="both"/>
        <w:rPr>
          <w:sz w:val="22"/>
          <w:szCs w:val="22"/>
        </w:rPr>
      </w:pPr>
      <w:r w:rsidRPr="00393E29">
        <w:rPr>
          <w:sz w:val="22"/>
          <w:szCs w:val="22"/>
        </w:rPr>
        <w:t>reprezentowana przez:</w:t>
      </w:r>
    </w:p>
    <w:p w:rsidR="00393E29" w:rsidRPr="00393E29" w:rsidRDefault="00393E29" w:rsidP="00393E29">
      <w:pPr>
        <w:pStyle w:val="Tekstpodstawowy"/>
        <w:ind w:right="-47"/>
        <w:jc w:val="both"/>
        <w:rPr>
          <w:sz w:val="22"/>
          <w:szCs w:val="22"/>
        </w:rPr>
      </w:pPr>
      <w:r w:rsidRPr="00393E29">
        <w:rPr>
          <w:sz w:val="22"/>
          <w:szCs w:val="22"/>
        </w:rPr>
        <w:t xml:space="preserve">1.Dziekana Wydziału /Kierownika Jednostki/............................................................................. </w:t>
      </w:r>
    </w:p>
    <w:p w:rsidR="00393E29" w:rsidRPr="00393E29" w:rsidRDefault="00393E29" w:rsidP="00393E29">
      <w:pPr>
        <w:jc w:val="both"/>
        <w:rPr>
          <w:sz w:val="22"/>
          <w:szCs w:val="22"/>
        </w:rPr>
      </w:pPr>
      <w:r w:rsidRPr="00393E29">
        <w:rPr>
          <w:sz w:val="22"/>
          <w:szCs w:val="22"/>
        </w:rPr>
        <w:t>2.Kwestora/Z-</w:t>
      </w:r>
      <w:proofErr w:type="spellStart"/>
      <w:r w:rsidRPr="00393E29">
        <w:rPr>
          <w:sz w:val="22"/>
          <w:szCs w:val="22"/>
        </w:rPr>
        <w:t>cę</w:t>
      </w:r>
      <w:proofErr w:type="spellEnd"/>
      <w:r w:rsidRPr="00393E29">
        <w:rPr>
          <w:sz w:val="22"/>
          <w:szCs w:val="22"/>
        </w:rPr>
        <w:t xml:space="preserve"> Kwestora/ .........................................................................................................</w:t>
      </w:r>
    </w:p>
    <w:p w:rsidR="00393E29" w:rsidRPr="00393E29" w:rsidRDefault="00393E29" w:rsidP="00393E29">
      <w:pPr>
        <w:jc w:val="both"/>
        <w:rPr>
          <w:sz w:val="22"/>
          <w:szCs w:val="22"/>
        </w:rPr>
      </w:pPr>
      <w:r w:rsidRPr="00393E29">
        <w:rPr>
          <w:sz w:val="22"/>
          <w:szCs w:val="22"/>
        </w:rPr>
        <w:t>zwaną dalej ZAMAWIAJĄCYM</w:t>
      </w:r>
    </w:p>
    <w:p w:rsidR="00393E29" w:rsidRPr="00393E29" w:rsidRDefault="00393E29" w:rsidP="00393E29">
      <w:pPr>
        <w:jc w:val="both"/>
        <w:rPr>
          <w:sz w:val="22"/>
          <w:szCs w:val="22"/>
        </w:rPr>
      </w:pPr>
      <w:r w:rsidRPr="00393E29">
        <w:rPr>
          <w:sz w:val="22"/>
          <w:szCs w:val="22"/>
        </w:rPr>
        <w:t>a</w:t>
      </w:r>
    </w:p>
    <w:p w:rsidR="00393E29" w:rsidRPr="00393E29" w:rsidRDefault="00393E29" w:rsidP="00393E29">
      <w:pPr>
        <w:pStyle w:val="Tekstpodstawowy"/>
        <w:rPr>
          <w:b/>
          <w:sz w:val="22"/>
          <w:szCs w:val="22"/>
        </w:rPr>
      </w:pPr>
      <w:r w:rsidRPr="00393E29">
        <w:rPr>
          <w:b/>
          <w:sz w:val="22"/>
          <w:szCs w:val="22"/>
        </w:rPr>
        <w:t>………….</w:t>
      </w:r>
    </w:p>
    <w:p w:rsidR="00393E29" w:rsidRPr="00393E29" w:rsidRDefault="00393E29" w:rsidP="00393E29">
      <w:pPr>
        <w:pStyle w:val="Tekstpodstawowy"/>
        <w:ind w:right="-47"/>
        <w:jc w:val="both"/>
        <w:rPr>
          <w:sz w:val="22"/>
          <w:szCs w:val="22"/>
        </w:rPr>
      </w:pPr>
      <w:r w:rsidRPr="00393E29">
        <w:rPr>
          <w:sz w:val="22"/>
          <w:szCs w:val="22"/>
        </w:rPr>
        <w:t xml:space="preserve">/nazwa i siedziba firmy lub osoby prowadzącej działalność gospodarczą oraz jej adres/. </w:t>
      </w:r>
    </w:p>
    <w:p w:rsidR="00393E29" w:rsidRPr="00393E29" w:rsidRDefault="00393E29" w:rsidP="00393E29">
      <w:pPr>
        <w:pStyle w:val="Tekstpodstawowy"/>
        <w:ind w:right="-47"/>
        <w:jc w:val="both"/>
        <w:rPr>
          <w:sz w:val="22"/>
          <w:szCs w:val="22"/>
        </w:rPr>
      </w:pPr>
      <w:r w:rsidRPr="00393E29">
        <w:rPr>
          <w:sz w:val="22"/>
          <w:szCs w:val="22"/>
        </w:rPr>
        <w:t>reprezentowaną przez:</w:t>
      </w:r>
    </w:p>
    <w:p w:rsidR="00393E29" w:rsidRPr="00393E29" w:rsidRDefault="00393E29" w:rsidP="00393E29">
      <w:pPr>
        <w:pStyle w:val="Tekstpodstawowy"/>
        <w:ind w:right="-47"/>
        <w:jc w:val="both"/>
        <w:rPr>
          <w:sz w:val="22"/>
          <w:szCs w:val="22"/>
        </w:rPr>
      </w:pPr>
      <w:r w:rsidRPr="00393E29">
        <w:rPr>
          <w:sz w:val="22"/>
          <w:szCs w:val="22"/>
        </w:rPr>
        <w:t>1...................................................................................................................................................</w:t>
      </w:r>
    </w:p>
    <w:p w:rsidR="00393E29" w:rsidRPr="00393E29" w:rsidRDefault="00393E29" w:rsidP="00393E29">
      <w:pPr>
        <w:jc w:val="both"/>
        <w:rPr>
          <w:sz w:val="22"/>
          <w:szCs w:val="22"/>
        </w:rPr>
      </w:pPr>
      <w:r w:rsidRPr="00393E29">
        <w:rPr>
          <w:sz w:val="22"/>
          <w:szCs w:val="22"/>
        </w:rPr>
        <w:t>zwanym dalej WYKONAWCĄ</w:t>
      </w:r>
      <w:r>
        <w:rPr>
          <w:sz w:val="22"/>
          <w:szCs w:val="22"/>
        </w:rPr>
        <w:t>.</w:t>
      </w:r>
    </w:p>
    <w:p w:rsidR="00393E29" w:rsidRPr="00393E29" w:rsidRDefault="00393E29" w:rsidP="00393E29">
      <w:pPr>
        <w:jc w:val="center"/>
        <w:rPr>
          <w:sz w:val="22"/>
          <w:szCs w:val="22"/>
        </w:rPr>
      </w:pPr>
      <w:r w:rsidRPr="00393E29">
        <w:rPr>
          <w:sz w:val="22"/>
          <w:szCs w:val="22"/>
        </w:rPr>
        <w:t>§1</w:t>
      </w:r>
    </w:p>
    <w:p w:rsidR="00393E29" w:rsidRPr="00393E29" w:rsidRDefault="00393E29" w:rsidP="00393E29">
      <w:pPr>
        <w:numPr>
          <w:ilvl w:val="0"/>
          <w:numId w:val="21"/>
        </w:numPr>
        <w:jc w:val="both"/>
        <w:rPr>
          <w:sz w:val="22"/>
          <w:szCs w:val="22"/>
        </w:rPr>
      </w:pPr>
      <w:r w:rsidRPr="00393E29">
        <w:rPr>
          <w:sz w:val="22"/>
          <w:szCs w:val="22"/>
        </w:rPr>
        <w:t>Zamawiający powierza, a Wykonawca przyjmuje do wykonania usługi w zakresie prania, krochmalenia, prasowania i transportu bielizny pościelowej oraz innego asortymentu jak: obrusy, zasłony, firanki, dywaniki, koce itp. Określone w kalkulacji cenowej.</w:t>
      </w:r>
    </w:p>
    <w:p w:rsidR="00393E29" w:rsidRPr="00393E29" w:rsidRDefault="00393E29" w:rsidP="00393E29">
      <w:pPr>
        <w:numPr>
          <w:ilvl w:val="0"/>
          <w:numId w:val="21"/>
        </w:numPr>
        <w:jc w:val="both"/>
        <w:rPr>
          <w:sz w:val="22"/>
          <w:szCs w:val="22"/>
        </w:rPr>
      </w:pPr>
      <w:r w:rsidRPr="00393E29">
        <w:rPr>
          <w:sz w:val="22"/>
          <w:szCs w:val="22"/>
        </w:rPr>
        <w:t>Usługi wymienione w ust. l Wykonawca będzie wykonywał przy użyciu własnych środków piorących.</w:t>
      </w:r>
    </w:p>
    <w:p w:rsidR="00393E29" w:rsidRPr="00393E29" w:rsidRDefault="00393E29" w:rsidP="00393E29">
      <w:pPr>
        <w:numPr>
          <w:ilvl w:val="0"/>
          <w:numId w:val="21"/>
        </w:numPr>
        <w:jc w:val="both"/>
        <w:rPr>
          <w:sz w:val="22"/>
          <w:szCs w:val="22"/>
        </w:rPr>
      </w:pPr>
      <w:r w:rsidRPr="00393E29">
        <w:rPr>
          <w:sz w:val="22"/>
          <w:szCs w:val="22"/>
        </w:rPr>
        <w:t xml:space="preserve">Wykonawca oświadcza, że posiada odpowiednie warunki techniczne </w:t>
      </w:r>
      <w:r w:rsidR="004309DF">
        <w:rPr>
          <w:sz w:val="22"/>
          <w:szCs w:val="22"/>
        </w:rPr>
        <w:t>oraz wszelką konieczną wiedzę i </w:t>
      </w:r>
      <w:r w:rsidRPr="00393E29">
        <w:rPr>
          <w:sz w:val="22"/>
          <w:szCs w:val="22"/>
        </w:rPr>
        <w:t>umiejętności fachowe niezbędne do wykonania zleconych przez Zamawiającego usług.</w:t>
      </w:r>
    </w:p>
    <w:p w:rsidR="00393E29" w:rsidRPr="00393E29" w:rsidRDefault="00393E29" w:rsidP="00393E29">
      <w:pPr>
        <w:numPr>
          <w:ilvl w:val="0"/>
          <w:numId w:val="21"/>
        </w:numPr>
        <w:jc w:val="both"/>
        <w:rPr>
          <w:sz w:val="22"/>
          <w:szCs w:val="22"/>
        </w:rPr>
      </w:pPr>
      <w:r w:rsidRPr="00393E29">
        <w:rPr>
          <w:sz w:val="22"/>
          <w:szCs w:val="22"/>
        </w:rPr>
        <w:t>Zlecone przez Zamawiającego usługi Wykonawca zobowiązuje się wykonać z należytą starannością, jaka wymagana jest od podmiotu zawodowo trudniącego się świadczeniem tego rodzaju usług.</w:t>
      </w:r>
    </w:p>
    <w:p w:rsidR="00393E29" w:rsidRPr="00393E29" w:rsidRDefault="00393E29" w:rsidP="00393E29">
      <w:pPr>
        <w:numPr>
          <w:ilvl w:val="0"/>
          <w:numId w:val="21"/>
        </w:numPr>
        <w:jc w:val="both"/>
        <w:rPr>
          <w:sz w:val="22"/>
          <w:szCs w:val="22"/>
        </w:rPr>
      </w:pPr>
      <w:r w:rsidRPr="00393E29">
        <w:rPr>
          <w:sz w:val="22"/>
          <w:szCs w:val="22"/>
        </w:rPr>
        <w:t>Usługi pralnicze asortymentu Zamawiającego będą wykonywane oddzielnie od pozostałych zleceń realizowanych przez Wykonawcę.</w:t>
      </w:r>
    </w:p>
    <w:p w:rsidR="00393E29" w:rsidRPr="00393E29" w:rsidRDefault="00393E29" w:rsidP="00393E29">
      <w:pPr>
        <w:jc w:val="center"/>
        <w:rPr>
          <w:sz w:val="22"/>
          <w:szCs w:val="22"/>
        </w:rPr>
      </w:pPr>
      <w:r w:rsidRPr="00393E29">
        <w:rPr>
          <w:sz w:val="22"/>
          <w:szCs w:val="22"/>
        </w:rPr>
        <w:t>§2</w:t>
      </w:r>
    </w:p>
    <w:p w:rsidR="00393E29" w:rsidRPr="00393E29" w:rsidRDefault="00393E29" w:rsidP="00393E29">
      <w:pPr>
        <w:numPr>
          <w:ilvl w:val="0"/>
          <w:numId w:val="22"/>
        </w:numPr>
        <w:ind w:left="357" w:hanging="357"/>
        <w:jc w:val="both"/>
        <w:rPr>
          <w:sz w:val="22"/>
          <w:szCs w:val="22"/>
        </w:rPr>
      </w:pPr>
      <w:r w:rsidRPr="00393E29">
        <w:rPr>
          <w:sz w:val="22"/>
          <w:szCs w:val="22"/>
        </w:rPr>
        <w:t>Przedmiotem zamówienia jest sukcesywne świadczenie usług pralniczych w zakresie prania, prasowania, krochmalenia, pakowania oraz transportu.</w:t>
      </w:r>
    </w:p>
    <w:p w:rsidR="00393E29" w:rsidRPr="00393E29" w:rsidRDefault="00393E29" w:rsidP="00393E29">
      <w:pPr>
        <w:numPr>
          <w:ilvl w:val="0"/>
          <w:numId w:val="22"/>
        </w:numPr>
        <w:jc w:val="both"/>
        <w:rPr>
          <w:sz w:val="22"/>
          <w:szCs w:val="22"/>
        </w:rPr>
      </w:pPr>
      <w:r w:rsidRPr="00393E29">
        <w:rPr>
          <w:sz w:val="22"/>
          <w:szCs w:val="22"/>
        </w:rPr>
        <w:t>Wykonawca zobowiązuje się do wykonania usługi na pisemne, ustne lub telefoniczne zlecenie Zamawiającego.</w:t>
      </w:r>
    </w:p>
    <w:p w:rsidR="00393E29" w:rsidRPr="00393E29" w:rsidRDefault="00393E29" w:rsidP="00393E29">
      <w:pPr>
        <w:numPr>
          <w:ilvl w:val="0"/>
          <w:numId w:val="22"/>
        </w:numPr>
        <w:ind w:left="357" w:hanging="357"/>
        <w:jc w:val="both"/>
        <w:rPr>
          <w:sz w:val="22"/>
          <w:szCs w:val="22"/>
        </w:rPr>
      </w:pPr>
      <w:r w:rsidRPr="00393E29">
        <w:rPr>
          <w:sz w:val="22"/>
          <w:szCs w:val="22"/>
        </w:rPr>
        <w:t>Wykonawca winien zapewnić realizację usługi na każde wezwanie Zamawiającego.</w:t>
      </w:r>
    </w:p>
    <w:p w:rsidR="00393E29" w:rsidRPr="00393E29" w:rsidRDefault="00393E29" w:rsidP="00393E29">
      <w:pPr>
        <w:numPr>
          <w:ilvl w:val="0"/>
          <w:numId w:val="22"/>
        </w:numPr>
        <w:jc w:val="both"/>
        <w:rPr>
          <w:sz w:val="22"/>
          <w:szCs w:val="22"/>
        </w:rPr>
      </w:pPr>
      <w:r w:rsidRPr="00393E29">
        <w:rPr>
          <w:sz w:val="22"/>
          <w:szCs w:val="22"/>
        </w:rPr>
        <w:t>Po otrzymaniu zlecenia Wykonawca zobowiązany jest w uzgodnionym terminie, w godz. ….., odebrać przeznaczony do prania brudny asortyment lub inny asortyment,</w:t>
      </w:r>
      <w:r>
        <w:rPr>
          <w:sz w:val="22"/>
          <w:szCs w:val="22"/>
        </w:rPr>
        <w:t xml:space="preserve"> </w:t>
      </w:r>
      <w:r w:rsidRPr="00393E29">
        <w:rPr>
          <w:sz w:val="22"/>
          <w:szCs w:val="22"/>
        </w:rPr>
        <w:t>a następnie po uprzednim jej przeliczeniu w obecności Zamawiającego przewieźć ją własnym transportem do pralni.</w:t>
      </w:r>
    </w:p>
    <w:p w:rsidR="00393E29" w:rsidRPr="00393E29" w:rsidRDefault="00393E29" w:rsidP="00393E29">
      <w:pPr>
        <w:numPr>
          <w:ilvl w:val="0"/>
          <w:numId w:val="22"/>
        </w:numPr>
        <w:ind w:left="357" w:hanging="357"/>
        <w:jc w:val="both"/>
        <w:rPr>
          <w:sz w:val="22"/>
          <w:szCs w:val="22"/>
        </w:rPr>
      </w:pPr>
      <w:r w:rsidRPr="00393E29">
        <w:rPr>
          <w:sz w:val="22"/>
          <w:szCs w:val="22"/>
        </w:rPr>
        <w:t>Asortyment każdej pranej partii artykułów, jak również ich ilości będą każdorazowo określane przez Zamawiającego.</w:t>
      </w:r>
    </w:p>
    <w:p w:rsidR="00393E29" w:rsidRPr="00393E29" w:rsidRDefault="00393E29" w:rsidP="00393E29">
      <w:pPr>
        <w:numPr>
          <w:ilvl w:val="0"/>
          <w:numId w:val="22"/>
        </w:numPr>
        <w:ind w:left="357" w:hanging="357"/>
        <w:jc w:val="both"/>
        <w:rPr>
          <w:sz w:val="22"/>
          <w:szCs w:val="22"/>
        </w:rPr>
      </w:pPr>
      <w:r w:rsidRPr="00393E29">
        <w:rPr>
          <w:sz w:val="22"/>
          <w:szCs w:val="22"/>
        </w:rPr>
        <w:t>Rozliczenie dokonywane będzie sukcesywnie po zrealizowaniu każdego zamówieni</w:t>
      </w:r>
      <w:r>
        <w:rPr>
          <w:sz w:val="22"/>
          <w:szCs w:val="22"/>
        </w:rPr>
        <w:t>a cząstkowego w </w:t>
      </w:r>
      <w:r w:rsidRPr="00393E29">
        <w:rPr>
          <w:sz w:val="22"/>
          <w:szCs w:val="22"/>
        </w:rPr>
        <w:t>oparciu o ceny jednostkowe zadeklarowane w ofercie, asortyment i ilości określane w protokołach zdawczo-odbiorczych sporządzanych dla każdego zamówienia cząstkowego oddzielnie.</w:t>
      </w:r>
    </w:p>
    <w:p w:rsidR="00393E29" w:rsidRPr="00393E29" w:rsidRDefault="00393E29" w:rsidP="00393E29">
      <w:pPr>
        <w:numPr>
          <w:ilvl w:val="0"/>
          <w:numId w:val="22"/>
        </w:numPr>
        <w:ind w:left="357" w:hanging="357"/>
        <w:jc w:val="both"/>
        <w:rPr>
          <w:sz w:val="22"/>
          <w:szCs w:val="22"/>
        </w:rPr>
      </w:pPr>
      <w:r w:rsidRPr="00393E29">
        <w:rPr>
          <w:sz w:val="22"/>
          <w:szCs w:val="22"/>
        </w:rPr>
        <w:t>Ilość asortymentu w poszczególnych pozycjach kalkulacji cenowej może ulec zmianie w zależności od potrzeb Zamawiającego. Powyższe zmiany nie mogą spowodować zmian cen jednostkowych oraz przekroczenia wartości umowy brutto.</w:t>
      </w:r>
    </w:p>
    <w:p w:rsidR="00393E29" w:rsidRPr="00393E29" w:rsidRDefault="00393E29" w:rsidP="00393E29">
      <w:pPr>
        <w:numPr>
          <w:ilvl w:val="0"/>
          <w:numId w:val="22"/>
        </w:numPr>
        <w:jc w:val="both"/>
        <w:rPr>
          <w:sz w:val="22"/>
          <w:szCs w:val="22"/>
        </w:rPr>
      </w:pPr>
      <w:r w:rsidRPr="00393E29">
        <w:rPr>
          <w:sz w:val="22"/>
          <w:szCs w:val="22"/>
        </w:rPr>
        <w:t>W trakcie odbioru lub w ciągu 24 godzin od odbioru brudnego asortymentu do prania Wykonawca ma prawo zgłosić Zamawiającemu ujawnione trwałe zabrudzenia i plamy, rozerwania i rozdarcia oraz inne uszkodzenia, które powstały przed odbiorem asortymentu i za powstanie, których nie ponosi on odpowiedzialności.</w:t>
      </w:r>
    </w:p>
    <w:p w:rsidR="00393E29" w:rsidRPr="00393E29" w:rsidRDefault="00393E29" w:rsidP="00393E29">
      <w:pPr>
        <w:numPr>
          <w:ilvl w:val="0"/>
          <w:numId w:val="22"/>
        </w:numPr>
        <w:jc w:val="both"/>
        <w:rPr>
          <w:sz w:val="22"/>
          <w:szCs w:val="22"/>
        </w:rPr>
      </w:pPr>
      <w:r w:rsidRPr="00393E29">
        <w:rPr>
          <w:sz w:val="22"/>
          <w:szCs w:val="22"/>
        </w:rPr>
        <w:lastRenderedPageBreak/>
        <w:t>Po wypraniu brudnego asortymentu lub innego asortymentu Wykonawca zobowiązany jest ją odpowiednio zapakować wg. rodzajów asortymentowych i przewieźć do Zamawiającego własnym transportem.</w:t>
      </w:r>
    </w:p>
    <w:p w:rsidR="00393E29" w:rsidRPr="00393E29" w:rsidRDefault="00393E29" w:rsidP="00393E29">
      <w:pPr>
        <w:numPr>
          <w:ilvl w:val="0"/>
          <w:numId w:val="22"/>
        </w:numPr>
        <w:ind w:left="357" w:hanging="357"/>
        <w:jc w:val="both"/>
        <w:rPr>
          <w:sz w:val="22"/>
          <w:szCs w:val="22"/>
        </w:rPr>
      </w:pPr>
      <w:r w:rsidRPr="00393E29">
        <w:rPr>
          <w:sz w:val="22"/>
          <w:szCs w:val="22"/>
        </w:rPr>
        <w:t>Odbiór ilościowy i jakościowy wykonanej usługi następuje protokolarnie przy udziale przedstawicieli Wykonawcy i Zamawiającego. Protokoły sporządza się w dwóch egzemplarzach po jednym dla każdej ze stron.</w:t>
      </w:r>
    </w:p>
    <w:p w:rsidR="00393E29" w:rsidRPr="00393E29" w:rsidRDefault="00393E29" w:rsidP="00393E29">
      <w:pPr>
        <w:numPr>
          <w:ilvl w:val="0"/>
          <w:numId w:val="22"/>
        </w:numPr>
        <w:ind w:left="357" w:hanging="357"/>
        <w:jc w:val="both"/>
        <w:rPr>
          <w:sz w:val="22"/>
          <w:szCs w:val="22"/>
        </w:rPr>
      </w:pPr>
      <w:r w:rsidRPr="00393E29">
        <w:rPr>
          <w:sz w:val="22"/>
          <w:szCs w:val="22"/>
        </w:rPr>
        <w:t xml:space="preserve">Zamawiającemu przysługuje prawo zgłoszenia reklamacji co do jakości wykonanych usług w trakcie odbioru wypranych artykułów lub w ciągu 24 godzin po ich odbiorze. Na żądanie Zamawiającego Wykonawca wykona konieczne poprawki na swój koszt. Wykonawca zobowiązany jest odebrać reklamowaną partię upranych wyrobów najpóźniej do godz. 12:00 pierwszego dnia roboczego następującego po dniu zgłoszenia reklamacji i dostarczyć Zamawiającemu przedmiotową partię po poprawkach w ciągu 48  godzin. </w:t>
      </w:r>
    </w:p>
    <w:p w:rsidR="00393E29" w:rsidRPr="00393E29" w:rsidRDefault="00393E29" w:rsidP="00393E29">
      <w:pPr>
        <w:numPr>
          <w:ilvl w:val="0"/>
          <w:numId w:val="22"/>
        </w:numPr>
        <w:ind w:left="357" w:hanging="357"/>
        <w:jc w:val="both"/>
        <w:rPr>
          <w:sz w:val="22"/>
          <w:szCs w:val="22"/>
        </w:rPr>
      </w:pPr>
      <w:r w:rsidRPr="00393E29">
        <w:rPr>
          <w:sz w:val="22"/>
          <w:szCs w:val="22"/>
        </w:rPr>
        <w:t>Złożenie zlecenia oraz zdawanie i odbiór innych asortymentów wymienionych w kalkulacji cenowej będzie następować w dni robocze w godzinach 7:00 do 15:00. Odbiór bielizny do prania w godz. …………….</w:t>
      </w:r>
    </w:p>
    <w:p w:rsidR="00393E29" w:rsidRPr="00393E29" w:rsidRDefault="00393E29" w:rsidP="00393E29">
      <w:pPr>
        <w:numPr>
          <w:ilvl w:val="0"/>
          <w:numId w:val="22"/>
        </w:numPr>
        <w:jc w:val="both"/>
        <w:rPr>
          <w:sz w:val="22"/>
          <w:szCs w:val="22"/>
        </w:rPr>
      </w:pPr>
      <w:r w:rsidRPr="00393E29">
        <w:rPr>
          <w:sz w:val="22"/>
          <w:szCs w:val="22"/>
        </w:rPr>
        <w:t>W sytuacjach wyjątkowych Wykonawca może przyjąć dodatkowe zlecenia wykonania usług pralniczych w innych terminach niż ustalone w § 1 ust. 1 niniejszej umowy.</w:t>
      </w:r>
    </w:p>
    <w:p w:rsidR="00393E29" w:rsidRPr="00393E29" w:rsidRDefault="00393E29" w:rsidP="00393E29">
      <w:pPr>
        <w:jc w:val="both"/>
        <w:rPr>
          <w:sz w:val="22"/>
          <w:szCs w:val="22"/>
        </w:rPr>
      </w:pPr>
    </w:p>
    <w:p w:rsidR="00393E29" w:rsidRPr="00393E29" w:rsidRDefault="00393E29" w:rsidP="00393E29">
      <w:pPr>
        <w:jc w:val="center"/>
        <w:rPr>
          <w:sz w:val="22"/>
          <w:szCs w:val="22"/>
        </w:rPr>
      </w:pPr>
      <w:r w:rsidRPr="00393E29">
        <w:rPr>
          <w:sz w:val="22"/>
          <w:szCs w:val="22"/>
        </w:rPr>
        <w:t>§ 3</w:t>
      </w:r>
    </w:p>
    <w:p w:rsidR="00393E29" w:rsidRPr="00393E29" w:rsidRDefault="00393E29" w:rsidP="00393E29">
      <w:pPr>
        <w:jc w:val="both"/>
        <w:rPr>
          <w:sz w:val="22"/>
          <w:szCs w:val="22"/>
        </w:rPr>
      </w:pPr>
      <w:r w:rsidRPr="00393E29">
        <w:rPr>
          <w:sz w:val="22"/>
          <w:szCs w:val="22"/>
        </w:rPr>
        <w:t>Wykonawca ponosi odpowiedzialność za stosowanie w procesie prania właściwych środków oraz procesów technologicznych, nie ponosi natomiast odpowiedzialności za jakość farb i druków użytych przy barwieniu asortymentów zleconych do prania.</w:t>
      </w:r>
    </w:p>
    <w:p w:rsidR="00393E29" w:rsidRPr="00393E29" w:rsidRDefault="00393E29" w:rsidP="00393E29">
      <w:pPr>
        <w:jc w:val="center"/>
        <w:rPr>
          <w:sz w:val="22"/>
          <w:szCs w:val="22"/>
        </w:rPr>
      </w:pPr>
      <w:r w:rsidRPr="00393E29">
        <w:rPr>
          <w:sz w:val="22"/>
          <w:szCs w:val="22"/>
        </w:rPr>
        <w:t>§ 4</w:t>
      </w:r>
    </w:p>
    <w:p w:rsidR="00393E29" w:rsidRPr="00393E29" w:rsidRDefault="00393E29" w:rsidP="00393E29">
      <w:pPr>
        <w:numPr>
          <w:ilvl w:val="0"/>
          <w:numId w:val="23"/>
        </w:numPr>
        <w:jc w:val="both"/>
        <w:rPr>
          <w:sz w:val="22"/>
          <w:szCs w:val="22"/>
        </w:rPr>
      </w:pPr>
      <w:r w:rsidRPr="00393E29">
        <w:rPr>
          <w:sz w:val="22"/>
          <w:szCs w:val="22"/>
        </w:rPr>
        <w:t>Umowa została zawarta na okres od dnia podpisania umowy tj. …………….. r. do ………… r.</w:t>
      </w:r>
    </w:p>
    <w:p w:rsidR="00393E29" w:rsidRPr="00393E29" w:rsidRDefault="00393E29" w:rsidP="00393E29">
      <w:pPr>
        <w:pStyle w:val="Tekstpodstawowy"/>
        <w:numPr>
          <w:ilvl w:val="0"/>
          <w:numId w:val="23"/>
        </w:numPr>
        <w:ind w:right="-47"/>
        <w:jc w:val="both"/>
        <w:rPr>
          <w:sz w:val="22"/>
          <w:szCs w:val="22"/>
        </w:rPr>
      </w:pPr>
      <w:r w:rsidRPr="00393E29">
        <w:rPr>
          <w:sz w:val="22"/>
          <w:szCs w:val="22"/>
        </w:rPr>
        <w:t>Niniejsza umowa wygasa przed upływem okresu czasu jej trwania z dniem wyczerpan</w:t>
      </w:r>
      <w:r>
        <w:rPr>
          <w:sz w:val="22"/>
          <w:szCs w:val="22"/>
        </w:rPr>
        <w:t>ia środków, o </w:t>
      </w:r>
      <w:r w:rsidRPr="00393E29">
        <w:rPr>
          <w:sz w:val="22"/>
          <w:szCs w:val="22"/>
        </w:rPr>
        <w:t>których mowa w § 5 ust. 3.</w:t>
      </w:r>
    </w:p>
    <w:p w:rsidR="00393E29" w:rsidRPr="00393E29" w:rsidRDefault="00393E29" w:rsidP="00393E29">
      <w:pPr>
        <w:pStyle w:val="Tekstpodstawowy"/>
        <w:numPr>
          <w:ilvl w:val="0"/>
          <w:numId w:val="23"/>
        </w:numPr>
        <w:ind w:right="-47"/>
        <w:jc w:val="both"/>
        <w:rPr>
          <w:sz w:val="22"/>
          <w:szCs w:val="22"/>
        </w:rPr>
      </w:pPr>
      <w:r w:rsidRPr="00393E29">
        <w:rPr>
          <w:sz w:val="22"/>
          <w:szCs w:val="22"/>
        </w:rPr>
        <w:tab/>
        <w:t>Jeżeli w trakcie trwania umowy zlecone usługi nie wyczerpią wartości określonej w § 5 pkt 3 to Wykonawcy nie przysługują z tego powodu żadne roszczenia względem Zamawiającego.</w:t>
      </w:r>
    </w:p>
    <w:p w:rsidR="00393E29" w:rsidRPr="00393E29" w:rsidRDefault="00393E29" w:rsidP="00393E29">
      <w:pPr>
        <w:pStyle w:val="Tekstpodstawowy"/>
        <w:numPr>
          <w:ilvl w:val="0"/>
          <w:numId w:val="23"/>
        </w:numPr>
        <w:ind w:right="-47"/>
        <w:jc w:val="both"/>
        <w:rPr>
          <w:sz w:val="22"/>
          <w:szCs w:val="22"/>
        </w:rPr>
      </w:pPr>
      <w:r w:rsidRPr="00393E29">
        <w:rPr>
          <w:sz w:val="22"/>
          <w:szCs w:val="22"/>
        </w:rPr>
        <w:t xml:space="preserve">Gwarantowany zakres umowy to 75% wartości zamówienia. </w:t>
      </w:r>
    </w:p>
    <w:p w:rsidR="00393E29" w:rsidRPr="00393E29" w:rsidRDefault="00393E29" w:rsidP="00393E29">
      <w:pPr>
        <w:numPr>
          <w:ilvl w:val="0"/>
          <w:numId w:val="23"/>
        </w:numPr>
        <w:jc w:val="both"/>
        <w:rPr>
          <w:sz w:val="22"/>
          <w:szCs w:val="22"/>
        </w:rPr>
      </w:pPr>
      <w:r w:rsidRPr="00393E29">
        <w:rPr>
          <w:sz w:val="22"/>
          <w:szCs w:val="22"/>
        </w:rPr>
        <w:t>Zamawiający zastrzega sobie w trakcie realizacji umowy, prawo do zwiększenia ilości pranych towarów jednego typu kosztem zmniejszenia ilości pranych towarów innych typów. Powyższe zmiany nie mogą spowodować zmian cen jednostkowych oraz przekroczenia wartości umowy (brutto).</w:t>
      </w:r>
    </w:p>
    <w:p w:rsidR="00393E29" w:rsidRPr="00393E29" w:rsidRDefault="00393E29" w:rsidP="00393E29">
      <w:pPr>
        <w:numPr>
          <w:ilvl w:val="0"/>
          <w:numId w:val="23"/>
        </w:numPr>
        <w:jc w:val="both"/>
        <w:rPr>
          <w:sz w:val="22"/>
          <w:szCs w:val="22"/>
        </w:rPr>
      </w:pPr>
      <w:r w:rsidRPr="00393E29">
        <w:rPr>
          <w:sz w:val="22"/>
          <w:szCs w:val="22"/>
        </w:rPr>
        <w:t>W przypadku rażącego naruszenia przyjętych w niniejszej umowie ustaleń Zamawiający może wypowiedzieć umowę w trybie natychmiastowym.</w:t>
      </w:r>
    </w:p>
    <w:p w:rsidR="00393E29" w:rsidRPr="00393E29" w:rsidRDefault="00393E29" w:rsidP="00393E29">
      <w:pPr>
        <w:numPr>
          <w:ilvl w:val="0"/>
          <w:numId w:val="23"/>
        </w:numPr>
        <w:jc w:val="both"/>
        <w:rPr>
          <w:sz w:val="22"/>
          <w:szCs w:val="22"/>
        </w:rPr>
      </w:pPr>
      <w:r w:rsidRPr="00393E29">
        <w:rPr>
          <w:sz w:val="22"/>
          <w:szCs w:val="22"/>
        </w:rPr>
        <w:t>W przypadku niewykonania zamówienia w terminie 5 dni od upływu terminu ustalonego</w:t>
      </w:r>
      <w:r w:rsidRPr="00393E29">
        <w:rPr>
          <w:sz w:val="22"/>
          <w:szCs w:val="22"/>
        </w:rPr>
        <w:br/>
        <w:t xml:space="preserve"> w § 2 ust. 4 i ust. 12 Zamawiający może odstąpić od zawartej umowy bez wyznaczenia dodatkowego terminu do wykonania przedmiotu umowy.</w:t>
      </w:r>
    </w:p>
    <w:p w:rsidR="00393E29" w:rsidRPr="00393E29" w:rsidRDefault="00393E29" w:rsidP="00393E29">
      <w:pPr>
        <w:jc w:val="center"/>
        <w:rPr>
          <w:sz w:val="22"/>
          <w:szCs w:val="22"/>
        </w:rPr>
      </w:pPr>
      <w:r w:rsidRPr="00393E29">
        <w:rPr>
          <w:sz w:val="22"/>
          <w:szCs w:val="22"/>
        </w:rPr>
        <w:t>§ 5</w:t>
      </w:r>
    </w:p>
    <w:p w:rsidR="00393E29" w:rsidRPr="00393E29" w:rsidRDefault="00393E29" w:rsidP="00393E29">
      <w:pPr>
        <w:numPr>
          <w:ilvl w:val="0"/>
          <w:numId w:val="24"/>
        </w:numPr>
        <w:jc w:val="both"/>
        <w:rPr>
          <w:sz w:val="22"/>
          <w:szCs w:val="22"/>
        </w:rPr>
      </w:pPr>
      <w:r w:rsidRPr="00393E29">
        <w:rPr>
          <w:sz w:val="22"/>
          <w:szCs w:val="22"/>
        </w:rPr>
        <w:t xml:space="preserve">Za świadczenie usług pralniczych wraz z transportem, o których mowa w § l ust. l niniejszej umowy Wykonawca otrzyma wynagrodzenie określone na podstawie asortymentu oraz cen jednostkowych ustalonych w Kalkulacji Cenowej. </w:t>
      </w:r>
    </w:p>
    <w:p w:rsidR="00393E29" w:rsidRPr="00393E29" w:rsidRDefault="00393E29" w:rsidP="00393E29">
      <w:pPr>
        <w:numPr>
          <w:ilvl w:val="0"/>
          <w:numId w:val="24"/>
        </w:numPr>
        <w:jc w:val="both"/>
        <w:rPr>
          <w:sz w:val="22"/>
          <w:szCs w:val="22"/>
        </w:rPr>
      </w:pPr>
      <w:r w:rsidRPr="00393E29">
        <w:rPr>
          <w:sz w:val="22"/>
          <w:szCs w:val="22"/>
        </w:rPr>
        <w:t>Należność za każdorazową usługę po właściwym wykonaniu i końcowym odbiorze określonym w § 2 ust. 6  będzie regulowana w formie przelewu w terminie 21 dni od daty otrzymania faktury z konta Zamawiającego w ………………………………..</w:t>
      </w:r>
    </w:p>
    <w:p w:rsidR="00393E29" w:rsidRDefault="00393E29" w:rsidP="00393E29">
      <w:pPr>
        <w:numPr>
          <w:ilvl w:val="0"/>
          <w:numId w:val="24"/>
        </w:numPr>
        <w:jc w:val="both"/>
        <w:rPr>
          <w:sz w:val="22"/>
          <w:szCs w:val="22"/>
        </w:rPr>
      </w:pPr>
      <w:r w:rsidRPr="00393E29">
        <w:rPr>
          <w:sz w:val="22"/>
          <w:szCs w:val="22"/>
        </w:rPr>
        <w:t>Wartość umowy nie przekroczy kwoty brutto w wysokości……………………………………………</w:t>
      </w:r>
    </w:p>
    <w:p w:rsidR="00793DFA" w:rsidRPr="00793DFA" w:rsidRDefault="00793DFA" w:rsidP="00793DFA">
      <w:pPr>
        <w:pStyle w:val="Tekstpodstawowy"/>
        <w:numPr>
          <w:ilvl w:val="0"/>
          <w:numId w:val="24"/>
        </w:numPr>
        <w:ind w:right="-47"/>
        <w:jc w:val="both"/>
        <w:rPr>
          <w:sz w:val="22"/>
          <w:szCs w:val="22"/>
        </w:rPr>
      </w:pPr>
      <w:r w:rsidRPr="007A5961">
        <w:rPr>
          <w:sz w:val="22"/>
          <w:szCs w:val="22"/>
        </w:rPr>
        <w:t xml:space="preserve">Zapłata wynagrodzenia nastąpi przelewem na rachunek Wynajmującego zawarty na dzień zlecenia przelewu w wykazie podmiotów o których mowa w art. 96b ust. 1) Ustawy </w:t>
      </w:r>
      <w:r w:rsidR="004309DF">
        <w:rPr>
          <w:sz w:val="22"/>
          <w:szCs w:val="22"/>
        </w:rPr>
        <w:t>o podatku od towarów i </w:t>
      </w:r>
      <w:r w:rsidR="008C523D">
        <w:rPr>
          <w:sz w:val="22"/>
          <w:szCs w:val="22"/>
        </w:rPr>
        <w:t>usług</w:t>
      </w:r>
      <w:bookmarkStart w:id="0" w:name="_GoBack"/>
      <w:bookmarkEnd w:id="0"/>
      <w:r w:rsidRPr="007A5961">
        <w:rPr>
          <w:sz w:val="22"/>
          <w:szCs w:val="22"/>
        </w:rPr>
        <w:t>.</w:t>
      </w:r>
    </w:p>
    <w:p w:rsidR="00393E29" w:rsidRPr="00393E29" w:rsidRDefault="00393E29" w:rsidP="00393E29">
      <w:pPr>
        <w:numPr>
          <w:ilvl w:val="0"/>
          <w:numId w:val="24"/>
        </w:numPr>
        <w:jc w:val="both"/>
        <w:rPr>
          <w:sz w:val="22"/>
          <w:szCs w:val="22"/>
        </w:rPr>
      </w:pPr>
      <w:r w:rsidRPr="00393E29">
        <w:rPr>
          <w:sz w:val="22"/>
          <w:szCs w:val="22"/>
        </w:rPr>
        <w:t>Kwoty określone w Kalkulacji Cenowej są stałe przez cały okres obowiązywania umowy oraz zawierają koszt usługi wraz z użytymi materiałami.</w:t>
      </w:r>
    </w:p>
    <w:p w:rsidR="00393E29" w:rsidRPr="00393E29" w:rsidRDefault="00393E29" w:rsidP="00393E29">
      <w:pPr>
        <w:numPr>
          <w:ilvl w:val="0"/>
          <w:numId w:val="24"/>
        </w:numPr>
        <w:jc w:val="both"/>
        <w:rPr>
          <w:sz w:val="22"/>
          <w:szCs w:val="22"/>
        </w:rPr>
      </w:pPr>
      <w:r w:rsidRPr="00393E29">
        <w:rPr>
          <w:sz w:val="22"/>
          <w:szCs w:val="22"/>
        </w:rPr>
        <w:t>W razie nieterminowej zapłaty faktury Zamawiający zobowiązuje się do zapłaty ustawowych odsetek za opóźnienie, liczonych za każdy dzień zwłoki</w:t>
      </w:r>
    </w:p>
    <w:p w:rsidR="00393E29" w:rsidRPr="00393E29" w:rsidRDefault="00393E29" w:rsidP="00393E29">
      <w:pPr>
        <w:jc w:val="both"/>
        <w:rPr>
          <w:sz w:val="22"/>
          <w:szCs w:val="22"/>
        </w:rPr>
      </w:pPr>
    </w:p>
    <w:p w:rsidR="00393E29" w:rsidRPr="00393E29" w:rsidRDefault="00393E29" w:rsidP="00393E29">
      <w:pPr>
        <w:jc w:val="center"/>
        <w:rPr>
          <w:sz w:val="22"/>
          <w:szCs w:val="22"/>
        </w:rPr>
      </w:pPr>
      <w:r w:rsidRPr="00393E29">
        <w:rPr>
          <w:sz w:val="22"/>
          <w:szCs w:val="22"/>
        </w:rPr>
        <w:lastRenderedPageBreak/>
        <w:t>§ 6</w:t>
      </w:r>
    </w:p>
    <w:p w:rsidR="00393E29" w:rsidRPr="00393E29" w:rsidRDefault="00393E29" w:rsidP="00393E29">
      <w:pPr>
        <w:pStyle w:val="Tekstpodstawowy"/>
        <w:numPr>
          <w:ilvl w:val="0"/>
          <w:numId w:val="27"/>
        </w:numPr>
        <w:tabs>
          <w:tab w:val="clear" w:pos="720"/>
          <w:tab w:val="num" w:pos="360"/>
        </w:tabs>
        <w:ind w:right="-47"/>
        <w:jc w:val="both"/>
        <w:rPr>
          <w:sz w:val="22"/>
          <w:szCs w:val="22"/>
        </w:rPr>
      </w:pPr>
      <w:r w:rsidRPr="00393E29">
        <w:rPr>
          <w:sz w:val="22"/>
          <w:szCs w:val="22"/>
        </w:rPr>
        <w:t>Strony ustanawiają odpowiedzialność za niewykonanie lub nienależyte wykonanie umowy  w formie kar umownych.</w:t>
      </w:r>
    </w:p>
    <w:p w:rsidR="00393E29" w:rsidRPr="00393E29" w:rsidRDefault="00393E29" w:rsidP="00393E29">
      <w:pPr>
        <w:pStyle w:val="Tekstpodstawowy"/>
        <w:numPr>
          <w:ilvl w:val="0"/>
          <w:numId w:val="27"/>
        </w:numPr>
        <w:tabs>
          <w:tab w:val="clear" w:pos="720"/>
          <w:tab w:val="num" w:pos="360"/>
        </w:tabs>
        <w:ind w:right="-47"/>
        <w:jc w:val="both"/>
        <w:rPr>
          <w:sz w:val="22"/>
          <w:szCs w:val="22"/>
        </w:rPr>
      </w:pPr>
      <w:r w:rsidRPr="00393E29">
        <w:rPr>
          <w:sz w:val="22"/>
          <w:szCs w:val="22"/>
        </w:rPr>
        <w:t>Wykonawca zapłaci Zamawiającemu kary umowne:</w:t>
      </w:r>
    </w:p>
    <w:p w:rsidR="00393E29" w:rsidRPr="00393E29" w:rsidRDefault="00393E29" w:rsidP="008C523D">
      <w:pPr>
        <w:pStyle w:val="Tekstpodstawowy"/>
        <w:numPr>
          <w:ilvl w:val="1"/>
          <w:numId w:val="30"/>
        </w:numPr>
        <w:tabs>
          <w:tab w:val="clear" w:pos="1440"/>
          <w:tab w:val="num" w:pos="709"/>
        </w:tabs>
        <w:ind w:left="567" w:right="-47"/>
        <w:jc w:val="both"/>
        <w:rPr>
          <w:sz w:val="22"/>
          <w:szCs w:val="22"/>
        </w:rPr>
      </w:pPr>
      <w:r w:rsidRPr="00393E29">
        <w:rPr>
          <w:sz w:val="22"/>
          <w:szCs w:val="22"/>
        </w:rPr>
        <w:t xml:space="preserve">   za zwłokę w wykonaniu przedmiotu umowy w wysokości 0,2 % ceny określonej w § 5 ust. 3 za każdy dzień zwłoki;</w:t>
      </w:r>
    </w:p>
    <w:p w:rsidR="00393E29" w:rsidRPr="00393E29" w:rsidRDefault="00393E29" w:rsidP="008C523D">
      <w:pPr>
        <w:pStyle w:val="Tekstpodstawowy"/>
        <w:numPr>
          <w:ilvl w:val="1"/>
          <w:numId w:val="30"/>
        </w:numPr>
        <w:tabs>
          <w:tab w:val="clear" w:pos="1440"/>
          <w:tab w:val="num" w:pos="709"/>
        </w:tabs>
        <w:ind w:left="567" w:right="-47"/>
        <w:jc w:val="both"/>
        <w:rPr>
          <w:sz w:val="22"/>
          <w:szCs w:val="22"/>
        </w:rPr>
      </w:pPr>
      <w:r w:rsidRPr="00393E29">
        <w:rPr>
          <w:sz w:val="22"/>
          <w:szCs w:val="22"/>
        </w:rPr>
        <w:t>za zwłokę w usunięciu wad stwierdzonych przy odbiorze lub</w:t>
      </w:r>
      <w:r w:rsidR="005514F8">
        <w:rPr>
          <w:sz w:val="22"/>
          <w:szCs w:val="22"/>
        </w:rPr>
        <w:t xml:space="preserve"> w okresie rękojmi, gwarancji w </w:t>
      </w:r>
      <w:r w:rsidRPr="00393E29">
        <w:rPr>
          <w:sz w:val="22"/>
          <w:szCs w:val="22"/>
        </w:rPr>
        <w:t>wysokości 0,2</w:t>
      </w:r>
      <w:r w:rsidRPr="00393E29">
        <w:rPr>
          <w:i/>
          <w:sz w:val="22"/>
          <w:szCs w:val="22"/>
        </w:rPr>
        <w:t xml:space="preserve"> % </w:t>
      </w:r>
      <w:r w:rsidRPr="00393E29">
        <w:rPr>
          <w:sz w:val="22"/>
          <w:szCs w:val="22"/>
        </w:rPr>
        <w:t>ceny określonej w § 5 ust. 3 za każdy dzień zwłoki liczony od dnia  wyznaczonego na usunięcie wad;</w:t>
      </w:r>
    </w:p>
    <w:p w:rsidR="00393E29" w:rsidRPr="00393E29" w:rsidRDefault="00393E29" w:rsidP="008C523D">
      <w:pPr>
        <w:pStyle w:val="Tekstpodstawowy"/>
        <w:numPr>
          <w:ilvl w:val="1"/>
          <w:numId w:val="30"/>
        </w:numPr>
        <w:tabs>
          <w:tab w:val="clear" w:pos="1440"/>
          <w:tab w:val="num" w:pos="709"/>
        </w:tabs>
        <w:ind w:left="567" w:right="-47"/>
        <w:jc w:val="both"/>
        <w:rPr>
          <w:sz w:val="22"/>
          <w:szCs w:val="22"/>
        </w:rPr>
      </w:pPr>
      <w:r w:rsidRPr="00393E29">
        <w:rPr>
          <w:sz w:val="22"/>
          <w:szCs w:val="22"/>
        </w:rPr>
        <w:t>z tytułu odstąpienia od umowy w całości przez którąkolwiek ze stron z przyczyn występujących po stronie Wykonawcy, w wysokości 10% całkowitego wynagrodzenia brutto określonego w  § 5 ust. 3;</w:t>
      </w:r>
    </w:p>
    <w:p w:rsidR="00393E29" w:rsidRPr="00393E29" w:rsidRDefault="00393E29" w:rsidP="008C523D">
      <w:pPr>
        <w:pStyle w:val="Tekstpodstawowy"/>
        <w:numPr>
          <w:ilvl w:val="1"/>
          <w:numId w:val="30"/>
        </w:numPr>
        <w:tabs>
          <w:tab w:val="clear" w:pos="1440"/>
          <w:tab w:val="num" w:pos="709"/>
        </w:tabs>
        <w:ind w:left="567" w:right="-47"/>
        <w:jc w:val="both"/>
        <w:rPr>
          <w:sz w:val="22"/>
          <w:szCs w:val="22"/>
        </w:rPr>
      </w:pPr>
      <w:r w:rsidRPr="00393E29">
        <w:rPr>
          <w:sz w:val="22"/>
          <w:szCs w:val="22"/>
        </w:rPr>
        <w:t xml:space="preserve">jeżeli Wykonawca nie przedstawi dokumentów lub wyjaśnień potwierdzających fakt zatrudnienia osób wskazanych do czynności wymienionych w § 7 ust.1 (w tym także dodatkowych dokumentów na żądanie Zamawiającego) albo jeżeli przedstawione dokumenty lub wyjaśnienia nie potwierdzą wymaganego zatrudnienia, Wykonawca zapłaci za każdy nie przedłożony dokument lub wyjaśnienie zatrudnienia na umowę o pracę osób wykonujących  czynności wymienione w §7 ust.1, w wysokości 4 000,00 złotych za każdą ww. osobę, </w:t>
      </w:r>
    </w:p>
    <w:p w:rsidR="00393E29" w:rsidRPr="00393E29" w:rsidRDefault="00393E29" w:rsidP="008C523D">
      <w:pPr>
        <w:pStyle w:val="Tekstpodstawowy"/>
        <w:numPr>
          <w:ilvl w:val="1"/>
          <w:numId w:val="30"/>
        </w:numPr>
        <w:tabs>
          <w:tab w:val="clear" w:pos="1440"/>
          <w:tab w:val="num" w:pos="709"/>
        </w:tabs>
        <w:ind w:left="567" w:right="-47"/>
        <w:jc w:val="both"/>
        <w:rPr>
          <w:sz w:val="22"/>
          <w:szCs w:val="22"/>
        </w:rPr>
      </w:pPr>
      <w:r w:rsidRPr="00393E29">
        <w:rPr>
          <w:sz w:val="22"/>
          <w:szCs w:val="22"/>
        </w:rPr>
        <w:t>z tytułu wypowiedzenia umowy przez którąkolwiek ze stron z przyczyn występujących po stronie Wykonawcy, w wysokości 10 % od kwoty stanowiącej różnicę pomiędzy maksymalną łączną wartością prac objętych niniejszą umową a wynagrodzeniem brutto za prace wykonane i odebrane przez Zamawiającego.</w:t>
      </w:r>
    </w:p>
    <w:p w:rsidR="00393E29" w:rsidRPr="00393E29" w:rsidRDefault="00393E29" w:rsidP="00393E29">
      <w:pPr>
        <w:pStyle w:val="Tekstpodstawowy"/>
        <w:numPr>
          <w:ilvl w:val="0"/>
          <w:numId w:val="27"/>
        </w:numPr>
        <w:tabs>
          <w:tab w:val="clear" w:pos="720"/>
          <w:tab w:val="num" w:pos="360"/>
        </w:tabs>
        <w:ind w:right="-47"/>
        <w:jc w:val="both"/>
        <w:rPr>
          <w:sz w:val="22"/>
          <w:szCs w:val="22"/>
        </w:rPr>
      </w:pPr>
      <w:r w:rsidRPr="00393E29">
        <w:rPr>
          <w:sz w:val="22"/>
          <w:szCs w:val="22"/>
        </w:rPr>
        <w:t>Zamawiający zapłaci Wykonawcy karę umową:</w:t>
      </w:r>
    </w:p>
    <w:p w:rsidR="00393E29" w:rsidRPr="00393E29" w:rsidRDefault="00393E29" w:rsidP="00393E29">
      <w:pPr>
        <w:pStyle w:val="Tekstpodstawowy"/>
        <w:numPr>
          <w:ilvl w:val="0"/>
          <w:numId w:val="28"/>
        </w:numPr>
        <w:ind w:left="709" w:right="-47"/>
        <w:jc w:val="both"/>
        <w:rPr>
          <w:sz w:val="22"/>
          <w:szCs w:val="22"/>
        </w:rPr>
      </w:pPr>
      <w:r w:rsidRPr="00393E29">
        <w:rPr>
          <w:sz w:val="22"/>
          <w:szCs w:val="22"/>
        </w:rPr>
        <w:t xml:space="preserve">   z tytułu odstąpienia od umowy w całości przez którąkolwiek ze stron z przyczyn występujących po stronie Zamawiającego, w wysokości 10% całkowitego wynagrodzeni</w:t>
      </w:r>
      <w:r w:rsidR="004309DF">
        <w:rPr>
          <w:sz w:val="22"/>
          <w:szCs w:val="22"/>
        </w:rPr>
        <w:t>a brutto określonego w § 5 ust. </w:t>
      </w:r>
      <w:r w:rsidRPr="00393E29">
        <w:rPr>
          <w:sz w:val="22"/>
          <w:szCs w:val="22"/>
        </w:rPr>
        <w:t>3;</w:t>
      </w:r>
    </w:p>
    <w:p w:rsidR="00393E29" w:rsidRPr="00393E29" w:rsidRDefault="00393E29" w:rsidP="00393E29">
      <w:pPr>
        <w:pStyle w:val="Tekstpodstawowy"/>
        <w:numPr>
          <w:ilvl w:val="0"/>
          <w:numId w:val="28"/>
        </w:numPr>
        <w:ind w:left="709" w:right="-47"/>
        <w:jc w:val="both"/>
        <w:rPr>
          <w:sz w:val="22"/>
          <w:szCs w:val="22"/>
        </w:rPr>
      </w:pPr>
      <w:r w:rsidRPr="00393E29">
        <w:rPr>
          <w:bCs/>
          <w:sz w:val="22"/>
          <w:szCs w:val="22"/>
        </w:rPr>
        <w:t xml:space="preserve">   z tytułu </w:t>
      </w:r>
      <w:r w:rsidRPr="00393E29">
        <w:rPr>
          <w:sz w:val="22"/>
          <w:szCs w:val="22"/>
        </w:rPr>
        <w:t xml:space="preserve">wypowiedzenia umowy </w:t>
      </w:r>
      <w:r w:rsidRPr="00393E29">
        <w:rPr>
          <w:bCs/>
          <w:sz w:val="22"/>
          <w:szCs w:val="22"/>
        </w:rPr>
        <w:t>przez którąkolwiek ze stron z przyczyn występujących po stronie Zamawiającego, w wysokości 10 % od kwoty stanowiącej różnicę pomiędzy maksymalną łączną wartością prac objętych niniejszą umową a wynagrodzeniem brutto za prace wykonane i odebrane przez Zamawiającego.</w:t>
      </w:r>
    </w:p>
    <w:p w:rsidR="00393E29" w:rsidRPr="00393E29" w:rsidRDefault="00393E29" w:rsidP="00393E29">
      <w:pPr>
        <w:pStyle w:val="Tekstpodstawowy"/>
        <w:numPr>
          <w:ilvl w:val="0"/>
          <w:numId w:val="27"/>
        </w:numPr>
        <w:tabs>
          <w:tab w:val="clear" w:pos="720"/>
          <w:tab w:val="num" w:pos="360"/>
        </w:tabs>
        <w:ind w:right="-47"/>
        <w:jc w:val="both"/>
        <w:rPr>
          <w:sz w:val="22"/>
          <w:szCs w:val="22"/>
        </w:rPr>
      </w:pPr>
      <w:r w:rsidRPr="00393E29">
        <w:rPr>
          <w:sz w:val="22"/>
          <w:szCs w:val="22"/>
        </w:rPr>
        <w:t xml:space="preserve">Jeżeli kary umowne nie pokryją poniesionej szkody, Strony niniejszej umowy zastrzegają sobie prawo dochodzenia odszkodowania uzupełniającego na zasadach określonych w art. 471 K.C. do wysokości poniesionej szkody. </w:t>
      </w:r>
    </w:p>
    <w:p w:rsidR="00393E29" w:rsidRPr="00393E29" w:rsidRDefault="00393E29" w:rsidP="00393E29">
      <w:pPr>
        <w:jc w:val="center"/>
        <w:rPr>
          <w:sz w:val="22"/>
          <w:szCs w:val="22"/>
        </w:rPr>
      </w:pPr>
      <w:r w:rsidRPr="00393E29">
        <w:rPr>
          <w:sz w:val="22"/>
          <w:szCs w:val="22"/>
        </w:rPr>
        <w:t>§ 7</w:t>
      </w:r>
    </w:p>
    <w:p w:rsidR="00393E29" w:rsidRPr="00393E29" w:rsidRDefault="00393E29" w:rsidP="00393E29">
      <w:pPr>
        <w:numPr>
          <w:ilvl w:val="0"/>
          <w:numId w:val="29"/>
        </w:numPr>
        <w:ind w:left="284" w:hanging="284"/>
        <w:jc w:val="both"/>
        <w:rPr>
          <w:sz w:val="22"/>
          <w:szCs w:val="22"/>
        </w:rPr>
      </w:pPr>
      <w:r w:rsidRPr="00393E29">
        <w:rPr>
          <w:sz w:val="22"/>
          <w:szCs w:val="22"/>
        </w:rPr>
        <w:t xml:space="preserve"> </w:t>
      </w:r>
      <w:r w:rsidRPr="00393E29">
        <w:rPr>
          <w:sz w:val="22"/>
          <w:szCs w:val="22"/>
        </w:rPr>
        <w:tab/>
        <w:t xml:space="preserve">Zleceniobiorca zobowiązuje się do zatrudnienia (przez siebie lub przez podwykonawcę) </w:t>
      </w:r>
      <w:r w:rsidRPr="00393E29">
        <w:rPr>
          <w:sz w:val="22"/>
          <w:szCs w:val="22"/>
        </w:rPr>
        <w:br/>
        <w:t xml:space="preserve">w oparciu o umowę o pracę w sposób określony w art. 22 §1 ustawy z dnia 26 czerwca 1974 r. – Kodeks pracy (Dz. U. z 2014 r. poz. 1502, z </w:t>
      </w:r>
      <w:proofErr w:type="spellStart"/>
      <w:r w:rsidRPr="00393E29">
        <w:rPr>
          <w:sz w:val="22"/>
          <w:szCs w:val="22"/>
        </w:rPr>
        <w:t>poźn</w:t>
      </w:r>
      <w:proofErr w:type="spellEnd"/>
      <w:r w:rsidRPr="00393E29">
        <w:rPr>
          <w:sz w:val="22"/>
          <w:szCs w:val="22"/>
        </w:rPr>
        <w:t>. zm.), osób wykonują</w:t>
      </w:r>
      <w:r w:rsidR="00DC06E0">
        <w:rPr>
          <w:sz w:val="22"/>
          <w:szCs w:val="22"/>
        </w:rPr>
        <w:t xml:space="preserve">cych czynności </w:t>
      </w:r>
      <w:r w:rsidRPr="00393E29">
        <w:rPr>
          <w:sz w:val="22"/>
          <w:szCs w:val="22"/>
        </w:rPr>
        <w:t>w zakresie obsługi maszyn pralniczych, objęte przedmiotem umowy.</w:t>
      </w:r>
    </w:p>
    <w:p w:rsidR="00393E29" w:rsidRPr="00393E29" w:rsidRDefault="00393E29" w:rsidP="00393E29">
      <w:pPr>
        <w:numPr>
          <w:ilvl w:val="0"/>
          <w:numId w:val="29"/>
        </w:numPr>
        <w:ind w:left="284" w:hanging="284"/>
        <w:jc w:val="both"/>
        <w:rPr>
          <w:sz w:val="22"/>
          <w:szCs w:val="22"/>
        </w:rPr>
      </w:pPr>
      <w:r w:rsidRPr="00393E29">
        <w:rPr>
          <w:sz w:val="22"/>
          <w:szCs w:val="22"/>
        </w:rPr>
        <w:t xml:space="preserve"> </w:t>
      </w:r>
      <w:r w:rsidRPr="00393E29">
        <w:rPr>
          <w:sz w:val="22"/>
          <w:szCs w:val="22"/>
        </w:rPr>
        <w:tab/>
        <w:t>W odniesieniu do osób wykonujących czynności polegające na wykonywaniu pracy</w:t>
      </w:r>
      <w:r w:rsidRPr="00393E29">
        <w:rPr>
          <w:sz w:val="22"/>
          <w:szCs w:val="22"/>
        </w:rPr>
        <w:br/>
        <w:t xml:space="preserve">w rozumieniu art. 22 §1 Kodeksu pracy, o których mowa powyżej, na żądanie Zamawiającego na każdym etapie realizacji Umowy Wykonawca winien udokumentować fakt zatrudnienia, poprzez przedłożenie przez Wykonawcę, </w:t>
      </w:r>
      <w:r w:rsidR="00DC06E0">
        <w:rPr>
          <w:sz w:val="22"/>
          <w:szCs w:val="22"/>
        </w:rPr>
        <w:t xml:space="preserve">poświadczonych za zgodność z oryginałem, </w:t>
      </w:r>
      <w:r w:rsidRPr="00393E29">
        <w:rPr>
          <w:sz w:val="22"/>
          <w:szCs w:val="22"/>
        </w:rPr>
        <w:t>kopii umów o pracę osób wykonujących ww. czynności, potwierdzających: imię i nazwisko zatrudnionego, rodzaj wykonywanych czynności, okres zatrudnienia, pracodawcę (pozostałe dane osobowe dotyczące pracownika należy zaczernić) lub inne dokumenty zawierające w/w informacje potwierdzające zatrudnienie osób wykonujących ww. czynności.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rsidR="00393E29" w:rsidRPr="00393E29" w:rsidRDefault="00393E29" w:rsidP="00393E29">
      <w:pPr>
        <w:jc w:val="center"/>
        <w:rPr>
          <w:sz w:val="22"/>
          <w:szCs w:val="22"/>
        </w:rPr>
      </w:pPr>
    </w:p>
    <w:p w:rsidR="00393E29" w:rsidRPr="00393E29" w:rsidRDefault="00393E29" w:rsidP="00393E29">
      <w:pPr>
        <w:jc w:val="center"/>
        <w:rPr>
          <w:sz w:val="22"/>
          <w:szCs w:val="22"/>
        </w:rPr>
      </w:pPr>
      <w:r w:rsidRPr="00393E29">
        <w:rPr>
          <w:sz w:val="22"/>
          <w:szCs w:val="22"/>
        </w:rPr>
        <w:t>§ 8</w:t>
      </w:r>
    </w:p>
    <w:p w:rsidR="00393E29" w:rsidRPr="00393E29" w:rsidRDefault="00393E29" w:rsidP="00393E29">
      <w:pPr>
        <w:numPr>
          <w:ilvl w:val="0"/>
          <w:numId w:val="26"/>
        </w:numPr>
        <w:tabs>
          <w:tab w:val="clear" w:pos="720"/>
          <w:tab w:val="left" w:pos="360"/>
        </w:tabs>
        <w:suppressAutoHyphens/>
        <w:ind w:left="360"/>
        <w:jc w:val="both"/>
        <w:rPr>
          <w:color w:val="000000"/>
          <w:kern w:val="2"/>
          <w:sz w:val="22"/>
          <w:szCs w:val="22"/>
        </w:rPr>
      </w:pPr>
      <w:r w:rsidRPr="00393E29">
        <w:rPr>
          <w:color w:val="000000"/>
          <w:kern w:val="2"/>
          <w:sz w:val="22"/>
          <w:szCs w:val="22"/>
        </w:rPr>
        <w:t>Wszelkie zmiany umowy wymagają zgody obu Stron i zachowania formy pisemnej pod rygorem nieważności.</w:t>
      </w:r>
    </w:p>
    <w:p w:rsidR="00393E29" w:rsidRPr="00393E29" w:rsidRDefault="00393E29" w:rsidP="00393E29">
      <w:pPr>
        <w:numPr>
          <w:ilvl w:val="0"/>
          <w:numId w:val="26"/>
        </w:numPr>
        <w:tabs>
          <w:tab w:val="clear" w:pos="720"/>
          <w:tab w:val="left" w:pos="360"/>
        </w:tabs>
        <w:suppressAutoHyphens/>
        <w:ind w:left="360"/>
        <w:jc w:val="both"/>
        <w:rPr>
          <w:color w:val="000000"/>
          <w:kern w:val="2"/>
          <w:sz w:val="22"/>
          <w:szCs w:val="22"/>
        </w:rPr>
      </w:pPr>
      <w:r w:rsidRPr="00393E29">
        <w:rPr>
          <w:color w:val="000000"/>
          <w:kern w:val="2"/>
          <w:sz w:val="22"/>
          <w:szCs w:val="22"/>
        </w:rPr>
        <w:t xml:space="preserve">Zmiany umowy, o których mowa w ust. 1 muszą być dokonywane z zachowaniem przepisu art. 140 ust 3 ustawy Prawo zamówień publicznych stanowiącego, że umowa podlega unieważnieniu w części wykraczającej poza określenie przedmiotu zamówienia zawarte w SIWZ.  </w:t>
      </w:r>
    </w:p>
    <w:p w:rsidR="00393E29" w:rsidRPr="00393E29" w:rsidRDefault="00393E29" w:rsidP="00393E29">
      <w:pPr>
        <w:numPr>
          <w:ilvl w:val="0"/>
          <w:numId w:val="26"/>
        </w:numPr>
        <w:tabs>
          <w:tab w:val="clear" w:pos="720"/>
          <w:tab w:val="left" w:pos="360"/>
        </w:tabs>
        <w:suppressAutoHyphens/>
        <w:ind w:left="360"/>
        <w:jc w:val="both"/>
        <w:rPr>
          <w:color w:val="000000"/>
          <w:kern w:val="2"/>
          <w:sz w:val="22"/>
          <w:szCs w:val="22"/>
        </w:rPr>
      </w:pPr>
      <w:r w:rsidRPr="00393E29">
        <w:rPr>
          <w:color w:val="000000"/>
          <w:kern w:val="2"/>
          <w:sz w:val="22"/>
          <w:szCs w:val="22"/>
        </w:rPr>
        <w:t>Dopuszcza się możliwość zmiany ustaleń niniejszej umowy w stosun</w:t>
      </w:r>
      <w:r w:rsidR="004309DF">
        <w:rPr>
          <w:color w:val="000000"/>
          <w:kern w:val="2"/>
          <w:sz w:val="22"/>
          <w:szCs w:val="22"/>
        </w:rPr>
        <w:t>ku do treści oferty Wykonawcy w </w:t>
      </w:r>
      <w:r w:rsidRPr="00393E29">
        <w:rPr>
          <w:color w:val="000000"/>
          <w:kern w:val="2"/>
          <w:sz w:val="22"/>
          <w:szCs w:val="22"/>
        </w:rPr>
        <w:t xml:space="preserve">następującym zakresie: </w:t>
      </w:r>
    </w:p>
    <w:p w:rsidR="00393E29" w:rsidRPr="00393E29" w:rsidRDefault="00393E29" w:rsidP="00393E29">
      <w:pPr>
        <w:numPr>
          <w:ilvl w:val="0"/>
          <w:numId w:val="14"/>
        </w:numPr>
        <w:tabs>
          <w:tab w:val="clear" w:pos="720"/>
          <w:tab w:val="num" w:pos="360"/>
        </w:tabs>
        <w:ind w:left="360"/>
        <w:rPr>
          <w:color w:val="000000"/>
          <w:kern w:val="2"/>
          <w:sz w:val="22"/>
          <w:szCs w:val="22"/>
        </w:rPr>
      </w:pPr>
      <w:r w:rsidRPr="00393E29">
        <w:rPr>
          <w:b/>
          <w:color w:val="000000"/>
          <w:kern w:val="2"/>
          <w:sz w:val="22"/>
          <w:szCs w:val="22"/>
        </w:rPr>
        <w:t xml:space="preserve">terminu realizacji przedmiotu zamówienia, </w:t>
      </w:r>
      <w:r w:rsidRPr="00393E29">
        <w:rPr>
          <w:color w:val="000000"/>
          <w:kern w:val="2"/>
          <w:sz w:val="22"/>
          <w:szCs w:val="22"/>
        </w:rPr>
        <w:t>gdy jest ona spowodowana:</w:t>
      </w:r>
    </w:p>
    <w:p w:rsidR="00393E29" w:rsidRPr="00393E29" w:rsidRDefault="00393E29" w:rsidP="00393E29">
      <w:pPr>
        <w:numPr>
          <w:ilvl w:val="1"/>
          <w:numId w:val="14"/>
        </w:numPr>
        <w:tabs>
          <w:tab w:val="clear" w:pos="589"/>
          <w:tab w:val="left" w:pos="360"/>
          <w:tab w:val="num" w:pos="1080"/>
        </w:tabs>
        <w:suppressAutoHyphens/>
        <w:ind w:left="1080" w:hanging="720"/>
        <w:jc w:val="both"/>
        <w:rPr>
          <w:color w:val="000000"/>
          <w:kern w:val="2"/>
          <w:sz w:val="22"/>
          <w:szCs w:val="22"/>
        </w:rPr>
      </w:pPr>
      <w:r w:rsidRPr="00393E29">
        <w:rPr>
          <w:color w:val="000000"/>
          <w:kern w:val="2"/>
          <w:sz w:val="22"/>
          <w:szCs w:val="22"/>
        </w:rPr>
        <w:t xml:space="preserve">następstwem okoliczności leżących po stronie Zamawiającego lub przeszkodami dającymi się przypisać Zamawiającemu, </w:t>
      </w:r>
    </w:p>
    <w:p w:rsidR="00393E29" w:rsidRPr="00393E29" w:rsidRDefault="00393E29" w:rsidP="00393E29">
      <w:pPr>
        <w:numPr>
          <w:ilvl w:val="0"/>
          <w:numId w:val="14"/>
        </w:numPr>
        <w:tabs>
          <w:tab w:val="clear" w:pos="720"/>
          <w:tab w:val="num" w:pos="360"/>
        </w:tabs>
        <w:ind w:left="360"/>
        <w:rPr>
          <w:b/>
          <w:color w:val="000000"/>
          <w:kern w:val="2"/>
          <w:sz w:val="22"/>
          <w:szCs w:val="22"/>
        </w:rPr>
      </w:pPr>
      <w:r w:rsidRPr="00393E29">
        <w:rPr>
          <w:b/>
          <w:color w:val="000000"/>
          <w:kern w:val="2"/>
          <w:sz w:val="22"/>
          <w:szCs w:val="22"/>
        </w:rPr>
        <w:t>wysokości wynagrodzenia w przypadku:</w:t>
      </w:r>
    </w:p>
    <w:p w:rsidR="00393E29" w:rsidRPr="00393E29" w:rsidRDefault="00393E29" w:rsidP="00393E29">
      <w:pPr>
        <w:numPr>
          <w:ilvl w:val="1"/>
          <w:numId w:val="14"/>
        </w:numPr>
        <w:tabs>
          <w:tab w:val="clear" w:pos="589"/>
          <w:tab w:val="left" w:pos="360"/>
          <w:tab w:val="num" w:pos="1080"/>
        </w:tabs>
        <w:suppressAutoHyphens/>
        <w:ind w:left="1080" w:hanging="720"/>
        <w:jc w:val="both"/>
        <w:rPr>
          <w:color w:val="000000"/>
          <w:kern w:val="2"/>
          <w:sz w:val="22"/>
          <w:szCs w:val="22"/>
        </w:rPr>
      </w:pPr>
      <w:r w:rsidRPr="00393E29">
        <w:rPr>
          <w:color w:val="000000"/>
          <w:kern w:val="2"/>
          <w:sz w:val="22"/>
          <w:szCs w:val="22"/>
        </w:rPr>
        <w:t>zmiany stawki podatku VAT, w odniesieniu do tej części wynagrodzenia, której zmiana dotyczy,</w:t>
      </w:r>
    </w:p>
    <w:p w:rsidR="00393E29" w:rsidRPr="00393E29" w:rsidRDefault="00393E29" w:rsidP="00393E29">
      <w:pPr>
        <w:numPr>
          <w:ilvl w:val="0"/>
          <w:numId w:val="26"/>
        </w:numPr>
        <w:tabs>
          <w:tab w:val="clear" w:pos="720"/>
          <w:tab w:val="num" w:pos="360"/>
        </w:tabs>
        <w:suppressAutoHyphens/>
        <w:ind w:left="360"/>
        <w:jc w:val="both"/>
        <w:rPr>
          <w:color w:val="000000"/>
          <w:kern w:val="2"/>
          <w:sz w:val="22"/>
          <w:szCs w:val="22"/>
        </w:rPr>
      </w:pPr>
      <w:r w:rsidRPr="00393E29">
        <w:rPr>
          <w:color w:val="000000"/>
          <w:kern w:val="2"/>
          <w:sz w:val="22"/>
          <w:szCs w:val="22"/>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393E29" w:rsidRPr="00393E29" w:rsidRDefault="00393E29" w:rsidP="00393E29">
      <w:pPr>
        <w:rPr>
          <w:sz w:val="22"/>
          <w:szCs w:val="22"/>
        </w:rPr>
      </w:pPr>
    </w:p>
    <w:p w:rsidR="00393E29" w:rsidRPr="00393E29" w:rsidRDefault="00393E29" w:rsidP="00393E29">
      <w:pPr>
        <w:jc w:val="center"/>
        <w:rPr>
          <w:sz w:val="22"/>
          <w:szCs w:val="22"/>
        </w:rPr>
      </w:pPr>
      <w:r w:rsidRPr="00393E29">
        <w:rPr>
          <w:sz w:val="22"/>
          <w:szCs w:val="22"/>
        </w:rPr>
        <w:t>§9</w:t>
      </w:r>
    </w:p>
    <w:p w:rsidR="00393E29" w:rsidRPr="00393E29" w:rsidRDefault="00393E29" w:rsidP="00393E29">
      <w:pPr>
        <w:numPr>
          <w:ilvl w:val="0"/>
          <w:numId w:val="25"/>
        </w:numPr>
        <w:jc w:val="both"/>
        <w:rPr>
          <w:sz w:val="22"/>
          <w:szCs w:val="22"/>
        </w:rPr>
      </w:pPr>
      <w:r w:rsidRPr="00393E29">
        <w:rPr>
          <w:sz w:val="22"/>
          <w:szCs w:val="22"/>
        </w:rPr>
        <w:t>W sprawach nie uregulowanych w niniejszej umowie stosuje się przepisy Kodeksu Cywilnego oraz ustawy prawo zamówień publicznych.</w:t>
      </w:r>
    </w:p>
    <w:p w:rsidR="00393E29" w:rsidRPr="00393E29" w:rsidRDefault="00393E29" w:rsidP="00393E29">
      <w:pPr>
        <w:numPr>
          <w:ilvl w:val="0"/>
          <w:numId w:val="25"/>
        </w:numPr>
        <w:jc w:val="both"/>
        <w:rPr>
          <w:sz w:val="22"/>
          <w:szCs w:val="22"/>
        </w:rPr>
      </w:pPr>
      <w:r w:rsidRPr="00393E29">
        <w:rPr>
          <w:sz w:val="22"/>
          <w:szCs w:val="22"/>
        </w:rPr>
        <w:t>Wszelkie spory powstałe na tle wykonywania niniejszej umowy St</w:t>
      </w:r>
      <w:r w:rsidR="004309DF">
        <w:rPr>
          <w:sz w:val="22"/>
          <w:szCs w:val="22"/>
        </w:rPr>
        <w:t>rony zobowiązują się załatwić w </w:t>
      </w:r>
      <w:r w:rsidRPr="00393E29">
        <w:rPr>
          <w:sz w:val="22"/>
          <w:szCs w:val="22"/>
        </w:rPr>
        <w:t>pierwszej kolejności ugodowo, a w ostateczności przed sądem właściwym dla siedziby Zamawiającego.</w:t>
      </w:r>
    </w:p>
    <w:p w:rsidR="00393E29" w:rsidRPr="00393E29" w:rsidRDefault="00393E29" w:rsidP="00393E29">
      <w:pPr>
        <w:numPr>
          <w:ilvl w:val="0"/>
          <w:numId w:val="25"/>
        </w:numPr>
        <w:jc w:val="both"/>
        <w:rPr>
          <w:sz w:val="22"/>
          <w:szCs w:val="22"/>
        </w:rPr>
      </w:pPr>
      <w:r w:rsidRPr="00393E29">
        <w:rPr>
          <w:sz w:val="22"/>
          <w:szCs w:val="22"/>
        </w:rPr>
        <w:t>Umowę sporządzono w 2-ch jednobrzmiących egzemplarzach 1 egz. dla Zamawiającego,</w:t>
      </w:r>
      <w:r w:rsidRPr="00393E29">
        <w:rPr>
          <w:sz w:val="22"/>
          <w:szCs w:val="22"/>
        </w:rPr>
        <w:br/>
        <w:t>1 egz. dla Wykonawcy.</w:t>
      </w:r>
    </w:p>
    <w:p w:rsidR="00393E29" w:rsidRPr="00393E29" w:rsidRDefault="00393E29" w:rsidP="00393E29">
      <w:pPr>
        <w:jc w:val="both"/>
        <w:rPr>
          <w:sz w:val="22"/>
          <w:szCs w:val="22"/>
        </w:rPr>
      </w:pPr>
    </w:p>
    <w:p w:rsidR="00393E29" w:rsidRPr="00393E29" w:rsidRDefault="00393E29" w:rsidP="00393E29">
      <w:pPr>
        <w:jc w:val="both"/>
        <w:rPr>
          <w:sz w:val="22"/>
          <w:szCs w:val="22"/>
        </w:rPr>
      </w:pPr>
    </w:p>
    <w:p w:rsidR="00393E29" w:rsidRPr="00393E29" w:rsidRDefault="00393E29" w:rsidP="00393E29">
      <w:pPr>
        <w:rPr>
          <w:b/>
          <w:sz w:val="22"/>
          <w:szCs w:val="22"/>
        </w:rPr>
      </w:pPr>
      <w:r w:rsidRPr="00393E29">
        <w:rPr>
          <w:b/>
          <w:sz w:val="22"/>
          <w:szCs w:val="22"/>
        </w:rPr>
        <w:t>WYKONAWCA</w:t>
      </w:r>
      <w:r w:rsidRPr="00393E29">
        <w:rPr>
          <w:b/>
          <w:sz w:val="22"/>
          <w:szCs w:val="22"/>
        </w:rPr>
        <w:tab/>
      </w:r>
      <w:r w:rsidRPr="00393E29">
        <w:rPr>
          <w:b/>
          <w:sz w:val="22"/>
          <w:szCs w:val="22"/>
        </w:rPr>
        <w:tab/>
      </w:r>
      <w:r w:rsidRPr="00393E29">
        <w:rPr>
          <w:b/>
          <w:sz w:val="22"/>
          <w:szCs w:val="22"/>
        </w:rPr>
        <w:tab/>
      </w:r>
      <w:r w:rsidRPr="00393E29">
        <w:rPr>
          <w:b/>
          <w:sz w:val="22"/>
          <w:szCs w:val="22"/>
        </w:rPr>
        <w:tab/>
      </w:r>
      <w:r w:rsidRPr="00393E29">
        <w:rPr>
          <w:b/>
          <w:sz w:val="22"/>
          <w:szCs w:val="22"/>
        </w:rPr>
        <w:tab/>
      </w:r>
      <w:r w:rsidRPr="00393E29">
        <w:rPr>
          <w:b/>
          <w:sz w:val="22"/>
          <w:szCs w:val="22"/>
        </w:rPr>
        <w:tab/>
      </w:r>
      <w:r w:rsidRPr="00393E29">
        <w:rPr>
          <w:b/>
          <w:sz w:val="22"/>
          <w:szCs w:val="22"/>
        </w:rPr>
        <w:tab/>
      </w:r>
      <w:r w:rsidRPr="00393E29">
        <w:rPr>
          <w:b/>
          <w:sz w:val="22"/>
          <w:szCs w:val="22"/>
        </w:rPr>
        <w:tab/>
      </w:r>
      <w:r w:rsidRPr="00393E29">
        <w:rPr>
          <w:b/>
          <w:sz w:val="22"/>
          <w:szCs w:val="22"/>
        </w:rPr>
        <w:tab/>
      </w:r>
      <w:r w:rsidRPr="00393E29">
        <w:rPr>
          <w:b/>
          <w:sz w:val="22"/>
          <w:szCs w:val="22"/>
        </w:rPr>
        <w:tab/>
      </w:r>
      <w:r w:rsidRPr="00393E29">
        <w:rPr>
          <w:b/>
          <w:sz w:val="22"/>
          <w:szCs w:val="22"/>
        </w:rPr>
        <w:tab/>
      </w:r>
      <w:r w:rsidRPr="00393E29">
        <w:rPr>
          <w:b/>
          <w:sz w:val="22"/>
          <w:szCs w:val="22"/>
        </w:rPr>
        <w:tab/>
      </w:r>
      <w:r w:rsidRPr="00393E29">
        <w:rPr>
          <w:b/>
          <w:sz w:val="22"/>
          <w:szCs w:val="22"/>
        </w:rPr>
        <w:tab/>
      </w:r>
      <w:r w:rsidRPr="00393E29">
        <w:rPr>
          <w:b/>
          <w:sz w:val="22"/>
          <w:szCs w:val="22"/>
        </w:rPr>
        <w:tab/>
      </w:r>
      <w:r w:rsidRPr="00393E29">
        <w:rPr>
          <w:b/>
          <w:sz w:val="22"/>
          <w:szCs w:val="22"/>
        </w:rPr>
        <w:tab/>
        <w:t xml:space="preserve">                                                                                               </w:t>
      </w:r>
      <w:r w:rsidRPr="00393E29">
        <w:rPr>
          <w:b/>
          <w:sz w:val="22"/>
          <w:szCs w:val="22"/>
        </w:rPr>
        <w:tab/>
      </w:r>
      <w:r w:rsidRPr="00393E29">
        <w:rPr>
          <w:b/>
          <w:sz w:val="22"/>
          <w:szCs w:val="22"/>
        </w:rPr>
        <w:tab/>
        <w:t>ZAMAWIAJĄCY</w:t>
      </w:r>
    </w:p>
    <w:p w:rsidR="00393E29" w:rsidRPr="00393E29" w:rsidRDefault="00393E29" w:rsidP="00393E29">
      <w:pPr>
        <w:jc w:val="both"/>
        <w:rPr>
          <w:sz w:val="22"/>
          <w:szCs w:val="22"/>
        </w:rPr>
      </w:pPr>
    </w:p>
    <w:p w:rsidR="00393E29" w:rsidRPr="00393E29" w:rsidRDefault="00393E29" w:rsidP="00393E29">
      <w:pPr>
        <w:jc w:val="both"/>
        <w:rPr>
          <w:sz w:val="22"/>
          <w:szCs w:val="22"/>
        </w:rPr>
      </w:pPr>
    </w:p>
    <w:p w:rsidR="00393E29" w:rsidRPr="00393E29" w:rsidRDefault="00393E29" w:rsidP="00393E29">
      <w:pPr>
        <w:jc w:val="both"/>
        <w:rPr>
          <w:sz w:val="22"/>
          <w:szCs w:val="22"/>
        </w:rPr>
      </w:pPr>
    </w:p>
    <w:p w:rsidR="00393E29" w:rsidRPr="00393E29" w:rsidRDefault="00393E29" w:rsidP="00393E29">
      <w:pPr>
        <w:rPr>
          <w:sz w:val="22"/>
          <w:szCs w:val="22"/>
        </w:rPr>
      </w:pPr>
    </w:p>
    <w:p w:rsidR="00393E29" w:rsidRPr="00393E29" w:rsidRDefault="00393E29" w:rsidP="00393E29">
      <w:pPr>
        <w:rPr>
          <w:sz w:val="22"/>
          <w:szCs w:val="22"/>
        </w:rPr>
      </w:pPr>
    </w:p>
    <w:p w:rsidR="00393E29" w:rsidRPr="00393E29" w:rsidRDefault="00393E29" w:rsidP="00393E29">
      <w:pPr>
        <w:pStyle w:val="Zwykytekst"/>
        <w:rPr>
          <w:rFonts w:ascii="Times New Roman" w:hAnsi="Times New Roman" w:cs="Times New Roman"/>
          <w:sz w:val="22"/>
          <w:szCs w:val="22"/>
        </w:rPr>
      </w:pPr>
    </w:p>
    <w:p w:rsidR="007007FD" w:rsidRPr="00393E29" w:rsidRDefault="007007FD" w:rsidP="00393E29">
      <w:pPr>
        <w:rPr>
          <w:sz w:val="22"/>
          <w:szCs w:val="22"/>
        </w:rPr>
      </w:pPr>
    </w:p>
    <w:sectPr w:rsidR="007007FD" w:rsidRPr="00393E29" w:rsidSect="00D679EB">
      <w:headerReference w:type="even" r:id="rId9"/>
      <w:headerReference w:type="default" r:id="rId10"/>
      <w:footerReference w:type="even" r:id="rId11"/>
      <w:footerReference w:type="default" r:id="rId12"/>
      <w:headerReference w:type="first" r:id="rId13"/>
      <w:footerReference w:type="first" r:id="rId14"/>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20" w:rsidRDefault="00E32120">
      <w:r>
        <w:separator/>
      </w:r>
    </w:p>
  </w:endnote>
  <w:endnote w:type="continuationSeparator" w:id="0">
    <w:p w:rsidR="00E32120" w:rsidRDefault="00E3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20" w:rsidRDefault="00E32120">
      <w:r>
        <w:separator/>
      </w:r>
    </w:p>
  </w:footnote>
  <w:footnote w:type="continuationSeparator" w:id="0">
    <w:p w:rsidR="00E32120" w:rsidRDefault="00E3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Nagwek"/>
    </w:pPr>
    <w: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33998"/>
    <w:multiLevelType w:val="hybridMultilevel"/>
    <w:tmpl w:val="9168AA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14737C4"/>
    <w:multiLevelType w:val="hybridMultilevel"/>
    <w:tmpl w:val="4DBA3C0A"/>
    <w:lvl w:ilvl="0" w:tplc="0415000F">
      <w:start w:val="1"/>
      <w:numFmt w:val="decimal"/>
      <w:lvlText w:val="%1."/>
      <w:lvlJc w:val="left"/>
      <w:pPr>
        <w:tabs>
          <w:tab w:val="num" w:pos="3840"/>
        </w:tabs>
        <w:ind w:left="3840" w:hanging="360"/>
      </w:pPr>
    </w:lvl>
    <w:lvl w:ilvl="1" w:tplc="04150019" w:tentative="1">
      <w:start w:val="1"/>
      <w:numFmt w:val="lowerLetter"/>
      <w:lvlText w:val="%2."/>
      <w:lvlJc w:val="left"/>
      <w:pPr>
        <w:tabs>
          <w:tab w:val="num" w:pos="4500"/>
        </w:tabs>
        <w:ind w:left="4500" w:hanging="360"/>
      </w:pPr>
    </w:lvl>
    <w:lvl w:ilvl="2" w:tplc="0415001B" w:tentative="1">
      <w:start w:val="1"/>
      <w:numFmt w:val="lowerRoman"/>
      <w:lvlText w:val="%3."/>
      <w:lvlJc w:val="right"/>
      <w:pPr>
        <w:tabs>
          <w:tab w:val="num" w:pos="5220"/>
        </w:tabs>
        <w:ind w:left="5220" w:hanging="180"/>
      </w:pPr>
    </w:lvl>
    <w:lvl w:ilvl="3" w:tplc="0415000F" w:tentative="1">
      <w:start w:val="1"/>
      <w:numFmt w:val="decimal"/>
      <w:lvlText w:val="%4."/>
      <w:lvlJc w:val="left"/>
      <w:pPr>
        <w:tabs>
          <w:tab w:val="num" w:pos="5940"/>
        </w:tabs>
        <w:ind w:left="5940" w:hanging="360"/>
      </w:pPr>
    </w:lvl>
    <w:lvl w:ilvl="4" w:tplc="04150019" w:tentative="1">
      <w:start w:val="1"/>
      <w:numFmt w:val="lowerLetter"/>
      <w:lvlText w:val="%5."/>
      <w:lvlJc w:val="left"/>
      <w:pPr>
        <w:tabs>
          <w:tab w:val="num" w:pos="6660"/>
        </w:tabs>
        <w:ind w:left="6660" w:hanging="360"/>
      </w:pPr>
    </w:lvl>
    <w:lvl w:ilvl="5" w:tplc="0415001B" w:tentative="1">
      <w:start w:val="1"/>
      <w:numFmt w:val="lowerRoman"/>
      <w:lvlText w:val="%6."/>
      <w:lvlJc w:val="right"/>
      <w:pPr>
        <w:tabs>
          <w:tab w:val="num" w:pos="7380"/>
        </w:tabs>
        <w:ind w:left="7380" w:hanging="180"/>
      </w:pPr>
    </w:lvl>
    <w:lvl w:ilvl="6" w:tplc="0415000F" w:tentative="1">
      <w:start w:val="1"/>
      <w:numFmt w:val="decimal"/>
      <w:lvlText w:val="%7."/>
      <w:lvlJc w:val="left"/>
      <w:pPr>
        <w:tabs>
          <w:tab w:val="num" w:pos="8100"/>
        </w:tabs>
        <w:ind w:left="8100" w:hanging="360"/>
      </w:pPr>
    </w:lvl>
    <w:lvl w:ilvl="7" w:tplc="04150019" w:tentative="1">
      <w:start w:val="1"/>
      <w:numFmt w:val="lowerLetter"/>
      <w:lvlText w:val="%8."/>
      <w:lvlJc w:val="left"/>
      <w:pPr>
        <w:tabs>
          <w:tab w:val="num" w:pos="8820"/>
        </w:tabs>
        <w:ind w:left="8820" w:hanging="360"/>
      </w:pPr>
    </w:lvl>
    <w:lvl w:ilvl="8" w:tplc="0415001B" w:tentative="1">
      <w:start w:val="1"/>
      <w:numFmt w:val="lowerRoman"/>
      <w:lvlText w:val="%9."/>
      <w:lvlJc w:val="right"/>
      <w:pPr>
        <w:tabs>
          <w:tab w:val="num" w:pos="9540"/>
        </w:tabs>
        <w:ind w:left="9540" w:hanging="180"/>
      </w:pPr>
    </w:lvl>
  </w:abstractNum>
  <w:abstractNum w:abstractNumId="4">
    <w:nsid w:val="0B5747A9"/>
    <w:multiLevelType w:val="hybridMultilevel"/>
    <w:tmpl w:val="E4AC5B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0012A7E"/>
    <w:multiLevelType w:val="hybridMultilevel"/>
    <w:tmpl w:val="FF864C20"/>
    <w:lvl w:ilvl="0" w:tplc="7324B4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25170A0"/>
    <w:multiLevelType w:val="hybridMultilevel"/>
    <w:tmpl w:val="BC467406"/>
    <w:lvl w:ilvl="0" w:tplc="7324B4A2">
      <w:start w:val="1"/>
      <w:numFmt w:val="decimal"/>
      <w:lvlText w:val="%1."/>
      <w:lvlJc w:val="left"/>
      <w:pPr>
        <w:tabs>
          <w:tab w:val="num" w:pos="360"/>
        </w:tabs>
        <w:ind w:left="360" w:hanging="360"/>
      </w:pPr>
      <w:rPr>
        <w:rFonts w:hint="default"/>
      </w:rPr>
    </w:lvl>
    <w:lvl w:ilvl="1" w:tplc="90B04500">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8275098"/>
    <w:multiLevelType w:val="hybridMultilevel"/>
    <w:tmpl w:val="3F96DCF2"/>
    <w:lvl w:ilvl="0" w:tplc="E75C3D9E">
      <w:start w:val="1"/>
      <w:numFmt w:val="lowerLetter"/>
      <w:lvlText w:val="%1)"/>
      <w:lvlJc w:val="left"/>
      <w:pPr>
        <w:tabs>
          <w:tab w:val="num" w:pos="720"/>
        </w:tabs>
        <w:ind w:left="720" w:hanging="360"/>
      </w:pPr>
      <w:rPr>
        <w:rFonts w:ascii="Verdana" w:hAnsi="Verdana"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27461F8"/>
    <w:multiLevelType w:val="hybridMultilevel"/>
    <w:tmpl w:val="F48AEACA"/>
    <w:lvl w:ilvl="0" w:tplc="FFFFFFFF">
      <w:start w:val="1"/>
      <w:numFmt w:val="decimal"/>
      <w:lvlText w:val="%1."/>
      <w:lvlJc w:val="left"/>
      <w:pPr>
        <w:tabs>
          <w:tab w:val="num" w:pos="720"/>
        </w:tabs>
        <w:ind w:left="720" w:hanging="360"/>
      </w:pPr>
    </w:lvl>
    <w:lvl w:ilvl="1" w:tplc="9704EFA4">
      <w:start w:val="3"/>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nsid w:val="230C4513"/>
    <w:multiLevelType w:val="hybridMultilevel"/>
    <w:tmpl w:val="341C69F2"/>
    <w:lvl w:ilvl="0" w:tplc="7324B4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BA47680"/>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215085A"/>
    <w:multiLevelType w:val="hybridMultilevel"/>
    <w:tmpl w:val="851016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7E63C94"/>
    <w:multiLevelType w:val="hybridMultilevel"/>
    <w:tmpl w:val="8C94AC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C3D35B1"/>
    <w:multiLevelType w:val="hybridMultilevel"/>
    <w:tmpl w:val="F45E4D92"/>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3C804D96"/>
    <w:multiLevelType w:val="hybridMultilevel"/>
    <w:tmpl w:val="82323608"/>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CFC484C"/>
    <w:multiLevelType w:val="hybridMultilevel"/>
    <w:tmpl w:val="8EC22380"/>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00254F6"/>
    <w:multiLevelType w:val="multilevel"/>
    <w:tmpl w:val="D7961E3A"/>
    <w:lvl w:ilvl="0">
      <w:start w:val="1"/>
      <w:numFmt w:val="decimal"/>
      <w:lvlText w:val="%1."/>
      <w:lvlJc w:val="left"/>
      <w:pPr>
        <w:tabs>
          <w:tab w:val="num" w:pos="780"/>
        </w:tabs>
        <w:ind w:left="780" w:hanging="360"/>
      </w:pPr>
    </w:lvl>
    <w:lvl w:ilvl="1">
      <w:start w:val="1"/>
      <w:numFmt w:val="decimal"/>
      <w:lvlText w:val="%2."/>
      <w:lvlJc w:val="left"/>
      <w:pPr>
        <w:tabs>
          <w:tab w:val="num" w:pos="1860"/>
        </w:tabs>
        <w:ind w:left="1860" w:hanging="7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5CA1B7B"/>
    <w:multiLevelType w:val="hybridMultilevel"/>
    <w:tmpl w:val="5DF87C68"/>
    <w:lvl w:ilvl="0" w:tplc="7324B4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D32B4B"/>
    <w:multiLevelType w:val="hybridMultilevel"/>
    <w:tmpl w:val="190C377C"/>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nsid w:val="4ECB0680"/>
    <w:multiLevelType w:val="hybridMultilevel"/>
    <w:tmpl w:val="FB26678C"/>
    <w:lvl w:ilvl="0" w:tplc="FFFFFFFF">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589"/>
        </w:tabs>
        <w:ind w:left="589" w:hanging="360"/>
      </w:pPr>
      <w:rPr>
        <w:rFonts w:ascii="Symbol" w:hAnsi="Symbol" w:hint="default"/>
        <w:b w:val="0"/>
      </w:rPr>
    </w:lvl>
    <w:lvl w:ilvl="2" w:tplc="0415001B">
      <w:start w:val="1"/>
      <w:numFmt w:val="lowerRoman"/>
      <w:lvlText w:val="%3."/>
      <w:lvlJc w:val="right"/>
      <w:pPr>
        <w:tabs>
          <w:tab w:val="num" w:pos="1309"/>
        </w:tabs>
        <w:ind w:left="1309" w:hanging="180"/>
      </w:pPr>
    </w:lvl>
    <w:lvl w:ilvl="3" w:tplc="0415000F">
      <w:start w:val="1"/>
      <w:numFmt w:val="decimal"/>
      <w:lvlText w:val="%4."/>
      <w:lvlJc w:val="left"/>
      <w:pPr>
        <w:tabs>
          <w:tab w:val="num" w:pos="2029"/>
        </w:tabs>
        <w:ind w:left="2029" w:hanging="360"/>
      </w:pPr>
    </w:lvl>
    <w:lvl w:ilvl="4" w:tplc="04150019">
      <w:start w:val="1"/>
      <w:numFmt w:val="lowerLetter"/>
      <w:lvlText w:val="%5."/>
      <w:lvlJc w:val="left"/>
      <w:pPr>
        <w:tabs>
          <w:tab w:val="num" w:pos="2749"/>
        </w:tabs>
        <w:ind w:left="2749" w:hanging="360"/>
      </w:pPr>
    </w:lvl>
    <w:lvl w:ilvl="5" w:tplc="0415001B">
      <w:start w:val="1"/>
      <w:numFmt w:val="lowerRoman"/>
      <w:lvlText w:val="%6."/>
      <w:lvlJc w:val="right"/>
      <w:pPr>
        <w:tabs>
          <w:tab w:val="num" w:pos="3469"/>
        </w:tabs>
        <w:ind w:left="3469" w:hanging="180"/>
      </w:pPr>
    </w:lvl>
    <w:lvl w:ilvl="6" w:tplc="0415000F">
      <w:start w:val="1"/>
      <w:numFmt w:val="decimal"/>
      <w:lvlText w:val="%7."/>
      <w:lvlJc w:val="left"/>
      <w:pPr>
        <w:tabs>
          <w:tab w:val="num" w:pos="4189"/>
        </w:tabs>
        <w:ind w:left="4189" w:hanging="360"/>
      </w:pPr>
    </w:lvl>
    <w:lvl w:ilvl="7" w:tplc="04150019">
      <w:start w:val="1"/>
      <w:numFmt w:val="lowerLetter"/>
      <w:lvlText w:val="%8."/>
      <w:lvlJc w:val="left"/>
      <w:pPr>
        <w:tabs>
          <w:tab w:val="num" w:pos="4909"/>
        </w:tabs>
        <w:ind w:left="4909" w:hanging="360"/>
      </w:pPr>
    </w:lvl>
    <w:lvl w:ilvl="8" w:tplc="0415001B">
      <w:start w:val="1"/>
      <w:numFmt w:val="lowerRoman"/>
      <w:lvlText w:val="%9."/>
      <w:lvlJc w:val="right"/>
      <w:pPr>
        <w:tabs>
          <w:tab w:val="num" w:pos="5629"/>
        </w:tabs>
        <w:ind w:left="5629" w:hanging="180"/>
      </w:pPr>
    </w:lvl>
  </w:abstractNum>
  <w:abstractNum w:abstractNumId="21">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F51705C"/>
    <w:multiLevelType w:val="multilevel"/>
    <w:tmpl w:val="8EC22380"/>
    <w:lvl w:ilvl="0">
      <w:start w:val="1"/>
      <w:numFmt w:val="decimal"/>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F534D1C"/>
    <w:multiLevelType w:val="hybridMultilevel"/>
    <w:tmpl w:val="C9FC4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7F5152"/>
    <w:multiLevelType w:val="hybridMultilevel"/>
    <w:tmpl w:val="D7961E3A"/>
    <w:lvl w:ilvl="0" w:tplc="0415000F">
      <w:start w:val="1"/>
      <w:numFmt w:val="decimal"/>
      <w:lvlText w:val="%1."/>
      <w:lvlJc w:val="left"/>
      <w:pPr>
        <w:tabs>
          <w:tab w:val="num" w:pos="780"/>
        </w:tabs>
        <w:ind w:left="780" w:hanging="360"/>
      </w:pPr>
    </w:lvl>
    <w:lvl w:ilvl="1" w:tplc="111E02F4">
      <w:start w:val="1"/>
      <w:numFmt w:val="decimal"/>
      <w:lvlText w:val="%2."/>
      <w:lvlJc w:val="left"/>
      <w:pPr>
        <w:tabs>
          <w:tab w:val="num" w:pos="1860"/>
        </w:tabs>
        <w:ind w:left="1860" w:hanging="7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4DE6451"/>
    <w:multiLevelType w:val="hybridMultilevel"/>
    <w:tmpl w:val="94DE7DD6"/>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6EDE1807"/>
    <w:multiLevelType w:val="hybridMultilevel"/>
    <w:tmpl w:val="308E4530"/>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C63244E"/>
    <w:multiLevelType w:val="hybridMultilevel"/>
    <w:tmpl w:val="E2241F3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3"/>
  </w:num>
  <w:num w:numId="4">
    <w:abstractNumId w:val="15"/>
  </w:num>
  <w:num w:numId="5">
    <w:abstractNumId w:val="22"/>
  </w:num>
  <w:num w:numId="6">
    <w:abstractNumId w:val="14"/>
  </w:num>
  <w:num w:numId="7">
    <w:abstractNumId w:val="26"/>
  </w:num>
  <w:num w:numId="8">
    <w:abstractNumId w:val="16"/>
  </w:num>
  <w:num w:numId="9">
    <w:abstractNumId w:val="2"/>
  </w:num>
  <w:num w:numId="10">
    <w:abstractNumId w:val="11"/>
  </w:num>
  <w:num w:numId="11">
    <w:abstractNumId w:val="7"/>
  </w:num>
  <w:num w:numId="12">
    <w:abstractNumId w:val="10"/>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25"/>
  </w:num>
  <w:num w:numId="17">
    <w:abstractNumId w:val="0"/>
  </w:num>
  <w:num w:numId="18">
    <w:abstractNumId w:val="8"/>
  </w:num>
  <w:num w:numId="19">
    <w:abstractNumId w:val="12"/>
  </w:num>
  <w:num w:numId="20">
    <w:abstractNumId w:val="27"/>
  </w:num>
  <w:num w:numId="21">
    <w:abstractNumId w:val="4"/>
  </w:num>
  <w:num w:numId="22">
    <w:abstractNumId w:val="5"/>
  </w:num>
  <w:num w:numId="23">
    <w:abstractNumId w:val="17"/>
  </w:num>
  <w:num w:numId="24">
    <w:abstractNumId w:val="6"/>
  </w:num>
  <w:num w:numId="25">
    <w:abstractNumId w:val="9"/>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120"/>
    <w:rsid w:val="000B6493"/>
    <w:rsid w:val="000E6EAF"/>
    <w:rsid w:val="001836C1"/>
    <w:rsid w:val="001B682A"/>
    <w:rsid w:val="002D5E0A"/>
    <w:rsid w:val="00393E29"/>
    <w:rsid w:val="004309DF"/>
    <w:rsid w:val="00446B8D"/>
    <w:rsid w:val="00451B18"/>
    <w:rsid w:val="004973AF"/>
    <w:rsid w:val="004A0F0D"/>
    <w:rsid w:val="004C1054"/>
    <w:rsid w:val="0050385D"/>
    <w:rsid w:val="005514F8"/>
    <w:rsid w:val="005D69AA"/>
    <w:rsid w:val="00691104"/>
    <w:rsid w:val="006D0F7E"/>
    <w:rsid w:val="007007FD"/>
    <w:rsid w:val="007613A2"/>
    <w:rsid w:val="00774622"/>
    <w:rsid w:val="007858A8"/>
    <w:rsid w:val="00793DFA"/>
    <w:rsid w:val="00892E0C"/>
    <w:rsid w:val="008C523D"/>
    <w:rsid w:val="008C634A"/>
    <w:rsid w:val="00976B68"/>
    <w:rsid w:val="009D554D"/>
    <w:rsid w:val="00A326F9"/>
    <w:rsid w:val="00A82F98"/>
    <w:rsid w:val="00AE506E"/>
    <w:rsid w:val="00AF42D3"/>
    <w:rsid w:val="00B46AF2"/>
    <w:rsid w:val="00B75500"/>
    <w:rsid w:val="00B8264E"/>
    <w:rsid w:val="00B93047"/>
    <w:rsid w:val="00D15551"/>
    <w:rsid w:val="00D679EB"/>
    <w:rsid w:val="00D67DB9"/>
    <w:rsid w:val="00DA1BE1"/>
    <w:rsid w:val="00DB133F"/>
    <w:rsid w:val="00DC06E0"/>
    <w:rsid w:val="00DC2BDB"/>
    <w:rsid w:val="00E32120"/>
    <w:rsid w:val="00E32983"/>
    <w:rsid w:val="00E73A2C"/>
    <w:rsid w:val="00ED2BA1"/>
    <w:rsid w:val="00F16EC6"/>
    <w:rsid w:val="00F20D4C"/>
    <w:rsid w:val="00F5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E29"/>
  </w:style>
  <w:style w:type="paragraph" w:styleId="Nagwek1">
    <w:name w:val="heading 1"/>
    <w:basedOn w:val="Normalny"/>
    <w:next w:val="Normalny"/>
    <w:link w:val="Nagwek1Znak"/>
    <w:qFormat/>
    <w:rsid w:val="00D679EB"/>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892E0C"/>
    <w:rPr>
      <w:rFonts w:ascii="Courier New" w:hAnsi="Courier New" w:cs="Courier New"/>
    </w:rPr>
  </w:style>
  <w:style w:type="paragraph" w:styleId="Tekstpodstawowy">
    <w:name w:val="Body Text"/>
    <w:basedOn w:val="Normalny"/>
    <w:link w:val="TekstpodstawowyZnak"/>
    <w:rsid w:val="00D679EB"/>
    <w:rPr>
      <w:sz w:val="24"/>
    </w:rPr>
  </w:style>
  <w:style w:type="paragraph" w:styleId="Nagwek">
    <w:name w:val="header"/>
    <w:basedOn w:val="Normalny"/>
    <w:rsid w:val="00D679EB"/>
    <w:pPr>
      <w:tabs>
        <w:tab w:val="center" w:pos="4536"/>
        <w:tab w:val="right" w:pos="9072"/>
      </w:tabs>
    </w:pPr>
  </w:style>
  <w:style w:type="paragraph" w:styleId="Stopka">
    <w:name w:val="footer"/>
    <w:basedOn w:val="Normalny"/>
    <w:rsid w:val="00D679EB"/>
    <w:pPr>
      <w:tabs>
        <w:tab w:val="center" w:pos="4536"/>
        <w:tab w:val="right" w:pos="9072"/>
      </w:tabs>
    </w:pPr>
  </w:style>
  <w:style w:type="character" w:customStyle="1" w:styleId="Nagwek1Znak">
    <w:name w:val="Nagłówek 1 Znak"/>
    <w:link w:val="Nagwek1"/>
    <w:rsid w:val="00393E29"/>
    <w:rPr>
      <w:b/>
      <w:sz w:val="28"/>
    </w:rPr>
  </w:style>
  <w:style w:type="character" w:customStyle="1" w:styleId="TekstpodstawowyZnak">
    <w:name w:val="Tekst podstawowy Znak"/>
    <w:link w:val="Tekstpodstawowy"/>
    <w:rsid w:val="00393E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E9F5-91C5-4389-80B3-DD2E778D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TotalTime>
  <Pages>4</Pages>
  <Words>1630</Words>
  <Characters>10579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Sylwia Lempart</dc:creator>
  <cp:keywords/>
  <dc:description/>
  <cp:lastModifiedBy>Sylwia Lempart</cp:lastModifiedBy>
  <cp:revision>7</cp:revision>
  <cp:lastPrinted>1900-12-31T23:00:00Z</cp:lastPrinted>
  <dcterms:created xsi:type="dcterms:W3CDTF">2020-03-04T08:42:00Z</dcterms:created>
  <dcterms:modified xsi:type="dcterms:W3CDTF">2020-03-10T10:52:00Z</dcterms:modified>
</cp:coreProperties>
</file>