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524" w:rsidRPr="00044524" w:rsidRDefault="00044524" w:rsidP="000445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44524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044524" w:rsidRPr="00044524" w:rsidRDefault="00044524" w:rsidP="000445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4452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04452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04452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04452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Wydziału Budownictwa Politechniki Częstochowskiej w ramach projektu "Zintegrowany Program Rozwoju Politechniki Częstochowskiej", </w:t>
      </w:r>
      <w:proofErr w:type="spellStart"/>
      <w:r w:rsidRPr="0004452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04452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ZP/US-01/20</w:t>
      </w: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44524" w:rsidRPr="00044524" w:rsidTr="00765E4D">
        <w:trPr>
          <w:cantSplit/>
          <w:trHeight w:val="2561"/>
        </w:trPr>
        <w:tc>
          <w:tcPr>
            <w:tcW w:w="9526" w:type="dxa"/>
          </w:tcPr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Grupa4BIM Krzysztof Knapik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32-010 Łuczyce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Wspólna    52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24 210,00 zł brutto</w:t>
            </w:r>
          </w:p>
          <w:p w:rsidR="00044524" w:rsidRPr="00044524" w:rsidRDefault="00044524" w:rsidP="0004452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044524" w:rsidRPr="00044524" w:rsidTr="00765E4D">
        <w:trPr>
          <w:cantSplit/>
          <w:trHeight w:val="2561"/>
        </w:trPr>
        <w:tc>
          <w:tcPr>
            <w:tcW w:w="9526" w:type="dxa"/>
          </w:tcPr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Kompugraf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, M.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30-110 Kraków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Kraszewskiego    36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9 200,00 zł brutto</w:t>
            </w:r>
          </w:p>
          <w:p w:rsidR="00044524" w:rsidRPr="00044524" w:rsidRDefault="00044524" w:rsidP="0004452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044524" w:rsidRPr="00044524" w:rsidTr="00765E4D">
        <w:trPr>
          <w:cantSplit/>
          <w:trHeight w:val="2561"/>
        </w:trPr>
        <w:tc>
          <w:tcPr>
            <w:tcW w:w="9526" w:type="dxa"/>
          </w:tcPr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Kompugraf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, M.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30-110 Kraków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Kraszewskiego    36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9 200,00 zł brutto</w:t>
            </w:r>
          </w:p>
          <w:p w:rsidR="00044524" w:rsidRPr="00044524" w:rsidRDefault="00044524" w:rsidP="0004452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044524" w:rsidRPr="00044524" w:rsidTr="00765E4D">
        <w:trPr>
          <w:cantSplit/>
          <w:trHeight w:val="2561"/>
        </w:trPr>
        <w:tc>
          <w:tcPr>
            <w:tcW w:w="9526" w:type="dxa"/>
          </w:tcPr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5</w:t>
            </w:r>
          </w:p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GIS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Support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Sp. z o.o.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20-607 Lublin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Konrada Wallenroda    2f/3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24 980,00 zł brutto</w:t>
            </w:r>
          </w:p>
          <w:p w:rsidR="00044524" w:rsidRPr="00044524" w:rsidRDefault="00044524" w:rsidP="0004452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- 96,86 pkt. Cena oferty mieści się w możliwościach finansowych Zamawiającego.</w:t>
            </w:r>
          </w:p>
        </w:tc>
      </w:tr>
      <w:tr w:rsidR="00044524" w:rsidRPr="00044524" w:rsidTr="00765E4D">
        <w:trPr>
          <w:cantSplit/>
          <w:trHeight w:val="2561"/>
        </w:trPr>
        <w:tc>
          <w:tcPr>
            <w:tcW w:w="9526" w:type="dxa"/>
          </w:tcPr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044524" w:rsidRPr="00044524" w:rsidRDefault="00044524" w:rsidP="0004452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M.A.D. </w:t>
            </w:r>
            <w:proofErr w:type="spellStart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Engineers</w:t>
            </w:r>
            <w:proofErr w:type="spellEnd"/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Sp. z o.o.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30-394 Kraków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Podole    60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044524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39 000,00 zł brutto</w:t>
            </w:r>
          </w:p>
          <w:p w:rsidR="00044524" w:rsidRPr="00044524" w:rsidRDefault="00044524" w:rsidP="0004452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044524" w:rsidRPr="00044524" w:rsidRDefault="00044524" w:rsidP="00044524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44524" w:rsidRPr="00044524" w:rsidTr="00765E4D">
        <w:trPr>
          <w:cantSplit/>
        </w:trPr>
        <w:tc>
          <w:tcPr>
            <w:tcW w:w="9568" w:type="dxa"/>
          </w:tcPr>
          <w:p w:rsidR="00044524" w:rsidRPr="00044524" w:rsidRDefault="00044524" w:rsidP="00044524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Zadanie nr: 4, 7 i 8</w:t>
            </w:r>
          </w:p>
          <w:p w:rsidR="00044524" w:rsidRPr="00044524" w:rsidRDefault="00044524" w:rsidP="00044524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</w:t>
            </w:r>
            <w:r w:rsidRPr="00044524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Zamawiający w dniu 10.02.2020 roku unieważnił przedmiotowe postępowanie na zadanie nr 4,7 oraz 8</w:t>
            </w:r>
            <w:r w:rsidRPr="0004452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gdyż nie złożono żadnej oferty na ww. zadania.</w:t>
            </w:r>
          </w:p>
        </w:tc>
      </w:tr>
    </w:tbl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044524" w:rsidRPr="00044524" w:rsidRDefault="00044524" w:rsidP="00044524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044524" w:rsidRPr="00044524" w:rsidRDefault="00044524" w:rsidP="00044524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044524" w:rsidRPr="00044524" w:rsidRDefault="00044524" w:rsidP="00044524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044524" w:rsidRPr="00044524" w:rsidRDefault="00044524" w:rsidP="00044524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1701"/>
        <w:gridCol w:w="1559"/>
        <w:gridCol w:w="1275"/>
      </w:tblGrid>
      <w:tr w:rsidR="00044524" w:rsidRPr="00044524" w:rsidTr="00765E4D">
        <w:tc>
          <w:tcPr>
            <w:tcW w:w="2277" w:type="dxa"/>
            <w:shd w:val="clear" w:color="auto" w:fill="F3F3F3"/>
          </w:tcPr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Nazwa kryterium - liczba pkt</w:t>
            </w:r>
          </w:p>
        </w:tc>
        <w:tc>
          <w:tcPr>
            <w:tcW w:w="1559" w:type="dxa"/>
            <w:shd w:val="clear" w:color="auto" w:fill="F3F3F3"/>
          </w:tcPr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Kryterium -doświadczenie w prowadzeniu działalności szkoleniowej</w:t>
            </w:r>
          </w:p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275" w:type="dxa"/>
            <w:shd w:val="clear" w:color="auto" w:fill="F3F3F3"/>
          </w:tcPr>
          <w:p w:rsidR="00044524" w:rsidRPr="00044524" w:rsidRDefault="00044524" w:rsidP="00044524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1 -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Advance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Steel"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80,00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CAD Planet Sp. z o.o.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Dowborczyków 25/bud.Clok3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90-019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Kompugraf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Salon Grafiki Komputerowej s.c. K.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M.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Kraszewskiego 36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30-110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80,00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PROCAD S.A.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Kartuska 215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80-122 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68,53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6,87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75,40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CAD Planet Sp. z o.o.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Dowborczyków 25/bud.Clok3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90-019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Kompugraf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Salon Grafiki Komputerowej s.c. 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K.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M.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Kraszewskiego 36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30-110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80,00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PROCAD S.A.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Kartuska 215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80-122 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0,00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"Kurs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Revit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Architecture - Stopień II"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68,53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5,20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73,73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5 - Certyfikowane szkolenie: "GIS System informacji geograficznej"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Geovigo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Karolina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Siuta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-Maślanka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Zielna 15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32-095 Iwanowice Dworskie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67,84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87,84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5 - Certyfikowane szkolenie: "GIS System informacji geograficznej"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GIS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Support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Konrada Wallenroda 2f/3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20-607 Lublin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76,86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343145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bookmarkStart w:id="0" w:name="_GoBack"/>
            <w:bookmarkEnd w:id="0"/>
            <w:r w:rsidR="00044524"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96,86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5 - Certyfikowane szkolenie: "GIS System informacji geograficznej"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SmallGIS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Antoni Łabaj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Obrońców Helu 21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30-395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72,89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92,89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5 - Certyfikowane szkolenie: "GIS System informacji geograficznej"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6,13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86,13</w:t>
            </w:r>
          </w:p>
        </w:tc>
      </w:tr>
      <w:tr w:rsidR="00044524" w:rsidRPr="00044524" w:rsidTr="00162087">
        <w:tc>
          <w:tcPr>
            <w:tcW w:w="2277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6 - Certyfikowane szkolenie: " BIM 3D-5D"</w:t>
            </w:r>
          </w:p>
        </w:tc>
        <w:tc>
          <w:tcPr>
            <w:tcW w:w="2651" w:type="dxa"/>
            <w:shd w:val="clear" w:color="auto" w:fill="auto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M.A.D. </w:t>
            </w:r>
            <w:proofErr w:type="spellStart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Engineers</w:t>
            </w:r>
            <w:proofErr w:type="spellEnd"/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Podole 60</w:t>
            </w:r>
          </w:p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30-394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4524" w:rsidRPr="00044524" w:rsidRDefault="00044524" w:rsidP="000445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4452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</w:tbl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044524" w:rsidRPr="00044524" w:rsidRDefault="00044524" w:rsidP="00044524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4524">
        <w:rPr>
          <w:rFonts w:ascii="Times New Roman" w:eastAsia="Times New Roman" w:hAnsi="Times New Roman"/>
          <w:sz w:val="24"/>
          <w:szCs w:val="24"/>
          <w:lang w:eastAsia="pl-PL"/>
        </w:rPr>
        <w:t>Częstochowa dnia: 2020-03-05</w:t>
      </w: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45F" w:rsidRDefault="000D745F" w:rsidP="008B40F0">
      <w:pPr>
        <w:spacing w:after="0" w:line="240" w:lineRule="auto"/>
      </w:pPr>
      <w:r>
        <w:separator/>
      </w:r>
    </w:p>
  </w:endnote>
  <w:endnote w:type="continuationSeparator" w:id="0">
    <w:p w:rsidR="000D745F" w:rsidRDefault="000D745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45F" w:rsidRDefault="000D745F" w:rsidP="008B40F0">
      <w:pPr>
        <w:spacing w:after="0" w:line="240" w:lineRule="auto"/>
      </w:pPr>
      <w:r>
        <w:separator/>
      </w:r>
    </w:p>
  </w:footnote>
  <w:footnote w:type="continuationSeparator" w:id="0">
    <w:p w:rsidR="000D745F" w:rsidRDefault="000D745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44524"/>
    <w:rsid w:val="00050B42"/>
    <w:rsid w:val="00074C0B"/>
    <w:rsid w:val="00084D4E"/>
    <w:rsid w:val="0008598E"/>
    <w:rsid w:val="00096A62"/>
    <w:rsid w:val="000A5F6A"/>
    <w:rsid w:val="000D745F"/>
    <w:rsid w:val="000E1A5E"/>
    <w:rsid w:val="001124E7"/>
    <w:rsid w:val="00114CA2"/>
    <w:rsid w:val="00124428"/>
    <w:rsid w:val="00162087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3145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E0D84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4F94D-9308-4631-AD62-38EA3A1E0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719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2020-03-06T07:59:00Z</dcterms:created>
  <dcterms:modified xsi:type="dcterms:W3CDTF">2020-03-06T07:59:00Z</dcterms:modified>
</cp:coreProperties>
</file>