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B3" w:rsidRDefault="00E15021">
      <w:pPr>
        <w:rPr>
          <w:b/>
          <w:bCs/>
          <w:sz w:val="24"/>
        </w:rPr>
      </w:pPr>
      <w:r w:rsidRPr="00E15021">
        <w:rPr>
          <w:b/>
          <w:bCs/>
          <w:sz w:val="24"/>
        </w:rPr>
        <w:t>Politechnika Częstochowska</w:t>
      </w:r>
    </w:p>
    <w:p w:rsidR="006D4AB3" w:rsidRDefault="00E15021">
      <w:pPr>
        <w:rPr>
          <w:b/>
          <w:bCs/>
          <w:sz w:val="24"/>
        </w:rPr>
      </w:pPr>
      <w:r w:rsidRPr="00E15021">
        <w:rPr>
          <w:b/>
          <w:bCs/>
          <w:sz w:val="24"/>
        </w:rPr>
        <w:t>Dąbrowskiego</w:t>
      </w:r>
      <w:r w:rsidR="006D4AB3">
        <w:rPr>
          <w:b/>
          <w:bCs/>
          <w:sz w:val="24"/>
        </w:rPr>
        <w:t xml:space="preserve"> </w:t>
      </w:r>
      <w:r w:rsidRPr="00E15021">
        <w:rPr>
          <w:b/>
          <w:bCs/>
          <w:sz w:val="24"/>
        </w:rPr>
        <w:t>69</w:t>
      </w:r>
    </w:p>
    <w:p w:rsidR="006D4AB3" w:rsidRDefault="00E15021">
      <w:pPr>
        <w:rPr>
          <w:b/>
          <w:bCs/>
          <w:sz w:val="24"/>
        </w:rPr>
      </w:pPr>
      <w:r w:rsidRPr="00E15021">
        <w:rPr>
          <w:b/>
          <w:bCs/>
          <w:sz w:val="24"/>
        </w:rPr>
        <w:t>42-201</w:t>
      </w:r>
      <w:r w:rsidR="006D4AB3">
        <w:rPr>
          <w:b/>
          <w:bCs/>
          <w:sz w:val="24"/>
        </w:rPr>
        <w:t xml:space="preserve"> </w:t>
      </w:r>
      <w:r w:rsidRPr="00E15021">
        <w:rPr>
          <w:b/>
          <w:bCs/>
          <w:sz w:val="24"/>
        </w:rPr>
        <w:t>Częstochowa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B7F56">
        <w:rPr>
          <w:b/>
          <w:bCs/>
          <w:sz w:val="24"/>
        </w:rPr>
        <w:t>ZP/D-09/A/20</w:t>
      </w:r>
      <w:r>
        <w:rPr>
          <w:sz w:val="24"/>
        </w:rPr>
        <w:tab/>
        <w:t xml:space="preserve"> </w:t>
      </w:r>
      <w:r w:rsidR="00E15021" w:rsidRPr="00E15021">
        <w:rPr>
          <w:sz w:val="24"/>
        </w:rPr>
        <w:t>Częstochowa</w:t>
      </w:r>
      <w:r>
        <w:rPr>
          <w:sz w:val="24"/>
        </w:rPr>
        <w:t xml:space="preserve"> dnia: </w:t>
      </w:r>
      <w:r w:rsidR="00E15021" w:rsidRPr="00E15021">
        <w:rPr>
          <w:sz w:val="24"/>
        </w:rPr>
        <w:t>2020-03-0</w:t>
      </w:r>
      <w:r w:rsidR="00CB06B5">
        <w:rPr>
          <w:sz w:val="24"/>
        </w:rPr>
        <w:t>5</w:t>
      </w:r>
      <w:bookmarkStart w:id="0" w:name="_GoBack"/>
      <w:bookmarkEnd w:id="0"/>
    </w:p>
    <w:p w:rsidR="006D4AB3" w:rsidRDefault="00E07E19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RK-225/20</w:t>
      </w: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2011B6" w:rsidRDefault="006D4AB3" w:rsidP="002011B6">
      <w:pPr>
        <w:pStyle w:val="Nagwek1"/>
        <w:spacing w:before="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na zapytania w sprawie SIWZ</w:t>
      </w:r>
      <w:r w:rsidR="002011B6">
        <w:rPr>
          <w:rFonts w:ascii="Times New Roman" w:hAnsi="Times New Roman"/>
        </w:rPr>
        <w:t xml:space="preserve">, </w:t>
      </w:r>
      <w:r w:rsidR="002011B6">
        <w:rPr>
          <w:rFonts w:ascii="Times New Roman" w:hAnsi="Times New Roman"/>
          <w:szCs w:val="28"/>
        </w:rPr>
        <w:t>zmiana SIWZ oraz przedłużenie terminu składania ofert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5B7F56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E15021" w:rsidRPr="00E15021">
        <w:rPr>
          <w:sz w:val="24"/>
        </w:rPr>
        <w:t>(</w:t>
      </w:r>
      <w:proofErr w:type="spellStart"/>
      <w:r w:rsidR="00E15021" w:rsidRPr="00E15021">
        <w:rPr>
          <w:sz w:val="24"/>
        </w:rPr>
        <w:t>t.j</w:t>
      </w:r>
      <w:proofErr w:type="spellEnd"/>
      <w:r w:rsidR="00E15021" w:rsidRPr="00E15021">
        <w:rPr>
          <w:sz w:val="24"/>
        </w:rPr>
        <w:t>. Dz.U. z 2019 r. poz. 1843)</w:t>
      </w:r>
      <w:r>
        <w:t xml:space="preserve"> </w:t>
      </w:r>
      <w:r>
        <w:rPr>
          <w:sz w:val="24"/>
        </w:rPr>
        <w:t xml:space="preserve">w trybie </w:t>
      </w:r>
      <w:r w:rsidR="00E15021" w:rsidRPr="00E15021">
        <w:rPr>
          <w:b/>
          <w:sz w:val="24"/>
        </w:rPr>
        <w:t>przetarg nieograniczony</w:t>
      </w:r>
      <w:r>
        <w:rPr>
          <w:sz w:val="24"/>
        </w:rPr>
        <w:t>, na:</w:t>
      </w:r>
      <w:r w:rsidR="005B7F56">
        <w:rPr>
          <w:sz w:val="24"/>
        </w:rPr>
        <w:t xml:space="preserve"> </w:t>
      </w:r>
      <w:r w:rsidR="00E15021" w:rsidRPr="00E15021">
        <w:rPr>
          <w:b/>
          <w:sz w:val="24"/>
        </w:rPr>
        <w:t>Wyposażenie multimedialne  sali Języków Obcych SJ06  Politechniki Częstochowskiej</w:t>
      </w:r>
      <w:r>
        <w:rPr>
          <w:sz w:val="24"/>
        </w:rPr>
        <w:t>,</w:t>
      </w:r>
    </w:p>
    <w:p w:rsidR="006D4AB3" w:rsidRPr="005B7F56" w:rsidRDefault="006D4AB3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5B7F56">
        <w:rPr>
          <w:b/>
          <w:sz w:val="24"/>
          <w:u w:val="single"/>
        </w:rPr>
        <w:t xml:space="preserve">Treść </w:t>
      </w:r>
      <w:r w:rsidR="005B7F56" w:rsidRPr="005B7F56">
        <w:rPr>
          <w:b/>
          <w:sz w:val="24"/>
          <w:u w:val="single"/>
        </w:rPr>
        <w:t>pytań wraz z odpowiedziami Zamawiającego</w:t>
      </w:r>
      <w:r w:rsidRPr="005B7F56">
        <w:rPr>
          <w:b/>
          <w:sz w:val="24"/>
          <w:u w:val="single"/>
        </w:rPr>
        <w:t>:</w:t>
      </w:r>
    </w:p>
    <w:p w:rsidR="00E15021" w:rsidRPr="005B7F56" w:rsidRDefault="005B7F56">
      <w:pPr>
        <w:pStyle w:val="Tekstpodstawowywcity3"/>
        <w:spacing w:before="120" w:after="120"/>
        <w:ind w:firstLine="0"/>
        <w:rPr>
          <w:i/>
          <w:sz w:val="24"/>
        </w:rPr>
      </w:pPr>
      <w:r>
        <w:rPr>
          <w:i/>
          <w:sz w:val="24"/>
        </w:rPr>
        <w:t>„</w:t>
      </w:r>
      <w:r w:rsidR="00E15021" w:rsidRPr="005B7F56">
        <w:rPr>
          <w:i/>
          <w:sz w:val="24"/>
        </w:rPr>
        <w:t>Czy Zamawiający dopuści projektor o następujących parametrach:</w:t>
      </w:r>
    </w:p>
    <w:p w:rsidR="00E15021" w:rsidRDefault="006C5792" w:rsidP="006C5792">
      <w:pPr>
        <w:pStyle w:val="Tekstpodstawowywcity3"/>
        <w:spacing w:before="120" w:after="120"/>
        <w:ind w:firstLine="0"/>
        <w:rPr>
          <w:i/>
          <w:sz w:val="24"/>
        </w:rPr>
      </w:pPr>
      <w:r>
        <w:rPr>
          <w:i/>
          <w:sz w:val="24"/>
        </w:rPr>
        <w:t>1-</w:t>
      </w:r>
      <w:r w:rsidR="00E15021" w:rsidRPr="005B7F56">
        <w:rPr>
          <w:i/>
          <w:sz w:val="24"/>
        </w:rPr>
        <w:t>Jasność 3300ANSI w trybie pełnej jasności (2700ANSI w trybie Eco)</w:t>
      </w:r>
    </w:p>
    <w:p w:rsidR="00E15021" w:rsidRDefault="006C5792" w:rsidP="006C5792">
      <w:pPr>
        <w:spacing w:before="100" w:beforeAutospacing="1" w:after="100" w:afterAutospacing="1"/>
        <w:rPr>
          <w:i/>
          <w:sz w:val="24"/>
        </w:rPr>
      </w:pPr>
      <w:r>
        <w:rPr>
          <w:i/>
          <w:sz w:val="24"/>
        </w:rPr>
        <w:t>2-</w:t>
      </w:r>
      <w:r w:rsidR="00E15021" w:rsidRPr="005B7F56">
        <w:rPr>
          <w:i/>
          <w:sz w:val="24"/>
        </w:rPr>
        <w:t>Żywotność lampy w trybie pełnej jasności 4000 godz. (5000godz. w trybie Eco)</w:t>
      </w:r>
    </w:p>
    <w:p w:rsidR="00E15021" w:rsidRDefault="006C5792" w:rsidP="006C5792">
      <w:pPr>
        <w:pStyle w:val="Tekstpodstawowywcity3"/>
        <w:spacing w:before="120" w:after="120"/>
        <w:ind w:firstLine="0"/>
        <w:rPr>
          <w:i/>
          <w:sz w:val="24"/>
        </w:rPr>
      </w:pPr>
      <w:r>
        <w:rPr>
          <w:i/>
          <w:sz w:val="24"/>
        </w:rPr>
        <w:t>3-</w:t>
      </w:r>
      <w:r w:rsidR="00E15021" w:rsidRPr="005B7F56">
        <w:rPr>
          <w:i/>
          <w:sz w:val="24"/>
        </w:rPr>
        <w:t>Głośność pracy (max 36dB) w trybie pełnej jasności (max. 32dB w trybie Eco)</w:t>
      </w:r>
    </w:p>
    <w:p w:rsidR="006C5792" w:rsidRDefault="006C5792" w:rsidP="006C5792">
      <w:pPr>
        <w:pStyle w:val="Tekstpodstawowywcity3"/>
        <w:spacing w:before="120" w:after="120"/>
        <w:ind w:firstLine="0"/>
        <w:rPr>
          <w:i/>
          <w:sz w:val="24"/>
        </w:rPr>
      </w:pPr>
      <w:r w:rsidRPr="005B7F56">
        <w:rPr>
          <w:i/>
          <w:sz w:val="24"/>
        </w:rPr>
        <w:t>Projektor o proponowanych parametrach zapewni znacząco lepszą użyteczność zestawu interaktywnego z uwagi na wyższą jasność maksymalną w trybie normalnym. Dodatkowo możliwe jest użytkowanie projektora w trybie Eco, który pozwoli zachować wymagane przez Zamawiającego parametry.</w:t>
      </w:r>
      <w:r>
        <w:rPr>
          <w:i/>
          <w:sz w:val="24"/>
        </w:rPr>
        <w:t>”</w:t>
      </w:r>
    </w:p>
    <w:p w:rsidR="006C5792" w:rsidRPr="00B33D10" w:rsidRDefault="006C5792" w:rsidP="006C5792">
      <w:pPr>
        <w:spacing w:line="360" w:lineRule="auto"/>
        <w:jc w:val="both"/>
        <w:rPr>
          <w:b/>
          <w:sz w:val="24"/>
          <w:szCs w:val="24"/>
        </w:rPr>
      </w:pPr>
      <w:r w:rsidRPr="00B33D10">
        <w:rPr>
          <w:b/>
          <w:sz w:val="24"/>
          <w:szCs w:val="24"/>
          <w:u w:val="single"/>
        </w:rPr>
        <w:t>Odpowiedź</w:t>
      </w:r>
      <w:r>
        <w:rPr>
          <w:b/>
          <w:sz w:val="24"/>
          <w:szCs w:val="24"/>
          <w:u w:val="single"/>
        </w:rPr>
        <w:t xml:space="preserve"> 1</w:t>
      </w:r>
      <w:r w:rsidRPr="00B33D10">
        <w:rPr>
          <w:b/>
          <w:sz w:val="24"/>
          <w:szCs w:val="24"/>
          <w:u w:val="single"/>
        </w:rPr>
        <w:t>:</w:t>
      </w:r>
      <w:r w:rsidRPr="00B33D10">
        <w:rPr>
          <w:b/>
          <w:sz w:val="24"/>
          <w:szCs w:val="24"/>
        </w:rPr>
        <w:t xml:space="preserve"> </w:t>
      </w:r>
    </w:p>
    <w:p w:rsidR="006C5792" w:rsidRDefault="006C5792" w:rsidP="006C5792">
      <w:pPr>
        <w:pStyle w:val="Tekstpodstawowywcity3"/>
        <w:spacing w:before="120" w:after="120"/>
        <w:ind w:firstLine="0"/>
        <w:rPr>
          <w:b/>
          <w:sz w:val="24"/>
        </w:rPr>
      </w:pPr>
      <w:r w:rsidRPr="00E376A3">
        <w:rPr>
          <w:b/>
          <w:sz w:val="24"/>
          <w:szCs w:val="24"/>
        </w:rPr>
        <w:t xml:space="preserve">Zamawiający wyraża zgodę na </w:t>
      </w:r>
      <w:r w:rsidRPr="006C5792">
        <w:rPr>
          <w:b/>
          <w:sz w:val="24"/>
        </w:rPr>
        <w:t>Jasność 3300ANSI w trybie pełnej jasności (2700ANSI w trybie Eco)</w:t>
      </w:r>
    </w:p>
    <w:p w:rsidR="006C5792" w:rsidRPr="00B33D10" w:rsidRDefault="006C5792" w:rsidP="006C5792">
      <w:pPr>
        <w:spacing w:line="360" w:lineRule="auto"/>
        <w:jc w:val="both"/>
        <w:rPr>
          <w:b/>
          <w:sz w:val="24"/>
          <w:szCs w:val="24"/>
        </w:rPr>
      </w:pPr>
      <w:r w:rsidRPr="00B33D10">
        <w:rPr>
          <w:b/>
          <w:sz w:val="24"/>
          <w:szCs w:val="24"/>
          <w:u w:val="single"/>
        </w:rPr>
        <w:t>Odpowiedź</w:t>
      </w:r>
      <w:r>
        <w:rPr>
          <w:b/>
          <w:sz w:val="24"/>
          <w:szCs w:val="24"/>
          <w:u w:val="single"/>
        </w:rPr>
        <w:t xml:space="preserve"> 2</w:t>
      </w:r>
      <w:r w:rsidRPr="00B33D10">
        <w:rPr>
          <w:b/>
          <w:sz w:val="24"/>
          <w:szCs w:val="24"/>
          <w:u w:val="single"/>
        </w:rPr>
        <w:t>:</w:t>
      </w:r>
      <w:r w:rsidRPr="00B33D10">
        <w:rPr>
          <w:b/>
          <w:sz w:val="24"/>
          <w:szCs w:val="24"/>
        </w:rPr>
        <w:t xml:space="preserve"> </w:t>
      </w:r>
    </w:p>
    <w:p w:rsidR="006C5792" w:rsidRPr="006C5792" w:rsidRDefault="006C5792" w:rsidP="006C5792">
      <w:pPr>
        <w:spacing w:before="100" w:beforeAutospacing="1" w:after="100" w:afterAutospacing="1"/>
        <w:rPr>
          <w:sz w:val="24"/>
        </w:rPr>
      </w:pPr>
      <w:r w:rsidRPr="00E376A3">
        <w:rPr>
          <w:b/>
          <w:sz w:val="24"/>
          <w:szCs w:val="24"/>
        </w:rPr>
        <w:t xml:space="preserve">Zamawiający wyraża zgodę na  żywotności lampy na min. 4000 godzin </w:t>
      </w:r>
    </w:p>
    <w:p w:rsidR="00E376A3" w:rsidRPr="00B33D10" w:rsidRDefault="00E376A3" w:rsidP="00E376A3">
      <w:pPr>
        <w:spacing w:line="360" w:lineRule="auto"/>
        <w:jc w:val="both"/>
        <w:rPr>
          <w:b/>
          <w:sz w:val="24"/>
          <w:szCs w:val="24"/>
        </w:rPr>
      </w:pPr>
      <w:r w:rsidRPr="00B33D10">
        <w:rPr>
          <w:b/>
          <w:sz w:val="24"/>
          <w:szCs w:val="24"/>
          <w:u w:val="single"/>
        </w:rPr>
        <w:lastRenderedPageBreak/>
        <w:t>Odpowiedź</w:t>
      </w:r>
      <w:r w:rsidR="006C5792">
        <w:rPr>
          <w:b/>
          <w:sz w:val="24"/>
          <w:szCs w:val="24"/>
          <w:u w:val="single"/>
        </w:rPr>
        <w:t xml:space="preserve"> 3</w:t>
      </w:r>
      <w:r w:rsidRPr="00B33D10">
        <w:rPr>
          <w:b/>
          <w:sz w:val="24"/>
          <w:szCs w:val="24"/>
          <w:u w:val="single"/>
        </w:rPr>
        <w:t>:</w:t>
      </w:r>
      <w:r w:rsidRPr="00B33D10">
        <w:rPr>
          <w:b/>
          <w:sz w:val="24"/>
          <w:szCs w:val="24"/>
        </w:rPr>
        <w:t xml:space="preserve"> </w:t>
      </w:r>
    </w:p>
    <w:p w:rsidR="00E376A3" w:rsidRPr="00E376A3" w:rsidRDefault="00E376A3" w:rsidP="00E376A3">
      <w:pPr>
        <w:spacing w:before="100" w:beforeAutospacing="1" w:after="100" w:afterAutospacing="1"/>
        <w:rPr>
          <w:b/>
          <w:sz w:val="24"/>
          <w:szCs w:val="24"/>
        </w:rPr>
      </w:pPr>
      <w:r w:rsidRPr="00E376A3">
        <w:rPr>
          <w:b/>
          <w:sz w:val="24"/>
          <w:szCs w:val="24"/>
        </w:rPr>
        <w:t>Zamawiający wyraża zgodę na głośność maksymalną do 36dB.</w:t>
      </w:r>
    </w:p>
    <w:p w:rsidR="00D74C55" w:rsidRPr="007C6C2F" w:rsidRDefault="00D74C55" w:rsidP="00D74C55">
      <w:pPr>
        <w:pStyle w:val="Tekstpodstawowywcity3"/>
        <w:spacing w:before="120" w:after="120" w:line="240" w:lineRule="auto"/>
        <w:ind w:firstLine="0"/>
        <w:jc w:val="left"/>
        <w:rPr>
          <w:sz w:val="24"/>
          <w:szCs w:val="24"/>
        </w:rPr>
      </w:pPr>
    </w:p>
    <w:p w:rsidR="00D74C55" w:rsidRPr="00017692" w:rsidRDefault="00D74C55" w:rsidP="00D74C55">
      <w:pPr>
        <w:spacing w:line="276" w:lineRule="auto"/>
        <w:ind w:firstLine="426"/>
        <w:jc w:val="both"/>
        <w:rPr>
          <w:sz w:val="24"/>
          <w:szCs w:val="24"/>
        </w:rPr>
      </w:pPr>
      <w:r w:rsidRPr="00017692">
        <w:rPr>
          <w:sz w:val="24"/>
          <w:szCs w:val="24"/>
        </w:rPr>
        <w:t xml:space="preserve">W związku z powyższym, </w:t>
      </w:r>
      <w:r w:rsidRPr="00017692">
        <w:rPr>
          <w:b/>
          <w:sz w:val="24"/>
          <w:szCs w:val="24"/>
        </w:rPr>
        <w:t xml:space="preserve">Zamawiający przedłuża termin składania ofert do dnia </w:t>
      </w:r>
      <w:r w:rsidR="0051018B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.03.2020</w:t>
      </w:r>
      <w:r w:rsidRPr="00017692">
        <w:rPr>
          <w:b/>
          <w:sz w:val="24"/>
          <w:szCs w:val="24"/>
        </w:rPr>
        <w:t xml:space="preserve">r. do godz. 10:30. </w:t>
      </w:r>
      <w:r w:rsidRPr="00017692">
        <w:rPr>
          <w:sz w:val="24"/>
          <w:szCs w:val="24"/>
        </w:rPr>
        <w:t xml:space="preserve">Oferty należy składać w siedzibie Zamawiającego, tj. Politechnika  Częstochowska, ul. Dąbrowskiego 69, pokój nr 28 – Sekretariat Kanclerza. </w:t>
      </w:r>
      <w:r w:rsidRPr="00017692">
        <w:rPr>
          <w:b/>
          <w:sz w:val="24"/>
          <w:szCs w:val="24"/>
        </w:rPr>
        <w:t xml:space="preserve">Otwarcie ofert nastąpi tego samego dnia, tj. </w:t>
      </w:r>
      <w:r w:rsidR="0051018B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.03.2020</w:t>
      </w:r>
      <w:r w:rsidRPr="00017692">
        <w:rPr>
          <w:b/>
          <w:sz w:val="24"/>
          <w:szCs w:val="24"/>
        </w:rPr>
        <w:t>r. o godz. 11:</w:t>
      </w:r>
      <w:r w:rsidR="0051018B">
        <w:rPr>
          <w:b/>
          <w:sz w:val="24"/>
          <w:szCs w:val="24"/>
        </w:rPr>
        <w:t>1</w:t>
      </w:r>
      <w:r w:rsidRPr="00017692">
        <w:rPr>
          <w:b/>
          <w:sz w:val="24"/>
          <w:szCs w:val="24"/>
        </w:rPr>
        <w:t>0</w:t>
      </w:r>
      <w:r w:rsidRPr="00017692">
        <w:rPr>
          <w:sz w:val="24"/>
          <w:szCs w:val="24"/>
        </w:rPr>
        <w:t xml:space="preserve"> w siedzibie Zamawiającego, pokój nr 32.</w:t>
      </w:r>
    </w:p>
    <w:p w:rsidR="00D74C55" w:rsidRPr="007C6C2F" w:rsidRDefault="00D74C55" w:rsidP="00D74C55">
      <w:pPr>
        <w:spacing w:line="276" w:lineRule="auto"/>
        <w:jc w:val="both"/>
        <w:rPr>
          <w:sz w:val="24"/>
          <w:szCs w:val="24"/>
          <w:u w:val="single"/>
        </w:rPr>
      </w:pPr>
      <w:r w:rsidRPr="00017692">
        <w:rPr>
          <w:sz w:val="24"/>
          <w:szCs w:val="24"/>
          <w:u w:val="single"/>
        </w:rPr>
        <w:t>Jednocześnie zwracamy uwagę na aktualność składanych dokumentów.</w:t>
      </w:r>
    </w:p>
    <w:p w:rsidR="00D74C55" w:rsidRPr="007C6C2F" w:rsidRDefault="00D74C55" w:rsidP="00D74C55">
      <w:pPr>
        <w:spacing w:line="276" w:lineRule="auto"/>
        <w:ind w:firstLine="426"/>
        <w:jc w:val="both"/>
        <w:rPr>
          <w:sz w:val="24"/>
          <w:szCs w:val="24"/>
          <w:u w:val="single"/>
        </w:rPr>
      </w:pPr>
    </w:p>
    <w:p w:rsidR="00D74C55" w:rsidRDefault="00D74C55" w:rsidP="00D74C55">
      <w:pPr>
        <w:spacing w:before="120" w:after="120" w:line="276" w:lineRule="auto"/>
        <w:jc w:val="both"/>
        <w:rPr>
          <w:sz w:val="24"/>
          <w:szCs w:val="24"/>
        </w:rPr>
      </w:pPr>
      <w:r w:rsidRPr="007C6C2F">
        <w:rPr>
          <w:sz w:val="24"/>
          <w:szCs w:val="24"/>
        </w:rPr>
        <w:t>Zamawiający działając na podstawie art. 38 ust. 4 ustawy z dnia 29 stycznia 2004 roku Prawo Zamówień Publicznych (</w:t>
      </w:r>
      <w:proofErr w:type="spellStart"/>
      <w:r w:rsidRPr="007C6C2F">
        <w:rPr>
          <w:sz w:val="24"/>
          <w:szCs w:val="24"/>
        </w:rPr>
        <w:t>t.j</w:t>
      </w:r>
      <w:proofErr w:type="spellEnd"/>
      <w:r w:rsidRPr="007C6C2F">
        <w:rPr>
          <w:sz w:val="24"/>
          <w:szCs w:val="24"/>
        </w:rPr>
        <w:t>. Dz.U. z 2019 r. poz. 1843) zmienia treść specyfikacji istotnych warunków zamówienia w zakresie wskazanym powyżej.</w:t>
      </w:r>
    </w:p>
    <w:p w:rsidR="00D74C55" w:rsidRPr="007C6C2F" w:rsidRDefault="00D74C55" w:rsidP="00D74C55">
      <w:pPr>
        <w:spacing w:before="120" w:after="120" w:line="276" w:lineRule="auto"/>
        <w:jc w:val="both"/>
        <w:rPr>
          <w:sz w:val="24"/>
          <w:szCs w:val="24"/>
        </w:rPr>
      </w:pPr>
    </w:p>
    <w:p w:rsidR="00D74C55" w:rsidRPr="007C6C2F" w:rsidRDefault="00D74C55" w:rsidP="00D74C55">
      <w:pPr>
        <w:spacing w:before="120" w:after="120" w:line="276" w:lineRule="auto"/>
        <w:jc w:val="both"/>
        <w:rPr>
          <w:sz w:val="24"/>
          <w:szCs w:val="24"/>
        </w:rPr>
      </w:pPr>
      <w:r w:rsidRPr="007C6C2F">
        <w:rPr>
          <w:sz w:val="24"/>
          <w:szCs w:val="24"/>
        </w:rPr>
        <w:t>Informujemy, że zgodnie z wymogiem art. 38 ust. 2 ustawy z dnia 29 stycznia 2004 roku Prawo Zamówień Publicznych (</w:t>
      </w:r>
      <w:proofErr w:type="spellStart"/>
      <w:r w:rsidRPr="007C6C2F">
        <w:rPr>
          <w:sz w:val="24"/>
          <w:szCs w:val="24"/>
        </w:rPr>
        <w:t>t.j</w:t>
      </w:r>
      <w:proofErr w:type="spellEnd"/>
      <w:r w:rsidRPr="007C6C2F">
        <w:rPr>
          <w:sz w:val="24"/>
          <w:szCs w:val="24"/>
        </w:rPr>
        <w:t>. Dz.U. z 2019 r. poz. 1843), stanowisko Zamawiającego zostało rozesłane do wszystkich wykonawców, którym przekazano SIWZ.</w:t>
      </w:r>
    </w:p>
    <w:p w:rsidR="00D74C55" w:rsidRDefault="00D74C55" w:rsidP="00D74C55">
      <w:pPr>
        <w:spacing w:line="360" w:lineRule="auto"/>
        <w:jc w:val="center"/>
        <w:rPr>
          <w:sz w:val="24"/>
          <w:szCs w:val="24"/>
        </w:rPr>
      </w:pPr>
    </w:p>
    <w:p w:rsidR="00D74C55" w:rsidRDefault="00D74C55" w:rsidP="00D74C55">
      <w:pPr>
        <w:spacing w:line="360" w:lineRule="auto"/>
        <w:jc w:val="center"/>
        <w:rPr>
          <w:sz w:val="24"/>
          <w:szCs w:val="24"/>
        </w:rPr>
      </w:pPr>
    </w:p>
    <w:p w:rsidR="006C5792" w:rsidRDefault="006C5792" w:rsidP="00D74C55">
      <w:pPr>
        <w:spacing w:line="360" w:lineRule="auto"/>
        <w:jc w:val="center"/>
        <w:rPr>
          <w:sz w:val="24"/>
          <w:szCs w:val="24"/>
        </w:rPr>
      </w:pPr>
    </w:p>
    <w:p w:rsidR="00D74C55" w:rsidRDefault="00D74C55" w:rsidP="00D74C5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Kanclerz</w:t>
      </w:r>
    </w:p>
    <w:p w:rsidR="00D74C55" w:rsidRDefault="00D74C55" w:rsidP="00D74C5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Politechniki Częstochowskiej</w:t>
      </w:r>
    </w:p>
    <w:p w:rsidR="00D74C55" w:rsidRDefault="00D74C55" w:rsidP="00D74C55">
      <w:pPr>
        <w:spacing w:line="360" w:lineRule="auto"/>
        <w:ind w:firstLine="284"/>
        <w:jc w:val="center"/>
        <w:rPr>
          <w:sz w:val="24"/>
        </w:rPr>
      </w:pPr>
      <w:r>
        <w:rPr>
          <w:sz w:val="24"/>
          <w:szCs w:val="24"/>
        </w:rPr>
        <w:t>Arkadiusz Kociszewski</w:t>
      </w:r>
    </w:p>
    <w:p w:rsidR="00D74C55" w:rsidRDefault="00D74C55" w:rsidP="00D74C5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5B7F56" w:rsidRPr="00D74C55" w:rsidRDefault="005B7F56">
      <w:pPr>
        <w:pStyle w:val="Tekstpodstawowywcity3"/>
        <w:spacing w:before="120" w:after="120"/>
        <w:ind w:firstLine="0"/>
        <w:rPr>
          <w:sz w:val="24"/>
        </w:rPr>
      </w:pPr>
    </w:p>
    <w:sectPr w:rsidR="005B7F56" w:rsidRPr="00D74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76" w:rsidRDefault="00612D76">
      <w:r>
        <w:separator/>
      </w:r>
    </w:p>
  </w:endnote>
  <w:endnote w:type="continuationSeparator" w:id="0">
    <w:p w:rsidR="00612D76" w:rsidRDefault="0061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CB06B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12D7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76" w:rsidRDefault="00612D76">
      <w:r>
        <w:separator/>
      </w:r>
    </w:p>
  </w:footnote>
  <w:footnote w:type="continuationSeparator" w:id="0">
    <w:p w:rsidR="00612D76" w:rsidRDefault="0061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21" w:rsidRDefault="00E15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21" w:rsidRDefault="00E150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21" w:rsidRDefault="00E15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831387"/>
    <w:multiLevelType w:val="hybridMultilevel"/>
    <w:tmpl w:val="8034B79A"/>
    <w:lvl w:ilvl="0" w:tplc="B588A11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D76"/>
    <w:rsid w:val="00031374"/>
    <w:rsid w:val="000A1097"/>
    <w:rsid w:val="00180C6E"/>
    <w:rsid w:val="002011B6"/>
    <w:rsid w:val="004A75F2"/>
    <w:rsid w:val="0051018B"/>
    <w:rsid w:val="005144A9"/>
    <w:rsid w:val="005B1B08"/>
    <w:rsid w:val="005B7F56"/>
    <w:rsid w:val="00612D76"/>
    <w:rsid w:val="00662BDB"/>
    <w:rsid w:val="006B7198"/>
    <w:rsid w:val="006C5792"/>
    <w:rsid w:val="006D4AB3"/>
    <w:rsid w:val="006F3B81"/>
    <w:rsid w:val="00897AB0"/>
    <w:rsid w:val="00A905AC"/>
    <w:rsid w:val="00BA6584"/>
    <w:rsid w:val="00C370F2"/>
    <w:rsid w:val="00C44EEC"/>
    <w:rsid w:val="00CB06B5"/>
    <w:rsid w:val="00D74C55"/>
    <w:rsid w:val="00DF32E8"/>
    <w:rsid w:val="00E07E19"/>
    <w:rsid w:val="00E15021"/>
    <w:rsid w:val="00E2789F"/>
    <w:rsid w:val="00E376A3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F7ED5E"/>
  <w15:chartTrackingRefBased/>
  <w15:docId w15:val="{FCA0410E-E16D-43C4-8F6F-137B7181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Nagwek1Znak">
    <w:name w:val="Nagłówek 1 Znak"/>
    <w:link w:val="Nagwek1"/>
    <w:rsid w:val="002011B6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D74C55"/>
  </w:style>
  <w:style w:type="character" w:customStyle="1" w:styleId="Tekstpodstawowywcity3Znak">
    <w:name w:val="Tekst podstawowy wcięty 3 Znak"/>
    <w:link w:val="Tekstpodstawowywcity3"/>
    <w:rsid w:val="00D74C5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Agnieszka Bera-Rakoczy</dc:creator>
  <cp:keywords/>
  <cp:lastModifiedBy>Agnieszka Bera-Rakoczy</cp:lastModifiedBy>
  <cp:revision>2</cp:revision>
  <cp:lastPrinted>2001-02-10T14:28:00Z</cp:lastPrinted>
  <dcterms:created xsi:type="dcterms:W3CDTF">2020-03-05T11:21:00Z</dcterms:created>
  <dcterms:modified xsi:type="dcterms:W3CDTF">2020-03-05T11:21:00Z</dcterms:modified>
</cp:coreProperties>
</file>