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7E2B26">
      <w:pPr>
        <w:pStyle w:val="pkt"/>
        <w:ind w:left="0" w:firstLine="0"/>
        <w:rPr>
          <w:b/>
        </w:rPr>
      </w:pPr>
      <w:r w:rsidRPr="007E2B26">
        <w:rPr>
          <w:b/>
        </w:rPr>
        <w:t>Politechnika Częstochowska</w:t>
      </w:r>
    </w:p>
    <w:p w:rsidR="00EB7871" w:rsidRPr="003209A8" w:rsidRDefault="007E2B26">
      <w:pPr>
        <w:pStyle w:val="pkt"/>
        <w:ind w:left="0" w:firstLine="0"/>
        <w:rPr>
          <w:b/>
        </w:rPr>
      </w:pPr>
      <w:r w:rsidRPr="007E2B26">
        <w:rPr>
          <w:b/>
        </w:rPr>
        <w:t>Dąbrowskiego</w:t>
      </w:r>
      <w:r w:rsidR="00EB7871" w:rsidRPr="003209A8">
        <w:rPr>
          <w:b/>
        </w:rPr>
        <w:t xml:space="preserve"> </w:t>
      </w:r>
      <w:r w:rsidRPr="007E2B26">
        <w:rPr>
          <w:b/>
        </w:rPr>
        <w:t>69</w:t>
      </w:r>
      <w:r w:rsidR="00EB7871" w:rsidRPr="003209A8">
        <w:rPr>
          <w:b/>
        </w:rPr>
        <w:t xml:space="preserve"> </w:t>
      </w:r>
    </w:p>
    <w:p w:rsidR="00EB7871" w:rsidRPr="003209A8" w:rsidRDefault="007E2B26">
      <w:pPr>
        <w:pStyle w:val="pkt"/>
        <w:ind w:left="0" w:firstLine="0"/>
        <w:rPr>
          <w:b/>
        </w:rPr>
      </w:pPr>
      <w:r w:rsidRPr="007E2B26">
        <w:rPr>
          <w:b/>
        </w:rPr>
        <w:t>42-201</w:t>
      </w:r>
      <w:r w:rsidR="00EB7871" w:rsidRPr="003209A8">
        <w:rPr>
          <w:b/>
        </w:rPr>
        <w:t xml:space="preserve"> </w:t>
      </w:r>
      <w:r w:rsidRPr="007E2B26">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7E2B26" w:rsidRPr="007E2B26">
        <w:rPr>
          <w:b/>
        </w:rPr>
        <w:t>ZP/D-03/20</w:t>
      </w:r>
      <w:r w:rsidRPr="003209A8">
        <w:tab/>
      </w:r>
      <w:r w:rsidR="007E2B26" w:rsidRPr="007E2B26">
        <w:t>Częstochowa</w:t>
      </w:r>
      <w:r w:rsidRPr="003209A8">
        <w:t xml:space="preserve">, </w:t>
      </w:r>
      <w:r w:rsidR="007E2B26" w:rsidRPr="007E2B26">
        <w:t>2020-02-20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7E2B26" w:rsidRPr="007E2B26">
        <w:rPr>
          <w:b/>
          <w:sz w:val="32"/>
          <w:szCs w:val="32"/>
        </w:rPr>
        <w:t>Dostawa artykułów reklamowych dla jednostek organizacyjnych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7E2B26" w:rsidRPr="007E2B26">
        <w:t>(</w:t>
      </w:r>
      <w:proofErr w:type="spellStart"/>
      <w:r w:rsidR="007E2B26" w:rsidRPr="007E2B26">
        <w:t>t.j</w:t>
      </w:r>
      <w:proofErr w:type="spellEnd"/>
      <w:r w:rsidR="007E2B26" w:rsidRPr="007E2B26">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7E2B26">
      <w:pPr>
        <w:ind w:left="5940"/>
      </w:pPr>
      <w:r w:rsidRPr="007E2B26">
        <w:t>2020-02-20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7E2B26">
      <w:pPr>
        <w:ind w:left="5940"/>
      </w:pPr>
      <w:r w:rsidRPr="007E2B26">
        <w:t>Małgorzata Sierżant</w:t>
      </w: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7E2B26" w:rsidRPr="007E2B26">
        <w:t>Politechnika Częstochowska</w:t>
      </w:r>
    </w:p>
    <w:p w:rsidR="009838C7" w:rsidRPr="00516BCE" w:rsidRDefault="009838C7" w:rsidP="001644FA">
      <w:pPr>
        <w:pStyle w:val="Tekstpodstawowy"/>
        <w:spacing w:after="0" w:line="276" w:lineRule="auto"/>
        <w:ind w:left="360"/>
      </w:pPr>
      <w:r>
        <w:t xml:space="preserve"> </w:t>
      </w:r>
      <w:r w:rsidR="007E2B26" w:rsidRPr="007E2B26">
        <w:t>Dąbrowskiego</w:t>
      </w:r>
      <w:r w:rsidRPr="00516BCE">
        <w:t xml:space="preserve"> </w:t>
      </w:r>
      <w:r w:rsidR="007E2B26" w:rsidRPr="007E2B26">
        <w:t>69</w:t>
      </w:r>
      <w:r w:rsidRPr="00516BCE">
        <w:t xml:space="preserve"> </w:t>
      </w:r>
    </w:p>
    <w:p w:rsidR="008B60B4" w:rsidRDefault="009838C7" w:rsidP="008B60B4">
      <w:pPr>
        <w:pStyle w:val="Tekstpodstawowy"/>
        <w:spacing w:after="0" w:line="276" w:lineRule="auto"/>
        <w:ind w:left="360"/>
      </w:pPr>
      <w:r>
        <w:t xml:space="preserve"> </w:t>
      </w:r>
      <w:r w:rsidR="007E2B26" w:rsidRPr="007E2B26">
        <w:t>42-201</w:t>
      </w:r>
      <w:r w:rsidRPr="00516BCE">
        <w:t xml:space="preserve"> </w:t>
      </w:r>
      <w:r w:rsidR="007E2B26" w:rsidRPr="007E2B26">
        <w:t>Częstochowa</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7E2B26" w:rsidRPr="007E2B26">
        <w:rPr>
          <w:lang w:val="en-GB"/>
        </w:rPr>
        <w:t>34</w:t>
      </w:r>
      <w:r w:rsidRPr="00EE0EF9">
        <w:rPr>
          <w:lang w:val="en-GB"/>
        </w:rPr>
        <w:t xml:space="preserve"> </w:t>
      </w:r>
      <w:r w:rsidR="000721B0">
        <w:rPr>
          <w:lang w:val="en-GB"/>
        </w:rPr>
        <w:t>3250415</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7E2B26" w:rsidRPr="007E2B26">
        <w:rPr>
          <w:lang w:val="en-GB"/>
        </w:rPr>
        <w:t>34</w:t>
      </w:r>
      <w:r w:rsidRPr="00EE0EF9">
        <w:rPr>
          <w:sz w:val="18"/>
          <w:szCs w:val="18"/>
          <w:lang w:val="en-GB"/>
        </w:rPr>
        <w:t xml:space="preserve"> </w:t>
      </w:r>
      <w:r w:rsidR="007E2B26" w:rsidRPr="000721B0">
        <w:rPr>
          <w:lang w:val="en-GB"/>
        </w:rPr>
        <w:t>3250415</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0721B0">
        <w:rPr>
          <w:color w:val="0000FF"/>
          <w:lang w:val="en-GB"/>
        </w:rPr>
        <w:t>mmalicki</w:t>
      </w:r>
      <w:r w:rsidR="007E2B26" w:rsidRPr="007E2B26">
        <w:rPr>
          <w:color w:val="0000FF"/>
          <w:lang w:val="en-GB"/>
        </w:rPr>
        <w:t>@adm.pcz.czest.pl</w:t>
      </w:r>
    </w:p>
    <w:p w:rsidR="000E7443" w:rsidRDefault="000E7443" w:rsidP="001644FA">
      <w:pPr>
        <w:pStyle w:val="Tekstpodstawowy"/>
        <w:spacing w:after="0" w:line="276" w:lineRule="auto"/>
        <w:ind w:left="360"/>
      </w:pPr>
      <w:r w:rsidRPr="00EE0EF9">
        <w:rPr>
          <w:lang w:val="en-GB"/>
        </w:rPr>
        <w:t xml:space="preserve"> </w:t>
      </w:r>
      <w:r>
        <w:t xml:space="preserve">adres strony internetowej: </w:t>
      </w:r>
      <w:r w:rsidR="007E2B26" w:rsidRPr="007E2B26">
        <w:rPr>
          <w:color w:val="0000FF"/>
          <w:u w:val="single"/>
        </w:rPr>
        <w:t>www.pcz.pl</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7E2B26" w:rsidRPr="007E2B26">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7E2B26" w:rsidRPr="007E2B26">
        <w:t>Dostawa artykułów reklamowych dla jednostek organizacyjnych Politechniki Częstochowskiej</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7E2B26" w:rsidRPr="003209A8" w:rsidTr="002730FF">
        <w:trPr>
          <w:jc w:val="center"/>
        </w:trPr>
        <w:tc>
          <w:tcPr>
            <w:tcW w:w="1729" w:type="dxa"/>
          </w:tcPr>
          <w:p w:rsidR="007E2B26" w:rsidRPr="003209A8" w:rsidRDefault="007E2B26" w:rsidP="002730FF">
            <w:pPr>
              <w:pStyle w:val="Tekstpodstawowy"/>
              <w:jc w:val="right"/>
            </w:pPr>
            <w:r w:rsidRPr="007E2B26">
              <w:t>1</w:t>
            </w:r>
          </w:p>
        </w:tc>
        <w:tc>
          <w:tcPr>
            <w:tcW w:w="7357" w:type="dxa"/>
          </w:tcPr>
          <w:p w:rsidR="007E2B26" w:rsidRPr="003209A8" w:rsidRDefault="007E2B26" w:rsidP="002730FF">
            <w:pPr>
              <w:pStyle w:val="Tekstpodstawowy"/>
            </w:pPr>
            <w:r w:rsidRPr="003209A8">
              <w:rPr>
                <w:b/>
              </w:rPr>
              <w:t>Temat:</w:t>
            </w:r>
            <w:r w:rsidRPr="003209A8">
              <w:t xml:space="preserve"> </w:t>
            </w:r>
            <w:r w:rsidRPr="007E2B26">
              <w:t>Dostawa artykułów reklamowych dla Biura Karier i Marketingu</w:t>
            </w:r>
            <w:r w:rsidRPr="003209A8">
              <w:t xml:space="preserve"> </w:t>
            </w:r>
          </w:p>
          <w:p w:rsidR="007E2B26" w:rsidRPr="003209A8" w:rsidRDefault="007E2B26" w:rsidP="002730FF">
            <w:pPr>
              <w:pStyle w:val="Tekstpodstawowy"/>
              <w:rPr>
                <w:b/>
              </w:rPr>
            </w:pPr>
            <w:r w:rsidRPr="003209A8">
              <w:rPr>
                <w:b/>
              </w:rPr>
              <w:t xml:space="preserve">Wspólny Słownik Zamówień: </w:t>
            </w:r>
            <w:r w:rsidRPr="007E2B26">
              <w:t>22462000-6 - Materiały reklamowe</w:t>
            </w:r>
            <w:r w:rsidRPr="003209A8">
              <w:t xml:space="preserve"> </w:t>
            </w:r>
          </w:p>
          <w:p w:rsidR="007E2B26" w:rsidRDefault="007E2B26" w:rsidP="002730FF">
            <w:pPr>
              <w:pStyle w:val="Tekstpodstawowy"/>
              <w:rPr>
                <w:b/>
              </w:rPr>
            </w:pPr>
            <w:r w:rsidRPr="003209A8">
              <w:rPr>
                <w:b/>
              </w:rPr>
              <w:t>Opis:</w:t>
            </w:r>
          </w:p>
          <w:p w:rsidR="000721B0" w:rsidRPr="00CF1A18" w:rsidRDefault="000721B0" w:rsidP="000721B0">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color w:val="313131"/>
                <w:sz w:val="21"/>
                <w:szCs w:val="21"/>
                <w:u w:val="single"/>
                <w:lang w:eastAsia="pl-PL"/>
              </w:rPr>
            </w:pPr>
            <w:r w:rsidRPr="00CF1A18">
              <w:rPr>
                <w:rFonts w:ascii="Arial" w:eastAsia="Times New Roman" w:hAnsi="Arial" w:cs="Arial"/>
                <w:color w:val="313131"/>
                <w:sz w:val="21"/>
                <w:szCs w:val="21"/>
                <w:u w:val="single"/>
                <w:lang w:eastAsia="pl-PL"/>
              </w:rPr>
              <w:t>DŁUGOPIS METALOWY</w:t>
            </w:r>
          </w:p>
          <w:p w:rsidR="000721B0" w:rsidRPr="00C300A7"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300A7">
              <w:rPr>
                <w:rFonts w:ascii="Arial" w:hAnsi="Arial" w:cs="Arial"/>
                <w:color w:val="313131"/>
                <w:sz w:val="21"/>
                <w:szCs w:val="21"/>
              </w:rPr>
              <w:t xml:space="preserve">Długopis metalowy zwykły w kolorze </w:t>
            </w:r>
            <w:r>
              <w:rPr>
                <w:rFonts w:ascii="Arial" w:hAnsi="Arial" w:cs="Arial"/>
                <w:color w:val="313131"/>
                <w:sz w:val="21"/>
                <w:szCs w:val="21"/>
              </w:rPr>
              <w:t xml:space="preserve">biały lub granatowy lub </w:t>
            </w:r>
            <w:r w:rsidRPr="00C94D94">
              <w:rPr>
                <w:rFonts w:ascii="Arial" w:hAnsi="Arial" w:cs="Arial"/>
                <w:color w:val="313131"/>
                <w:sz w:val="21"/>
                <w:szCs w:val="21"/>
              </w:rPr>
              <w:t>grafitowy (do wyboru)</w:t>
            </w:r>
            <w:r>
              <w:rPr>
                <w:rFonts w:ascii="Arial" w:hAnsi="Arial" w:cs="Arial"/>
                <w:color w:val="313131"/>
                <w:sz w:val="21"/>
                <w:szCs w:val="21"/>
              </w:rPr>
              <w:t xml:space="preserve"> z napisem Politechnika Częstochowska </w:t>
            </w:r>
            <w:r w:rsidRPr="00C300A7">
              <w:rPr>
                <w:rFonts w:ascii="Arial" w:hAnsi="Arial" w:cs="Arial"/>
                <w:color w:val="313131"/>
                <w:sz w:val="21"/>
                <w:szCs w:val="21"/>
              </w:rPr>
              <w:t>z g</w:t>
            </w:r>
            <w:r>
              <w:rPr>
                <w:rFonts w:ascii="Arial" w:hAnsi="Arial" w:cs="Arial"/>
                <w:color w:val="313131"/>
                <w:sz w:val="21"/>
                <w:szCs w:val="21"/>
              </w:rPr>
              <w:t xml:space="preserve">rawerem jednostronnym </w:t>
            </w:r>
          </w:p>
          <w:p w:rsidR="000721B0" w:rsidRPr="00C300A7"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300A7">
              <w:rPr>
                <w:rFonts w:ascii="Arial" w:hAnsi="Arial" w:cs="Arial"/>
                <w:color w:val="313131"/>
                <w:sz w:val="21"/>
                <w:szCs w:val="21"/>
              </w:rPr>
              <w:t>•</w:t>
            </w:r>
            <w:r w:rsidRPr="00C300A7">
              <w:rPr>
                <w:rFonts w:ascii="Arial" w:hAnsi="Arial" w:cs="Arial"/>
                <w:color w:val="313131"/>
                <w:sz w:val="21"/>
                <w:szCs w:val="21"/>
              </w:rPr>
              <w:tab/>
              <w:t>wymiary ø 1,5 cm x 14 cm (+/- 0,1 cm)</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300A7">
              <w:rPr>
                <w:rFonts w:ascii="Arial" w:hAnsi="Arial" w:cs="Arial"/>
                <w:color w:val="313131"/>
                <w:sz w:val="21"/>
                <w:szCs w:val="21"/>
              </w:rPr>
              <w:t>•</w:t>
            </w:r>
            <w:r w:rsidRPr="00C300A7">
              <w:rPr>
                <w:rFonts w:ascii="Arial" w:hAnsi="Arial" w:cs="Arial"/>
                <w:color w:val="313131"/>
                <w:sz w:val="21"/>
                <w:szCs w:val="21"/>
              </w:rPr>
              <w:tab/>
              <w:t>kolor wkładu piszącego – niebieski,</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Materiał: aluminium</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Pakowane po 50 sztuk.</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Sposób znakowania: grawer laserowy</w:t>
            </w:r>
          </w:p>
          <w:p w:rsidR="000721B0" w:rsidRPr="00EB6323"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color w:val="313131"/>
                <w:sz w:val="21"/>
                <w:szCs w:val="21"/>
              </w:rPr>
            </w:pPr>
            <w:r w:rsidRPr="00EB6323">
              <w:rPr>
                <w:rFonts w:ascii="Arial" w:hAnsi="Arial" w:cs="Arial"/>
                <w:b/>
                <w:color w:val="313131"/>
                <w:sz w:val="21"/>
                <w:szCs w:val="21"/>
              </w:rPr>
              <w:t xml:space="preserve">Ilość sztuk 20.000 </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p>
          <w:p w:rsidR="000721B0"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 xml:space="preserve">2. </w:t>
            </w:r>
            <w:r w:rsidRPr="00B10395">
              <w:rPr>
                <w:rFonts w:ascii="Arial" w:hAnsi="Arial" w:cs="Arial"/>
                <w:color w:val="313131"/>
                <w:sz w:val="21"/>
                <w:szCs w:val="21"/>
                <w:u w:val="single"/>
              </w:rPr>
              <w:t>SMYCZ Z ZAWIESZKĄ DO TELEFONU</w:t>
            </w:r>
          </w:p>
          <w:p w:rsidR="000721B0" w:rsidRPr="00C300A7"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Smycz</w:t>
            </w:r>
            <w:r w:rsidRPr="00C300A7">
              <w:rPr>
                <w:rFonts w:ascii="Arial" w:hAnsi="Arial" w:cs="Arial"/>
                <w:color w:val="313131"/>
                <w:sz w:val="21"/>
                <w:szCs w:val="21"/>
              </w:rPr>
              <w:t xml:space="preserve"> koloru niebieskiego lub granatowego do uzgodnienia z Zamawiającym</w:t>
            </w:r>
            <w:r>
              <w:rPr>
                <w:rFonts w:ascii="Arial" w:hAnsi="Arial" w:cs="Arial"/>
                <w:color w:val="313131"/>
                <w:sz w:val="21"/>
                <w:szCs w:val="21"/>
              </w:rPr>
              <w:t xml:space="preserve"> </w:t>
            </w:r>
            <w:r w:rsidRPr="00C300A7">
              <w:rPr>
                <w:rFonts w:ascii="Arial" w:hAnsi="Arial" w:cs="Arial"/>
                <w:color w:val="313131"/>
                <w:sz w:val="21"/>
                <w:szCs w:val="21"/>
              </w:rPr>
              <w:t>z łącznikiem i zamknięciem bezpieczeństwa or</w:t>
            </w:r>
            <w:r>
              <w:rPr>
                <w:rFonts w:ascii="Arial" w:hAnsi="Arial" w:cs="Arial"/>
                <w:color w:val="313131"/>
                <w:sz w:val="21"/>
                <w:szCs w:val="21"/>
              </w:rPr>
              <w:t>az uchwytem do komórki  z nadrukiem Politechnika Częstochowska</w:t>
            </w:r>
          </w:p>
          <w:p w:rsidR="000721B0" w:rsidRPr="00C300A7"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300A7">
              <w:rPr>
                <w:rFonts w:ascii="Arial" w:hAnsi="Arial" w:cs="Arial"/>
                <w:color w:val="313131"/>
                <w:sz w:val="21"/>
                <w:szCs w:val="21"/>
              </w:rPr>
              <w:t>•</w:t>
            </w:r>
            <w:r w:rsidRPr="00C300A7">
              <w:rPr>
                <w:rFonts w:ascii="Arial" w:hAnsi="Arial" w:cs="Arial"/>
                <w:color w:val="313131"/>
                <w:sz w:val="21"/>
                <w:szCs w:val="21"/>
              </w:rPr>
              <w:tab/>
              <w:t>druk dwustronny w kolorze białym,</w:t>
            </w:r>
          </w:p>
          <w:p w:rsidR="000721B0" w:rsidRPr="00C300A7"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300A7">
              <w:rPr>
                <w:rFonts w:ascii="Arial" w:hAnsi="Arial" w:cs="Arial"/>
                <w:color w:val="313131"/>
                <w:sz w:val="21"/>
                <w:szCs w:val="21"/>
              </w:rPr>
              <w:t>•</w:t>
            </w:r>
            <w:r w:rsidRPr="00C300A7">
              <w:rPr>
                <w:rFonts w:ascii="Arial" w:hAnsi="Arial" w:cs="Arial"/>
                <w:color w:val="313131"/>
                <w:sz w:val="21"/>
                <w:szCs w:val="21"/>
              </w:rPr>
              <w:tab/>
              <w:t>długość taśmy po złożeniu 55 cm (+/- 1 cm),</w:t>
            </w:r>
          </w:p>
          <w:p w:rsidR="000721B0" w:rsidRPr="00C300A7"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300A7">
              <w:rPr>
                <w:rFonts w:ascii="Arial" w:hAnsi="Arial" w:cs="Arial"/>
                <w:color w:val="313131"/>
                <w:sz w:val="21"/>
                <w:szCs w:val="21"/>
              </w:rPr>
              <w:t>•</w:t>
            </w:r>
            <w:r w:rsidRPr="00C300A7">
              <w:rPr>
                <w:rFonts w:ascii="Arial" w:hAnsi="Arial" w:cs="Arial"/>
                <w:color w:val="313131"/>
                <w:sz w:val="21"/>
                <w:szCs w:val="21"/>
              </w:rPr>
              <w:tab/>
              <w:t>szerokość taśmy 1 cm (+/- 0,2 cm),</w:t>
            </w:r>
          </w:p>
          <w:p w:rsidR="000721B0" w:rsidRPr="00C300A7"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300A7">
              <w:rPr>
                <w:rFonts w:ascii="Arial" w:hAnsi="Arial" w:cs="Arial"/>
                <w:color w:val="313131"/>
                <w:sz w:val="21"/>
                <w:szCs w:val="21"/>
              </w:rPr>
              <w:t>•</w:t>
            </w:r>
            <w:r w:rsidRPr="00C300A7">
              <w:rPr>
                <w:rFonts w:ascii="Arial" w:hAnsi="Arial" w:cs="Arial"/>
                <w:color w:val="313131"/>
                <w:sz w:val="21"/>
                <w:szCs w:val="21"/>
              </w:rPr>
              <w:tab/>
              <w:t>materiał wykonania – poliester,</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300A7">
              <w:rPr>
                <w:rFonts w:ascii="Arial" w:hAnsi="Arial" w:cs="Arial"/>
                <w:color w:val="313131"/>
                <w:sz w:val="21"/>
                <w:szCs w:val="21"/>
              </w:rPr>
              <w:t>•</w:t>
            </w:r>
            <w:r w:rsidRPr="00C300A7">
              <w:rPr>
                <w:rFonts w:ascii="Arial" w:hAnsi="Arial" w:cs="Arial"/>
                <w:color w:val="313131"/>
                <w:sz w:val="21"/>
                <w:szCs w:val="21"/>
              </w:rPr>
              <w:tab/>
              <w:t>zamknięcie bezpieczeństwa w kolorze czarnym ze 100 %</w:t>
            </w:r>
            <w:r>
              <w:rPr>
                <w:rFonts w:ascii="Arial" w:hAnsi="Arial" w:cs="Arial"/>
                <w:color w:val="313131"/>
                <w:sz w:val="21"/>
                <w:szCs w:val="21"/>
              </w:rPr>
              <w:t xml:space="preserve"> polipropylenu.</w:t>
            </w:r>
          </w:p>
          <w:p w:rsidR="000721B0" w:rsidRPr="00C300A7"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color w:val="313131"/>
                <w:sz w:val="21"/>
                <w:szCs w:val="21"/>
              </w:rPr>
            </w:pPr>
            <w:r w:rsidRPr="00C300A7">
              <w:rPr>
                <w:rFonts w:ascii="Arial" w:hAnsi="Arial" w:cs="Arial"/>
                <w:b/>
                <w:color w:val="313131"/>
                <w:sz w:val="21"/>
                <w:szCs w:val="21"/>
              </w:rPr>
              <w:t>Ilość sztuk</w:t>
            </w:r>
            <w:r>
              <w:rPr>
                <w:rFonts w:ascii="Arial" w:hAnsi="Arial" w:cs="Arial"/>
                <w:b/>
                <w:color w:val="313131"/>
                <w:sz w:val="21"/>
                <w:szCs w:val="21"/>
              </w:rPr>
              <w:t xml:space="preserve"> 4000 </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 xml:space="preserve">3. </w:t>
            </w:r>
            <w:r w:rsidRPr="00B10395">
              <w:rPr>
                <w:rFonts w:ascii="Arial" w:hAnsi="Arial" w:cs="Arial"/>
                <w:color w:val="313131"/>
                <w:sz w:val="21"/>
                <w:szCs w:val="21"/>
                <w:u w:val="single"/>
              </w:rPr>
              <w:t>BALON REKLAMOWY Z ZATYCZKĄ I PATYCZKIEM</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lastRenderedPageBreak/>
              <w:t>Balon pastelowy</w:t>
            </w:r>
            <w:r>
              <w:rPr>
                <w:rFonts w:ascii="Arial" w:hAnsi="Arial" w:cs="Arial"/>
                <w:color w:val="313131"/>
                <w:sz w:val="21"/>
                <w:szCs w:val="21"/>
              </w:rPr>
              <w:t xml:space="preserve">   w  1 kolorze z logo i nazwą Politechnika Częstochowska</w:t>
            </w:r>
          </w:p>
          <w:p w:rsidR="000721B0"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ilość: 5</w:t>
            </w:r>
            <w:r w:rsidRPr="00C94D94">
              <w:rPr>
                <w:rFonts w:ascii="Arial" w:hAnsi="Arial" w:cs="Arial"/>
                <w:color w:val="313131"/>
                <w:sz w:val="21"/>
                <w:szCs w:val="21"/>
              </w:rPr>
              <w:t>00 szt</w:t>
            </w:r>
            <w:r>
              <w:rPr>
                <w:rFonts w:ascii="Arial" w:hAnsi="Arial" w:cs="Arial"/>
                <w:color w:val="313131"/>
                <w:sz w:val="21"/>
                <w:szCs w:val="21"/>
              </w:rPr>
              <w:t>. niebieskie i 500 szt. różowe</w:t>
            </w:r>
          </w:p>
          <w:p w:rsidR="000721B0" w:rsidRPr="00516D3C"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color w:val="313131"/>
                <w:sz w:val="21"/>
                <w:szCs w:val="21"/>
              </w:rPr>
            </w:pPr>
            <w:r w:rsidRPr="00516D3C">
              <w:rPr>
                <w:rFonts w:ascii="Arial" w:hAnsi="Arial" w:cs="Arial"/>
                <w:b/>
                <w:color w:val="313131"/>
                <w:sz w:val="21"/>
                <w:szCs w:val="21"/>
              </w:rPr>
              <w:t xml:space="preserve">Ilość łączna 1000 </w:t>
            </w:r>
            <w:r>
              <w:rPr>
                <w:rFonts w:ascii="Arial" w:hAnsi="Arial" w:cs="Arial"/>
                <w:b/>
                <w:color w:val="313131"/>
                <w:sz w:val="21"/>
                <w:szCs w:val="21"/>
              </w:rPr>
              <w:t>szt.</w:t>
            </w:r>
          </w:p>
          <w:p w:rsidR="000721B0" w:rsidRPr="00516D3C"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color w:val="313131"/>
                <w:sz w:val="21"/>
                <w:szCs w:val="21"/>
              </w:rPr>
            </w:pP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 xml:space="preserve">4. </w:t>
            </w:r>
            <w:r w:rsidRPr="00B10395">
              <w:rPr>
                <w:rFonts w:ascii="Arial" w:hAnsi="Arial" w:cs="Arial"/>
                <w:color w:val="313131"/>
                <w:sz w:val="21"/>
                <w:szCs w:val="21"/>
                <w:u w:val="single"/>
              </w:rPr>
              <w:t>BRELOK METALOWY</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 xml:space="preserve">Brelok </w:t>
            </w:r>
            <w:r>
              <w:rPr>
                <w:rFonts w:ascii="Arial" w:hAnsi="Arial" w:cs="Arial"/>
                <w:color w:val="313131"/>
                <w:sz w:val="21"/>
                <w:szCs w:val="21"/>
              </w:rPr>
              <w:t>metalowy, kolor szary z metalową</w:t>
            </w:r>
            <w:r w:rsidRPr="00C94D94">
              <w:rPr>
                <w:rFonts w:ascii="Arial" w:hAnsi="Arial" w:cs="Arial"/>
                <w:color w:val="313131"/>
                <w:sz w:val="21"/>
                <w:szCs w:val="21"/>
              </w:rPr>
              <w:t xml:space="preserve"> zawieszką</w:t>
            </w:r>
            <w:r>
              <w:rPr>
                <w:rFonts w:ascii="Arial" w:hAnsi="Arial" w:cs="Arial"/>
                <w:color w:val="313131"/>
                <w:sz w:val="21"/>
                <w:szCs w:val="21"/>
              </w:rPr>
              <w:t xml:space="preserve"> z logo Politechniki Częstochowskiej</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wielkość: 8 x 3,5 cm</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materiał: Metal</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znakowanie</w:t>
            </w:r>
            <w:r>
              <w:rPr>
                <w:rFonts w:ascii="Arial" w:hAnsi="Arial" w:cs="Arial"/>
                <w:color w:val="313131"/>
                <w:sz w:val="21"/>
                <w:szCs w:val="21"/>
              </w:rPr>
              <w:t xml:space="preserve"> jednostronne</w:t>
            </w:r>
            <w:r w:rsidRPr="00C94D94">
              <w:rPr>
                <w:rFonts w:ascii="Arial" w:hAnsi="Arial" w:cs="Arial"/>
                <w:color w:val="313131"/>
                <w:sz w:val="21"/>
                <w:szCs w:val="21"/>
              </w:rPr>
              <w:t>: grawer laserowy</w:t>
            </w:r>
          </w:p>
          <w:p w:rsidR="000721B0" w:rsidRPr="00C649E1"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color w:val="313131"/>
                <w:sz w:val="21"/>
                <w:szCs w:val="21"/>
              </w:rPr>
            </w:pPr>
            <w:r>
              <w:rPr>
                <w:rFonts w:ascii="Arial" w:hAnsi="Arial" w:cs="Arial"/>
                <w:b/>
                <w:color w:val="313131"/>
                <w:sz w:val="21"/>
                <w:szCs w:val="21"/>
              </w:rPr>
              <w:t>I</w:t>
            </w:r>
            <w:r w:rsidRPr="00C649E1">
              <w:rPr>
                <w:rFonts w:ascii="Arial" w:hAnsi="Arial" w:cs="Arial"/>
                <w:b/>
                <w:color w:val="313131"/>
                <w:sz w:val="21"/>
                <w:szCs w:val="21"/>
              </w:rPr>
              <w:t>lość:</w:t>
            </w:r>
            <w:r>
              <w:rPr>
                <w:rFonts w:ascii="Arial" w:hAnsi="Arial" w:cs="Arial"/>
                <w:b/>
                <w:color w:val="313131"/>
                <w:sz w:val="21"/>
                <w:szCs w:val="21"/>
              </w:rPr>
              <w:t xml:space="preserve"> sztuk</w:t>
            </w:r>
            <w:r w:rsidRPr="00C649E1">
              <w:rPr>
                <w:rFonts w:ascii="Arial" w:hAnsi="Arial" w:cs="Arial"/>
                <w:b/>
                <w:color w:val="313131"/>
                <w:sz w:val="21"/>
                <w:szCs w:val="21"/>
              </w:rPr>
              <w:t xml:space="preserve"> 200 </w:t>
            </w:r>
          </w:p>
          <w:p w:rsidR="000721B0" w:rsidRPr="00C649E1"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color w:val="313131"/>
                <w:sz w:val="21"/>
                <w:szCs w:val="21"/>
              </w:rPr>
            </w:pP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 xml:space="preserve">5. </w:t>
            </w:r>
            <w:r w:rsidRPr="00B10395">
              <w:rPr>
                <w:rFonts w:ascii="Arial" w:hAnsi="Arial" w:cs="Arial"/>
                <w:color w:val="313131"/>
                <w:sz w:val="21"/>
                <w:szCs w:val="21"/>
                <w:u w:val="single"/>
              </w:rPr>
              <w:t>KUBEK CERAMICZNY</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 xml:space="preserve">Kubek </w:t>
            </w:r>
            <w:r w:rsidRPr="00C94D94">
              <w:rPr>
                <w:rFonts w:ascii="Arial" w:hAnsi="Arial" w:cs="Arial"/>
                <w:color w:val="313131"/>
                <w:sz w:val="21"/>
                <w:szCs w:val="21"/>
              </w:rPr>
              <w:t>kolor biały</w:t>
            </w:r>
            <w:r>
              <w:rPr>
                <w:rFonts w:ascii="Arial" w:hAnsi="Arial" w:cs="Arial"/>
                <w:color w:val="313131"/>
                <w:sz w:val="21"/>
                <w:szCs w:val="21"/>
              </w:rPr>
              <w:t xml:space="preserve"> z logo i nazwą Politechnika Częstochowska oraz stroną www.pcz.pl</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 xml:space="preserve">pojemność </w:t>
            </w:r>
            <w:r w:rsidRPr="00C94D94">
              <w:rPr>
                <w:rFonts w:ascii="Arial" w:hAnsi="Arial" w:cs="Arial"/>
                <w:color w:val="313131"/>
                <w:sz w:val="21"/>
                <w:szCs w:val="21"/>
              </w:rPr>
              <w:t>300 ml</w:t>
            </w:r>
          </w:p>
          <w:p w:rsidR="000721B0"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znakowanie: kalkomania</w:t>
            </w:r>
            <w:r>
              <w:rPr>
                <w:rFonts w:ascii="Arial" w:hAnsi="Arial" w:cs="Arial"/>
                <w:color w:val="313131"/>
                <w:sz w:val="21"/>
                <w:szCs w:val="21"/>
              </w:rPr>
              <w:t xml:space="preserve"> w kolorze granatowym</w:t>
            </w:r>
          </w:p>
          <w:p w:rsidR="000721B0"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color w:val="313131"/>
                <w:sz w:val="21"/>
                <w:szCs w:val="21"/>
              </w:rPr>
            </w:pPr>
            <w:r>
              <w:rPr>
                <w:rFonts w:ascii="Arial" w:hAnsi="Arial" w:cs="Arial"/>
                <w:b/>
                <w:color w:val="313131"/>
                <w:sz w:val="21"/>
                <w:szCs w:val="21"/>
              </w:rPr>
              <w:t>Il</w:t>
            </w:r>
            <w:r w:rsidRPr="007B68CF">
              <w:rPr>
                <w:rFonts w:ascii="Arial" w:hAnsi="Arial" w:cs="Arial"/>
                <w:b/>
                <w:color w:val="313131"/>
                <w:sz w:val="21"/>
                <w:szCs w:val="21"/>
              </w:rPr>
              <w:t xml:space="preserve">ość: </w:t>
            </w:r>
            <w:r>
              <w:rPr>
                <w:rFonts w:ascii="Arial" w:hAnsi="Arial" w:cs="Arial"/>
                <w:b/>
                <w:color w:val="313131"/>
                <w:sz w:val="21"/>
                <w:szCs w:val="21"/>
              </w:rPr>
              <w:t xml:space="preserve">sztuk </w:t>
            </w:r>
            <w:r w:rsidRPr="007B68CF">
              <w:rPr>
                <w:rFonts w:ascii="Arial" w:hAnsi="Arial" w:cs="Arial"/>
                <w:b/>
                <w:color w:val="313131"/>
                <w:sz w:val="21"/>
                <w:szCs w:val="21"/>
              </w:rPr>
              <w:t xml:space="preserve">200 </w:t>
            </w:r>
          </w:p>
          <w:p w:rsidR="000721B0"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 xml:space="preserve">6. </w:t>
            </w:r>
            <w:r w:rsidRPr="00B10395">
              <w:rPr>
                <w:rFonts w:ascii="Arial" w:hAnsi="Arial" w:cs="Arial"/>
                <w:color w:val="313131"/>
                <w:sz w:val="21"/>
                <w:szCs w:val="21"/>
                <w:u w:val="single"/>
              </w:rPr>
              <w:t>ETUI SILIKONOWE NA SMARTFON</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Etui w kolorze białym</w:t>
            </w:r>
            <w:r w:rsidRPr="00C94D94">
              <w:rPr>
                <w:rFonts w:ascii="Arial" w:hAnsi="Arial" w:cs="Arial"/>
                <w:color w:val="313131"/>
                <w:sz w:val="21"/>
                <w:szCs w:val="21"/>
              </w:rPr>
              <w:t xml:space="preserve"> lub granatowy</w:t>
            </w:r>
            <w:r>
              <w:rPr>
                <w:rFonts w:ascii="Arial" w:hAnsi="Arial" w:cs="Arial"/>
                <w:color w:val="313131"/>
                <w:sz w:val="21"/>
                <w:szCs w:val="21"/>
              </w:rPr>
              <w:t>m z logo i nazwą Politechnika Częstochowska</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 xml:space="preserve">Materiał: </w:t>
            </w:r>
            <w:proofErr w:type="spellStart"/>
            <w:r w:rsidRPr="00C94D94">
              <w:rPr>
                <w:rFonts w:ascii="Arial" w:hAnsi="Arial" w:cs="Arial"/>
                <w:color w:val="313131"/>
                <w:sz w:val="21"/>
                <w:szCs w:val="21"/>
              </w:rPr>
              <w:t>Silicone</w:t>
            </w:r>
            <w:proofErr w:type="spellEnd"/>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Znakowanie: sitodruk</w:t>
            </w:r>
          </w:p>
          <w:p w:rsidR="000721B0" w:rsidRPr="007B68CF"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color w:val="313131"/>
                <w:sz w:val="21"/>
                <w:szCs w:val="21"/>
              </w:rPr>
            </w:pPr>
            <w:r w:rsidRPr="007B68CF">
              <w:rPr>
                <w:rFonts w:ascii="Arial" w:hAnsi="Arial" w:cs="Arial"/>
                <w:b/>
                <w:color w:val="313131"/>
                <w:sz w:val="21"/>
                <w:szCs w:val="21"/>
              </w:rPr>
              <w:t xml:space="preserve">ilość: </w:t>
            </w:r>
            <w:r>
              <w:rPr>
                <w:rFonts w:ascii="Arial" w:hAnsi="Arial" w:cs="Arial"/>
                <w:b/>
                <w:color w:val="313131"/>
                <w:sz w:val="21"/>
                <w:szCs w:val="21"/>
              </w:rPr>
              <w:t xml:space="preserve">sztuk </w:t>
            </w:r>
            <w:r w:rsidRPr="007B68CF">
              <w:rPr>
                <w:rFonts w:ascii="Arial" w:hAnsi="Arial" w:cs="Arial"/>
                <w:b/>
                <w:color w:val="313131"/>
                <w:sz w:val="21"/>
                <w:szCs w:val="21"/>
              </w:rPr>
              <w:t xml:space="preserve">1000 </w:t>
            </w:r>
          </w:p>
          <w:p w:rsidR="000721B0"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p>
          <w:p w:rsidR="000721B0"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p>
          <w:p w:rsidR="000721B0" w:rsidRPr="00B10395"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u w:val="single"/>
              </w:rPr>
            </w:pPr>
            <w:r>
              <w:rPr>
                <w:rFonts w:ascii="Arial" w:hAnsi="Arial" w:cs="Arial"/>
                <w:color w:val="313131"/>
                <w:sz w:val="21"/>
                <w:szCs w:val="21"/>
                <w:u w:val="single"/>
              </w:rPr>
              <w:t xml:space="preserve">7. </w:t>
            </w:r>
            <w:r w:rsidRPr="00B10395">
              <w:rPr>
                <w:rFonts w:ascii="Arial" w:hAnsi="Arial" w:cs="Arial"/>
                <w:color w:val="313131"/>
                <w:sz w:val="21"/>
                <w:szCs w:val="21"/>
                <w:u w:val="single"/>
              </w:rPr>
              <w:t>KRÓWKI REKLAMOWE</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smak: mleczny,</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tradycyjna receptura,</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krówki pakowane w kartony zbiorcze</w:t>
            </w:r>
            <w:r>
              <w:rPr>
                <w:rFonts w:ascii="Arial" w:hAnsi="Arial" w:cs="Arial"/>
                <w:color w:val="313131"/>
                <w:sz w:val="21"/>
                <w:szCs w:val="21"/>
              </w:rPr>
              <w:t xml:space="preserve"> po 5 kg</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 xml:space="preserve">Etykieta </w:t>
            </w:r>
            <w:proofErr w:type="spellStart"/>
            <w:r w:rsidRPr="00C94D94">
              <w:rPr>
                <w:rFonts w:ascii="Arial" w:hAnsi="Arial" w:cs="Arial"/>
                <w:color w:val="313131"/>
                <w:sz w:val="21"/>
                <w:szCs w:val="21"/>
              </w:rPr>
              <w:t>pełnokolorowa</w:t>
            </w:r>
            <w:proofErr w:type="spellEnd"/>
            <w:r w:rsidRPr="00C94D94">
              <w:rPr>
                <w:rFonts w:ascii="Arial" w:hAnsi="Arial" w:cs="Arial"/>
                <w:color w:val="313131"/>
                <w:sz w:val="21"/>
                <w:szCs w:val="21"/>
              </w:rPr>
              <w:t>:  logo</w:t>
            </w:r>
            <w:r>
              <w:rPr>
                <w:rFonts w:ascii="Arial" w:hAnsi="Arial" w:cs="Arial"/>
                <w:color w:val="313131"/>
                <w:sz w:val="21"/>
                <w:szCs w:val="21"/>
              </w:rPr>
              <w:t xml:space="preserve"> i nazwa Politechnika Częstochowska</w:t>
            </w:r>
          </w:p>
          <w:p w:rsidR="000721B0" w:rsidRPr="007B68CF"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color w:val="313131"/>
                <w:sz w:val="21"/>
                <w:szCs w:val="21"/>
              </w:rPr>
            </w:pPr>
            <w:r w:rsidRPr="007B68CF">
              <w:rPr>
                <w:rFonts w:ascii="Arial" w:hAnsi="Arial" w:cs="Arial"/>
                <w:b/>
                <w:color w:val="313131"/>
                <w:sz w:val="21"/>
                <w:szCs w:val="21"/>
              </w:rPr>
              <w:t xml:space="preserve">ilość: 60 kg </w:t>
            </w:r>
          </w:p>
          <w:p w:rsidR="000721B0" w:rsidRPr="007B68CF"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color w:val="313131"/>
                <w:sz w:val="21"/>
                <w:szCs w:val="21"/>
              </w:rPr>
            </w:pP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p>
          <w:p w:rsidR="000721B0" w:rsidRPr="00FC659E"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u w:val="single"/>
              </w:rPr>
              <w:t xml:space="preserve">8. </w:t>
            </w:r>
            <w:r w:rsidRPr="00B10395">
              <w:rPr>
                <w:rFonts w:ascii="Arial" w:hAnsi="Arial" w:cs="Arial"/>
                <w:color w:val="313131"/>
                <w:sz w:val="21"/>
                <w:szCs w:val="21"/>
                <w:u w:val="single"/>
              </w:rPr>
              <w:t>TORBY PAPIEROWE</w:t>
            </w:r>
            <w:r w:rsidRPr="00FC659E">
              <w:rPr>
                <w:rFonts w:ascii="Arial" w:hAnsi="Arial" w:cs="Arial"/>
                <w:color w:val="313131"/>
                <w:sz w:val="21"/>
                <w:szCs w:val="21"/>
              </w:rPr>
              <w:t xml:space="preserve"> w dwóch wymiarach</w:t>
            </w:r>
            <w:r>
              <w:rPr>
                <w:rFonts w:ascii="Arial" w:hAnsi="Arial" w:cs="Arial"/>
                <w:color w:val="313131"/>
                <w:sz w:val="21"/>
                <w:szCs w:val="21"/>
              </w:rPr>
              <w:t xml:space="preserve"> z logo i nazwą Politechnika Częstochowska</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Papier ekologiczny,</w:t>
            </w:r>
            <w:r w:rsidRPr="00970592">
              <w:rPr>
                <w:rFonts w:ascii="Arial" w:hAnsi="Arial" w:cs="Arial"/>
                <w:color w:val="313131"/>
                <w:sz w:val="21"/>
                <w:szCs w:val="21"/>
              </w:rPr>
              <w:t xml:space="preserve"> biały </w:t>
            </w:r>
            <w:proofErr w:type="spellStart"/>
            <w:r w:rsidRPr="00970592">
              <w:rPr>
                <w:rFonts w:ascii="Arial" w:hAnsi="Arial" w:cs="Arial"/>
                <w:color w:val="313131"/>
                <w:sz w:val="21"/>
                <w:szCs w:val="21"/>
              </w:rPr>
              <w:t>kraft</w:t>
            </w:r>
            <w:proofErr w:type="spellEnd"/>
            <w:r w:rsidRPr="00970592">
              <w:rPr>
                <w:rFonts w:ascii="Arial" w:hAnsi="Arial" w:cs="Arial"/>
                <w:color w:val="313131"/>
                <w:sz w:val="21"/>
                <w:szCs w:val="21"/>
              </w:rPr>
              <w:t xml:space="preserve"> gładki o gramaturze 100g/m2</w:t>
            </w:r>
            <w:r>
              <w:rPr>
                <w:rFonts w:ascii="Arial" w:hAnsi="Arial" w:cs="Arial"/>
                <w:color w:val="313131"/>
                <w:sz w:val="21"/>
                <w:szCs w:val="21"/>
              </w:rPr>
              <w:t xml:space="preserve"> – 160g</w:t>
            </w:r>
            <w:r w:rsidRPr="00C94D94">
              <w:rPr>
                <w:rFonts w:ascii="Arial" w:hAnsi="Arial" w:cs="Arial"/>
                <w:color w:val="313131"/>
                <w:sz w:val="21"/>
                <w:szCs w:val="21"/>
              </w:rPr>
              <w:t xml:space="preserve"> naturalny</w:t>
            </w:r>
          </w:p>
          <w:p w:rsidR="000721B0"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970592">
              <w:rPr>
                <w:rFonts w:ascii="Arial" w:hAnsi="Arial" w:cs="Arial"/>
                <w:color w:val="313131"/>
                <w:sz w:val="21"/>
                <w:szCs w:val="21"/>
              </w:rPr>
              <w:t>Dno klockowe uchwyty ze sznurka papierowego skręcanego.</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sidRPr="00C94D94">
              <w:rPr>
                <w:rFonts w:ascii="Arial" w:hAnsi="Arial" w:cs="Arial"/>
                <w:color w:val="313131"/>
                <w:sz w:val="21"/>
                <w:szCs w:val="21"/>
              </w:rPr>
              <w:t>Zadruk: sitodruk (1 kolor</w:t>
            </w:r>
            <w:r>
              <w:rPr>
                <w:rFonts w:ascii="Arial" w:hAnsi="Arial" w:cs="Arial"/>
                <w:color w:val="313131"/>
                <w:sz w:val="21"/>
                <w:szCs w:val="21"/>
              </w:rPr>
              <w:t xml:space="preserve"> granat</w:t>
            </w:r>
            <w:r w:rsidRPr="00C94D94">
              <w:rPr>
                <w:rFonts w:ascii="Arial" w:hAnsi="Arial" w:cs="Arial"/>
                <w:color w:val="313131"/>
                <w:sz w:val="21"/>
                <w:szCs w:val="21"/>
              </w:rPr>
              <w:t>)</w:t>
            </w:r>
            <w:r>
              <w:rPr>
                <w:rFonts w:ascii="Arial" w:hAnsi="Arial" w:cs="Arial"/>
                <w:color w:val="313131"/>
                <w:sz w:val="21"/>
                <w:szCs w:val="21"/>
              </w:rPr>
              <w:t>, jednostronny</w:t>
            </w:r>
          </w:p>
          <w:p w:rsidR="000721B0"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 xml:space="preserve">A4 - </w:t>
            </w:r>
            <w:r w:rsidRPr="00970592">
              <w:rPr>
                <w:rFonts w:ascii="Arial" w:hAnsi="Arial" w:cs="Arial"/>
                <w:color w:val="313131"/>
                <w:sz w:val="21"/>
                <w:szCs w:val="21"/>
              </w:rPr>
              <w:t>Wymiary - 240x100x320mm</w:t>
            </w:r>
            <w:r>
              <w:rPr>
                <w:rFonts w:ascii="Arial" w:hAnsi="Arial" w:cs="Arial"/>
                <w:color w:val="313131"/>
                <w:sz w:val="21"/>
                <w:szCs w:val="21"/>
              </w:rPr>
              <w:t xml:space="preserve">  </w:t>
            </w:r>
          </w:p>
          <w:p w:rsidR="000721B0" w:rsidRPr="00C94D94"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 xml:space="preserve">A5 - </w:t>
            </w:r>
            <w:r w:rsidRPr="000B7715">
              <w:rPr>
                <w:rFonts w:ascii="Arial" w:hAnsi="Arial" w:cs="Arial"/>
                <w:color w:val="313131"/>
                <w:sz w:val="21"/>
                <w:szCs w:val="21"/>
              </w:rPr>
              <w:t>Wymiary - 180x80x225mm</w:t>
            </w:r>
          </w:p>
          <w:p w:rsidR="000721B0"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 xml:space="preserve">ilość: A4 – 2.250 </w:t>
            </w:r>
          </w:p>
          <w:p w:rsidR="000721B0"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313131"/>
                <w:sz w:val="21"/>
                <w:szCs w:val="21"/>
              </w:rPr>
            </w:pPr>
            <w:r>
              <w:rPr>
                <w:rFonts w:ascii="Arial" w:hAnsi="Arial" w:cs="Arial"/>
                <w:color w:val="313131"/>
                <w:sz w:val="21"/>
                <w:szCs w:val="21"/>
              </w:rPr>
              <w:t xml:space="preserve">         A5 – 1.250 </w:t>
            </w:r>
          </w:p>
          <w:p w:rsidR="000721B0" w:rsidRDefault="000721B0" w:rsidP="0007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color w:val="313131"/>
                <w:sz w:val="21"/>
                <w:szCs w:val="21"/>
              </w:rPr>
            </w:pPr>
            <w:r w:rsidRPr="000B7715">
              <w:rPr>
                <w:rFonts w:ascii="Arial" w:hAnsi="Arial" w:cs="Arial"/>
                <w:b/>
                <w:color w:val="313131"/>
                <w:sz w:val="21"/>
                <w:szCs w:val="21"/>
              </w:rPr>
              <w:t xml:space="preserve">Razem </w:t>
            </w:r>
            <w:r>
              <w:rPr>
                <w:rFonts w:ascii="Arial" w:hAnsi="Arial" w:cs="Arial"/>
                <w:b/>
                <w:color w:val="313131"/>
                <w:sz w:val="21"/>
                <w:szCs w:val="21"/>
              </w:rPr>
              <w:t xml:space="preserve">sztuk </w:t>
            </w:r>
            <w:r w:rsidRPr="000B7715">
              <w:rPr>
                <w:rFonts w:ascii="Arial" w:hAnsi="Arial" w:cs="Arial"/>
                <w:b/>
                <w:color w:val="313131"/>
                <w:sz w:val="21"/>
                <w:szCs w:val="21"/>
              </w:rPr>
              <w:t xml:space="preserve">3.500 </w:t>
            </w:r>
          </w:p>
          <w:p w:rsidR="002730FF" w:rsidRPr="002730FF" w:rsidRDefault="002730FF" w:rsidP="00273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313131"/>
                <w:sz w:val="22"/>
                <w:szCs w:val="22"/>
              </w:rPr>
            </w:pPr>
            <w:r w:rsidRPr="002730FF">
              <w:rPr>
                <w:color w:val="313131"/>
                <w:sz w:val="22"/>
                <w:szCs w:val="22"/>
              </w:rPr>
              <w:lastRenderedPageBreak/>
              <w:t>Zamawiający niezwłocznie po podpisaniu umowy przekaże Wykonawcy materiały do nadrukowania (logo). Wykonawca zanim przystąpi do realizacji zamówienia – najpóźniej w terminie 3 dni od otrzymania materiałów przedstawi Zamawiającemu komputerową wizualizację przedmiotów zamówienia do akceptacji. Zamawiający zastrzega sobie prawo do odrzucenia propozycji wizualizacji. W takim przypadku Wykonawca przygotuje nową wizualizację</w:t>
            </w:r>
            <w:r>
              <w:rPr>
                <w:color w:val="313131"/>
                <w:sz w:val="22"/>
                <w:szCs w:val="22"/>
              </w:rPr>
              <w:t xml:space="preserve"> i przedłoży do akceptacji Zamawiającemu. </w:t>
            </w:r>
          </w:p>
          <w:p w:rsidR="000721B0" w:rsidRPr="003209A8" w:rsidRDefault="000721B0" w:rsidP="002730FF">
            <w:pPr>
              <w:pStyle w:val="Tekstpodstawowy"/>
            </w:pPr>
          </w:p>
          <w:p w:rsidR="007E2B26" w:rsidRDefault="007E2B26" w:rsidP="002730FF">
            <w:pPr>
              <w:pStyle w:val="Tekstpodstawowy"/>
              <w:rPr>
                <w:b/>
              </w:rPr>
            </w:pPr>
            <w:r w:rsidRPr="007E2B26">
              <w:rPr>
                <w:b/>
              </w:rPr>
              <w:t>Zamawiający dopuszcza składanie ofert równoważnych</w:t>
            </w:r>
          </w:p>
          <w:p w:rsidR="000721B0" w:rsidRPr="003209A8" w:rsidRDefault="00FA4509" w:rsidP="002730FF">
            <w:pPr>
              <w:pStyle w:val="Tekstpodstawowy"/>
            </w:pPr>
            <w:r w:rsidRPr="00FA4509">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FA4509">
              <w:t>techniczno</w:t>
            </w:r>
            <w:proofErr w:type="spellEnd"/>
            <w:r w:rsidRPr="00FA4509">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7E2B26" w:rsidRDefault="007E2B26" w:rsidP="002730FF">
            <w:pPr>
              <w:pStyle w:val="Tekstpodstawowy"/>
            </w:pPr>
            <w:r w:rsidRPr="007E2B26">
              <w:rPr>
                <w:b/>
              </w:rPr>
              <w:t>Zamawiający nie dopuszcza składania ofert wariantowych</w:t>
            </w:r>
            <w:r w:rsidRPr="003209A8">
              <w:t xml:space="preserve">. </w:t>
            </w:r>
          </w:p>
          <w:p w:rsidR="007E2B26" w:rsidRPr="00635CBF" w:rsidRDefault="007E2B26" w:rsidP="002730FF">
            <w:pPr>
              <w:pStyle w:val="Tekstpodstawowy"/>
            </w:pPr>
          </w:p>
        </w:tc>
      </w:tr>
      <w:tr w:rsidR="007E2B26" w:rsidRPr="003209A8" w:rsidTr="002730FF">
        <w:trPr>
          <w:jc w:val="center"/>
        </w:trPr>
        <w:tc>
          <w:tcPr>
            <w:tcW w:w="1729" w:type="dxa"/>
          </w:tcPr>
          <w:p w:rsidR="007E2B26" w:rsidRPr="003209A8" w:rsidRDefault="007E2B26" w:rsidP="002730FF">
            <w:pPr>
              <w:pStyle w:val="Tekstpodstawowy"/>
              <w:jc w:val="right"/>
            </w:pPr>
            <w:r w:rsidRPr="007E2B26">
              <w:lastRenderedPageBreak/>
              <w:t>2</w:t>
            </w:r>
          </w:p>
        </w:tc>
        <w:tc>
          <w:tcPr>
            <w:tcW w:w="7357" w:type="dxa"/>
          </w:tcPr>
          <w:p w:rsidR="007E2B26" w:rsidRPr="003209A8" w:rsidRDefault="007E2B26" w:rsidP="002730FF">
            <w:pPr>
              <w:pStyle w:val="Tekstpodstawowy"/>
            </w:pPr>
            <w:r w:rsidRPr="003209A8">
              <w:rPr>
                <w:b/>
              </w:rPr>
              <w:t>Temat:</w:t>
            </w:r>
            <w:r w:rsidRPr="003209A8">
              <w:t xml:space="preserve"> </w:t>
            </w:r>
            <w:r w:rsidRPr="007E2B26">
              <w:t>Dostawa artykułów reklamowych dla Pełnomocnika ds. kontaktów z otoczeniem edukacyjnym</w:t>
            </w:r>
            <w:r w:rsidRPr="003209A8">
              <w:t xml:space="preserve"> </w:t>
            </w:r>
          </w:p>
          <w:p w:rsidR="007E2B26" w:rsidRPr="003209A8" w:rsidRDefault="007E2B26" w:rsidP="002730FF">
            <w:pPr>
              <w:pStyle w:val="Tekstpodstawowy"/>
              <w:rPr>
                <w:b/>
              </w:rPr>
            </w:pPr>
            <w:r w:rsidRPr="003209A8">
              <w:rPr>
                <w:b/>
              </w:rPr>
              <w:t xml:space="preserve">Wspólny Słownik Zamówień: </w:t>
            </w:r>
            <w:r w:rsidRPr="007E2B26">
              <w:t>22462000-6 - Materiały reklamowe</w:t>
            </w:r>
            <w:r w:rsidRPr="003209A8">
              <w:t xml:space="preserve"> </w:t>
            </w:r>
          </w:p>
          <w:p w:rsidR="007E2B26" w:rsidRDefault="007E2B26" w:rsidP="002730FF">
            <w:pPr>
              <w:pStyle w:val="Tekstpodstawowy"/>
              <w:rPr>
                <w:b/>
              </w:rPr>
            </w:pPr>
            <w:r w:rsidRPr="003209A8">
              <w:rPr>
                <w:b/>
              </w:rPr>
              <w:t>Opis:</w:t>
            </w:r>
            <w:r w:rsidR="000721B0">
              <w:rPr>
                <w:b/>
              </w:rPr>
              <w:t xml:space="preserve"> </w:t>
            </w:r>
          </w:p>
          <w:tbl>
            <w:tblPr>
              <w:tblStyle w:val="Tabela-Siatka"/>
              <w:tblW w:w="0" w:type="auto"/>
              <w:tblLayout w:type="fixed"/>
              <w:tblLook w:val="04A0" w:firstRow="1" w:lastRow="0" w:firstColumn="1" w:lastColumn="0" w:noHBand="0" w:noVBand="1"/>
            </w:tblPr>
            <w:tblGrid>
              <w:gridCol w:w="577"/>
              <w:gridCol w:w="3698"/>
              <w:gridCol w:w="1643"/>
              <w:gridCol w:w="1625"/>
            </w:tblGrid>
            <w:tr w:rsidR="004623B4" w:rsidRPr="003C55B1" w:rsidTr="002730FF">
              <w:tc>
                <w:tcPr>
                  <w:tcW w:w="577" w:type="dxa"/>
                </w:tcPr>
                <w:p w:rsidR="004623B4" w:rsidRPr="003C55B1" w:rsidRDefault="004623B4" w:rsidP="004623B4">
                  <w:pPr>
                    <w:rPr>
                      <w:b/>
                    </w:rPr>
                  </w:pPr>
                  <w:r w:rsidRPr="003C55B1">
                    <w:rPr>
                      <w:b/>
                    </w:rPr>
                    <w:t xml:space="preserve">Lp. </w:t>
                  </w:r>
                </w:p>
              </w:tc>
              <w:tc>
                <w:tcPr>
                  <w:tcW w:w="3698" w:type="dxa"/>
                </w:tcPr>
                <w:p w:rsidR="004623B4" w:rsidRPr="003C55B1" w:rsidRDefault="004623B4" w:rsidP="004623B4">
                  <w:pPr>
                    <w:rPr>
                      <w:b/>
                    </w:rPr>
                  </w:pPr>
                  <w:r w:rsidRPr="003C55B1">
                    <w:rPr>
                      <w:b/>
                    </w:rPr>
                    <w:t xml:space="preserve">Gadżet </w:t>
                  </w:r>
                </w:p>
              </w:tc>
              <w:tc>
                <w:tcPr>
                  <w:tcW w:w="1643" w:type="dxa"/>
                </w:tcPr>
                <w:p w:rsidR="004623B4" w:rsidRPr="003C55B1" w:rsidRDefault="004623B4" w:rsidP="004623B4">
                  <w:pPr>
                    <w:jc w:val="right"/>
                    <w:rPr>
                      <w:b/>
                    </w:rPr>
                  </w:pPr>
                  <w:r w:rsidRPr="003C55B1">
                    <w:rPr>
                      <w:b/>
                    </w:rPr>
                    <w:t>Szt.</w:t>
                  </w:r>
                </w:p>
              </w:tc>
              <w:tc>
                <w:tcPr>
                  <w:tcW w:w="1625" w:type="dxa"/>
                </w:tcPr>
                <w:p w:rsidR="004623B4" w:rsidRPr="003C55B1" w:rsidRDefault="004623B4" w:rsidP="004623B4">
                  <w:pPr>
                    <w:jc w:val="right"/>
                    <w:rPr>
                      <w:b/>
                    </w:rPr>
                  </w:pPr>
                </w:p>
              </w:tc>
            </w:tr>
            <w:tr w:rsidR="004623B4" w:rsidTr="002730FF">
              <w:trPr>
                <w:trHeight w:val="70"/>
              </w:trPr>
              <w:tc>
                <w:tcPr>
                  <w:tcW w:w="577" w:type="dxa"/>
                </w:tcPr>
                <w:p w:rsidR="004623B4" w:rsidRDefault="004623B4" w:rsidP="004623B4">
                  <w:r>
                    <w:t>1</w:t>
                  </w:r>
                </w:p>
              </w:tc>
              <w:tc>
                <w:tcPr>
                  <w:tcW w:w="3698" w:type="dxa"/>
                </w:tcPr>
                <w:p w:rsidR="004623B4" w:rsidRDefault="004623B4" w:rsidP="004623B4">
                  <w:r>
                    <w:t>Uchwyt na telefon z żetonem</w:t>
                  </w:r>
                </w:p>
              </w:tc>
              <w:tc>
                <w:tcPr>
                  <w:tcW w:w="1643" w:type="dxa"/>
                </w:tcPr>
                <w:p w:rsidR="004623B4" w:rsidRDefault="004623B4" w:rsidP="004623B4">
                  <w:pPr>
                    <w:jc w:val="right"/>
                  </w:pPr>
                  <w:r>
                    <w:t>2 000</w:t>
                  </w:r>
                </w:p>
              </w:tc>
              <w:tc>
                <w:tcPr>
                  <w:tcW w:w="1625" w:type="dxa"/>
                </w:tcPr>
                <w:p w:rsidR="004623B4" w:rsidRDefault="004623B4" w:rsidP="004623B4">
                  <w:pPr>
                    <w:jc w:val="right"/>
                  </w:pPr>
                </w:p>
              </w:tc>
            </w:tr>
            <w:tr w:rsidR="004623B4" w:rsidTr="002730FF">
              <w:tc>
                <w:tcPr>
                  <w:tcW w:w="577" w:type="dxa"/>
                </w:tcPr>
                <w:p w:rsidR="004623B4" w:rsidRDefault="004623B4" w:rsidP="004623B4">
                  <w:r>
                    <w:t>2</w:t>
                  </w:r>
                </w:p>
              </w:tc>
              <w:tc>
                <w:tcPr>
                  <w:tcW w:w="3698" w:type="dxa"/>
                </w:tcPr>
                <w:p w:rsidR="004623B4" w:rsidRDefault="004623B4" w:rsidP="004623B4">
                  <w:r>
                    <w:t xml:space="preserve">Czarny ołówek naostrzony z gumką </w:t>
                  </w:r>
                </w:p>
              </w:tc>
              <w:tc>
                <w:tcPr>
                  <w:tcW w:w="1643" w:type="dxa"/>
                </w:tcPr>
                <w:p w:rsidR="004623B4" w:rsidRDefault="004623B4" w:rsidP="004623B4">
                  <w:pPr>
                    <w:jc w:val="right"/>
                  </w:pPr>
                  <w:r>
                    <w:t>1 000</w:t>
                  </w:r>
                </w:p>
              </w:tc>
              <w:tc>
                <w:tcPr>
                  <w:tcW w:w="1625" w:type="dxa"/>
                </w:tcPr>
                <w:p w:rsidR="004623B4" w:rsidRDefault="004623B4" w:rsidP="004623B4">
                  <w:pPr>
                    <w:jc w:val="right"/>
                  </w:pPr>
                </w:p>
              </w:tc>
            </w:tr>
            <w:tr w:rsidR="004623B4" w:rsidTr="002730FF">
              <w:tc>
                <w:tcPr>
                  <w:tcW w:w="577" w:type="dxa"/>
                </w:tcPr>
                <w:p w:rsidR="004623B4" w:rsidRDefault="004623B4" w:rsidP="004623B4">
                  <w:r>
                    <w:t>3</w:t>
                  </w:r>
                </w:p>
              </w:tc>
              <w:tc>
                <w:tcPr>
                  <w:tcW w:w="3698" w:type="dxa"/>
                </w:tcPr>
                <w:p w:rsidR="004623B4" w:rsidRDefault="004623B4" w:rsidP="004623B4">
                  <w:r>
                    <w:t>Czerwony ołówek naostrzony z gumką</w:t>
                  </w:r>
                </w:p>
              </w:tc>
              <w:tc>
                <w:tcPr>
                  <w:tcW w:w="1643" w:type="dxa"/>
                </w:tcPr>
                <w:p w:rsidR="004623B4" w:rsidRDefault="004623B4" w:rsidP="004623B4">
                  <w:pPr>
                    <w:jc w:val="right"/>
                  </w:pPr>
                  <w:r>
                    <w:t>1 000</w:t>
                  </w:r>
                </w:p>
              </w:tc>
              <w:tc>
                <w:tcPr>
                  <w:tcW w:w="1625" w:type="dxa"/>
                </w:tcPr>
                <w:p w:rsidR="004623B4" w:rsidRDefault="004623B4" w:rsidP="004623B4">
                  <w:pPr>
                    <w:jc w:val="right"/>
                  </w:pPr>
                </w:p>
              </w:tc>
            </w:tr>
            <w:tr w:rsidR="004623B4" w:rsidTr="002730FF">
              <w:tc>
                <w:tcPr>
                  <w:tcW w:w="577" w:type="dxa"/>
                </w:tcPr>
                <w:p w:rsidR="004623B4" w:rsidRDefault="004623B4" w:rsidP="004623B4">
                  <w:r>
                    <w:t>4</w:t>
                  </w:r>
                </w:p>
              </w:tc>
              <w:tc>
                <w:tcPr>
                  <w:tcW w:w="3698" w:type="dxa"/>
                </w:tcPr>
                <w:p w:rsidR="004623B4" w:rsidRDefault="004623B4" w:rsidP="004623B4">
                  <w:r>
                    <w:t>Granatowy ołówek naostrzony z gumką</w:t>
                  </w:r>
                </w:p>
              </w:tc>
              <w:tc>
                <w:tcPr>
                  <w:tcW w:w="1643" w:type="dxa"/>
                </w:tcPr>
                <w:p w:rsidR="004623B4" w:rsidRDefault="004623B4" w:rsidP="004623B4">
                  <w:pPr>
                    <w:jc w:val="right"/>
                  </w:pPr>
                  <w:r>
                    <w:t>1 000</w:t>
                  </w:r>
                </w:p>
              </w:tc>
              <w:tc>
                <w:tcPr>
                  <w:tcW w:w="1625" w:type="dxa"/>
                </w:tcPr>
                <w:p w:rsidR="004623B4" w:rsidRDefault="004623B4" w:rsidP="004623B4">
                  <w:pPr>
                    <w:jc w:val="right"/>
                  </w:pPr>
                </w:p>
              </w:tc>
            </w:tr>
            <w:tr w:rsidR="004623B4" w:rsidTr="002730FF">
              <w:tc>
                <w:tcPr>
                  <w:tcW w:w="577" w:type="dxa"/>
                </w:tcPr>
                <w:p w:rsidR="004623B4" w:rsidRDefault="004623B4" w:rsidP="004623B4">
                  <w:r>
                    <w:t>5</w:t>
                  </w:r>
                </w:p>
              </w:tc>
              <w:tc>
                <w:tcPr>
                  <w:tcW w:w="3698" w:type="dxa"/>
                </w:tcPr>
                <w:p w:rsidR="004623B4" w:rsidRDefault="004623B4" w:rsidP="004623B4">
                  <w:r>
                    <w:t>Zielony ołówek naostrzony z gumką</w:t>
                  </w:r>
                </w:p>
              </w:tc>
              <w:tc>
                <w:tcPr>
                  <w:tcW w:w="1643" w:type="dxa"/>
                </w:tcPr>
                <w:p w:rsidR="004623B4" w:rsidRDefault="004623B4" w:rsidP="004623B4">
                  <w:pPr>
                    <w:jc w:val="right"/>
                  </w:pPr>
                  <w:r>
                    <w:t>1 000</w:t>
                  </w:r>
                </w:p>
              </w:tc>
              <w:tc>
                <w:tcPr>
                  <w:tcW w:w="1625" w:type="dxa"/>
                </w:tcPr>
                <w:p w:rsidR="004623B4" w:rsidRDefault="004623B4" w:rsidP="004623B4">
                  <w:pPr>
                    <w:jc w:val="right"/>
                  </w:pPr>
                </w:p>
              </w:tc>
            </w:tr>
            <w:tr w:rsidR="004623B4" w:rsidTr="002730FF">
              <w:tc>
                <w:tcPr>
                  <w:tcW w:w="577" w:type="dxa"/>
                </w:tcPr>
                <w:p w:rsidR="004623B4" w:rsidRDefault="004623B4" w:rsidP="004623B4">
                  <w:r>
                    <w:t>6</w:t>
                  </w:r>
                </w:p>
              </w:tc>
              <w:tc>
                <w:tcPr>
                  <w:tcW w:w="3698" w:type="dxa"/>
                </w:tcPr>
                <w:p w:rsidR="004623B4" w:rsidRDefault="004623B4" w:rsidP="004623B4">
                  <w:r>
                    <w:t>Pomarańczowy ołówek naostrzony z gumką</w:t>
                  </w:r>
                </w:p>
              </w:tc>
              <w:tc>
                <w:tcPr>
                  <w:tcW w:w="1643" w:type="dxa"/>
                </w:tcPr>
                <w:p w:rsidR="004623B4" w:rsidRDefault="004623B4" w:rsidP="004623B4">
                  <w:pPr>
                    <w:jc w:val="right"/>
                  </w:pPr>
                  <w:r>
                    <w:t>1 000</w:t>
                  </w:r>
                </w:p>
              </w:tc>
              <w:tc>
                <w:tcPr>
                  <w:tcW w:w="1625" w:type="dxa"/>
                </w:tcPr>
                <w:p w:rsidR="004623B4" w:rsidRDefault="004623B4" w:rsidP="004623B4">
                  <w:pPr>
                    <w:jc w:val="right"/>
                  </w:pPr>
                </w:p>
              </w:tc>
            </w:tr>
            <w:tr w:rsidR="004623B4" w:rsidTr="002730FF">
              <w:tc>
                <w:tcPr>
                  <w:tcW w:w="577" w:type="dxa"/>
                </w:tcPr>
                <w:p w:rsidR="004623B4" w:rsidRDefault="004623B4" w:rsidP="004623B4">
                  <w:r>
                    <w:t>7</w:t>
                  </w:r>
                </w:p>
              </w:tc>
              <w:tc>
                <w:tcPr>
                  <w:tcW w:w="3698" w:type="dxa"/>
                </w:tcPr>
                <w:p w:rsidR="004623B4" w:rsidRDefault="004623B4" w:rsidP="004623B4">
                  <w:r>
                    <w:t>Ołówek z gumką w kształcie piłki</w:t>
                  </w:r>
                </w:p>
              </w:tc>
              <w:tc>
                <w:tcPr>
                  <w:tcW w:w="1643" w:type="dxa"/>
                </w:tcPr>
                <w:p w:rsidR="004623B4" w:rsidRDefault="004623B4" w:rsidP="004623B4">
                  <w:pPr>
                    <w:jc w:val="right"/>
                  </w:pPr>
                  <w:r>
                    <w:t>2 000</w:t>
                  </w:r>
                </w:p>
              </w:tc>
              <w:tc>
                <w:tcPr>
                  <w:tcW w:w="1625" w:type="dxa"/>
                </w:tcPr>
                <w:p w:rsidR="004623B4" w:rsidRDefault="004623B4" w:rsidP="004623B4">
                  <w:pPr>
                    <w:jc w:val="right"/>
                  </w:pPr>
                </w:p>
              </w:tc>
            </w:tr>
            <w:tr w:rsidR="004623B4" w:rsidTr="002730FF">
              <w:tc>
                <w:tcPr>
                  <w:tcW w:w="577" w:type="dxa"/>
                </w:tcPr>
                <w:p w:rsidR="004623B4" w:rsidRDefault="004623B4" w:rsidP="004623B4">
                  <w:r>
                    <w:t>8</w:t>
                  </w:r>
                </w:p>
              </w:tc>
              <w:tc>
                <w:tcPr>
                  <w:tcW w:w="3698" w:type="dxa"/>
                </w:tcPr>
                <w:p w:rsidR="004623B4" w:rsidRDefault="004623B4" w:rsidP="004623B4">
                  <w:r>
                    <w:t>Ołówek z gumką w kształcie serca</w:t>
                  </w:r>
                </w:p>
              </w:tc>
              <w:tc>
                <w:tcPr>
                  <w:tcW w:w="1643" w:type="dxa"/>
                </w:tcPr>
                <w:p w:rsidR="004623B4" w:rsidRDefault="004623B4" w:rsidP="004623B4">
                  <w:pPr>
                    <w:jc w:val="right"/>
                  </w:pPr>
                  <w:r>
                    <w:t>2 000</w:t>
                  </w:r>
                </w:p>
              </w:tc>
              <w:tc>
                <w:tcPr>
                  <w:tcW w:w="1625" w:type="dxa"/>
                </w:tcPr>
                <w:p w:rsidR="004623B4" w:rsidRDefault="004623B4" w:rsidP="004623B4">
                  <w:pPr>
                    <w:jc w:val="right"/>
                  </w:pPr>
                </w:p>
              </w:tc>
            </w:tr>
            <w:tr w:rsidR="004623B4" w:rsidTr="002730FF">
              <w:tc>
                <w:tcPr>
                  <w:tcW w:w="577" w:type="dxa"/>
                </w:tcPr>
                <w:p w:rsidR="004623B4" w:rsidRDefault="004623B4" w:rsidP="004623B4">
                  <w:r>
                    <w:t>9</w:t>
                  </w:r>
                </w:p>
              </w:tc>
              <w:tc>
                <w:tcPr>
                  <w:tcW w:w="3698" w:type="dxa"/>
                </w:tcPr>
                <w:p w:rsidR="004623B4" w:rsidRDefault="004623B4" w:rsidP="004623B4">
                  <w:r>
                    <w:t>Ołówek z gumką w kształcie główki zwierzątka</w:t>
                  </w:r>
                </w:p>
              </w:tc>
              <w:tc>
                <w:tcPr>
                  <w:tcW w:w="1643" w:type="dxa"/>
                </w:tcPr>
                <w:p w:rsidR="004623B4" w:rsidRDefault="004623B4" w:rsidP="004623B4">
                  <w:pPr>
                    <w:jc w:val="right"/>
                  </w:pPr>
                  <w:r>
                    <w:t>2 000</w:t>
                  </w:r>
                </w:p>
              </w:tc>
              <w:tc>
                <w:tcPr>
                  <w:tcW w:w="1625" w:type="dxa"/>
                </w:tcPr>
                <w:p w:rsidR="004623B4" w:rsidRDefault="004623B4" w:rsidP="004623B4">
                  <w:pPr>
                    <w:jc w:val="right"/>
                  </w:pPr>
                </w:p>
              </w:tc>
            </w:tr>
            <w:tr w:rsidR="004623B4" w:rsidTr="002730FF">
              <w:tc>
                <w:tcPr>
                  <w:tcW w:w="577" w:type="dxa"/>
                </w:tcPr>
                <w:p w:rsidR="004623B4" w:rsidRDefault="004623B4" w:rsidP="004623B4">
                  <w:r>
                    <w:t>10</w:t>
                  </w:r>
                </w:p>
              </w:tc>
              <w:tc>
                <w:tcPr>
                  <w:tcW w:w="3698" w:type="dxa"/>
                </w:tcPr>
                <w:p w:rsidR="004623B4" w:rsidRDefault="004623B4" w:rsidP="004623B4">
                  <w:r>
                    <w:t>Pluszowy miś z czerwonym szalikiem</w:t>
                  </w:r>
                </w:p>
              </w:tc>
              <w:tc>
                <w:tcPr>
                  <w:tcW w:w="1643" w:type="dxa"/>
                </w:tcPr>
                <w:p w:rsidR="004623B4" w:rsidRDefault="004623B4" w:rsidP="004623B4">
                  <w:pPr>
                    <w:jc w:val="right"/>
                  </w:pPr>
                  <w:r>
                    <w:t>200</w:t>
                  </w:r>
                </w:p>
              </w:tc>
              <w:tc>
                <w:tcPr>
                  <w:tcW w:w="1625" w:type="dxa"/>
                </w:tcPr>
                <w:p w:rsidR="004623B4" w:rsidRDefault="004623B4" w:rsidP="004623B4">
                  <w:pPr>
                    <w:jc w:val="right"/>
                  </w:pPr>
                </w:p>
              </w:tc>
            </w:tr>
            <w:tr w:rsidR="004623B4" w:rsidTr="002730FF">
              <w:tc>
                <w:tcPr>
                  <w:tcW w:w="577" w:type="dxa"/>
                </w:tcPr>
                <w:p w:rsidR="004623B4" w:rsidRDefault="004623B4" w:rsidP="004623B4">
                  <w:r>
                    <w:t>11</w:t>
                  </w:r>
                </w:p>
              </w:tc>
              <w:tc>
                <w:tcPr>
                  <w:tcW w:w="3698" w:type="dxa"/>
                </w:tcPr>
                <w:p w:rsidR="004623B4" w:rsidRDefault="004623B4" w:rsidP="004623B4">
                  <w:r>
                    <w:t>Maskotka w kształcie żyrafy</w:t>
                  </w:r>
                </w:p>
              </w:tc>
              <w:tc>
                <w:tcPr>
                  <w:tcW w:w="1643" w:type="dxa"/>
                </w:tcPr>
                <w:p w:rsidR="004623B4" w:rsidRDefault="004623B4" w:rsidP="004623B4">
                  <w:pPr>
                    <w:jc w:val="right"/>
                  </w:pPr>
                  <w:r>
                    <w:t>200</w:t>
                  </w:r>
                </w:p>
              </w:tc>
              <w:tc>
                <w:tcPr>
                  <w:tcW w:w="1625" w:type="dxa"/>
                </w:tcPr>
                <w:p w:rsidR="004623B4" w:rsidRDefault="004623B4" w:rsidP="004623B4">
                  <w:pPr>
                    <w:jc w:val="right"/>
                  </w:pPr>
                </w:p>
              </w:tc>
            </w:tr>
            <w:tr w:rsidR="004623B4" w:rsidTr="002730FF">
              <w:tc>
                <w:tcPr>
                  <w:tcW w:w="577" w:type="dxa"/>
                </w:tcPr>
                <w:p w:rsidR="004623B4" w:rsidRDefault="004623B4" w:rsidP="004623B4">
                  <w:r>
                    <w:t>12</w:t>
                  </w:r>
                </w:p>
              </w:tc>
              <w:tc>
                <w:tcPr>
                  <w:tcW w:w="3698" w:type="dxa"/>
                </w:tcPr>
                <w:p w:rsidR="004623B4" w:rsidRDefault="004623B4" w:rsidP="004623B4">
                  <w:r>
                    <w:t xml:space="preserve">Maskotka w kształcie tygrysa z </w:t>
                  </w:r>
                  <w:r>
                    <w:lastRenderedPageBreak/>
                    <w:t>krawatem</w:t>
                  </w:r>
                </w:p>
              </w:tc>
              <w:tc>
                <w:tcPr>
                  <w:tcW w:w="1643" w:type="dxa"/>
                </w:tcPr>
                <w:p w:rsidR="004623B4" w:rsidRDefault="004623B4" w:rsidP="004623B4">
                  <w:pPr>
                    <w:jc w:val="right"/>
                  </w:pPr>
                  <w:r>
                    <w:lastRenderedPageBreak/>
                    <w:t>200</w:t>
                  </w:r>
                </w:p>
              </w:tc>
              <w:tc>
                <w:tcPr>
                  <w:tcW w:w="1625" w:type="dxa"/>
                </w:tcPr>
                <w:p w:rsidR="004623B4" w:rsidRDefault="004623B4" w:rsidP="004623B4">
                  <w:pPr>
                    <w:jc w:val="right"/>
                  </w:pPr>
                </w:p>
              </w:tc>
            </w:tr>
            <w:tr w:rsidR="004623B4" w:rsidTr="002730FF">
              <w:tc>
                <w:tcPr>
                  <w:tcW w:w="577" w:type="dxa"/>
                </w:tcPr>
                <w:p w:rsidR="004623B4" w:rsidRDefault="004623B4" w:rsidP="004623B4">
                  <w:r>
                    <w:t>13</w:t>
                  </w:r>
                </w:p>
              </w:tc>
              <w:tc>
                <w:tcPr>
                  <w:tcW w:w="3698" w:type="dxa"/>
                </w:tcPr>
                <w:p w:rsidR="004623B4" w:rsidRDefault="004623B4" w:rsidP="004623B4">
                  <w:r>
                    <w:t>Maskotka w kształcie lwa z chustką</w:t>
                  </w:r>
                </w:p>
              </w:tc>
              <w:tc>
                <w:tcPr>
                  <w:tcW w:w="1643" w:type="dxa"/>
                </w:tcPr>
                <w:p w:rsidR="004623B4" w:rsidRDefault="004623B4" w:rsidP="004623B4">
                  <w:pPr>
                    <w:jc w:val="right"/>
                  </w:pPr>
                  <w:r>
                    <w:t>200</w:t>
                  </w:r>
                </w:p>
              </w:tc>
              <w:tc>
                <w:tcPr>
                  <w:tcW w:w="1625" w:type="dxa"/>
                </w:tcPr>
                <w:p w:rsidR="004623B4" w:rsidRDefault="004623B4" w:rsidP="004623B4">
                  <w:pPr>
                    <w:jc w:val="right"/>
                  </w:pPr>
                </w:p>
              </w:tc>
            </w:tr>
            <w:tr w:rsidR="004623B4" w:rsidTr="002730FF">
              <w:tc>
                <w:tcPr>
                  <w:tcW w:w="577" w:type="dxa"/>
                </w:tcPr>
                <w:p w:rsidR="004623B4" w:rsidRDefault="004623B4" w:rsidP="004623B4">
                  <w:r>
                    <w:t>14</w:t>
                  </w:r>
                </w:p>
              </w:tc>
              <w:tc>
                <w:tcPr>
                  <w:tcW w:w="3698" w:type="dxa"/>
                </w:tcPr>
                <w:p w:rsidR="004623B4" w:rsidRDefault="004623B4" w:rsidP="004623B4">
                  <w:r>
                    <w:t>Maskotka w kształcie słonia w koszulce</w:t>
                  </w:r>
                </w:p>
              </w:tc>
              <w:tc>
                <w:tcPr>
                  <w:tcW w:w="1643" w:type="dxa"/>
                </w:tcPr>
                <w:p w:rsidR="004623B4" w:rsidRDefault="004623B4" w:rsidP="004623B4">
                  <w:pPr>
                    <w:jc w:val="right"/>
                  </w:pPr>
                  <w:r>
                    <w:t>200</w:t>
                  </w:r>
                </w:p>
              </w:tc>
              <w:tc>
                <w:tcPr>
                  <w:tcW w:w="1625" w:type="dxa"/>
                </w:tcPr>
                <w:p w:rsidR="004623B4" w:rsidRDefault="004623B4" w:rsidP="004623B4">
                  <w:pPr>
                    <w:jc w:val="right"/>
                  </w:pPr>
                </w:p>
              </w:tc>
            </w:tr>
            <w:tr w:rsidR="004623B4" w:rsidTr="002730FF">
              <w:tc>
                <w:tcPr>
                  <w:tcW w:w="577" w:type="dxa"/>
                </w:tcPr>
                <w:p w:rsidR="004623B4" w:rsidRDefault="004623B4" w:rsidP="004623B4">
                  <w:r>
                    <w:t>15</w:t>
                  </w:r>
                </w:p>
              </w:tc>
              <w:tc>
                <w:tcPr>
                  <w:tcW w:w="3698" w:type="dxa"/>
                </w:tcPr>
                <w:p w:rsidR="004623B4" w:rsidRDefault="004623B4" w:rsidP="004623B4">
                  <w:r>
                    <w:t>Kubek termiczny bez ucha</w:t>
                  </w:r>
                </w:p>
              </w:tc>
              <w:tc>
                <w:tcPr>
                  <w:tcW w:w="1643" w:type="dxa"/>
                </w:tcPr>
                <w:p w:rsidR="004623B4" w:rsidRDefault="004623B4" w:rsidP="004623B4">
                  <w:pPr>
                    <w:jc w:val="right"/>
                  </w:pPr>
                  <w:r>
                    <w:t>70</w:t>
                  </w:r>
                </w:p>
              </w:tc>
              <w:tc>
                <w:tcPr>
                  <w:tcW w:w="1625" w:type="dxa"/>
                </w:tcPr>
                <w:p w:rsidR="004623B4" w:rsidRDefault="004623B4" w:rsidP="004623B4">
                  <w:pPr>
                    <w:jc w:val="right"/>
                  </w:pPr>
                </w:p>
              </w:tc>
            </w:tr>
            <w:tr w:rsidR="004623B4" w:rsidTr="002730FF">
              <w:tc>
                <w:tcPr>
                  <w:tcW w:w="577" w:type="dxa"/>
                </w:tcPr>
                <w:p w:rsidR="004623B4" w:rsidRDefault="004623B4" w:rsidP="004623B4">
                  <w:r>
                    <w:t>16</w:t>
                  </w:r>
                </w:p>
              </w:tc>
              <w:tc>
                <w:tcPr>
                  <w:tcW w:w="3698" w:type="dxa"/>
                </w:tcPr>
                <w:p w:rsidR="004623B4" w:rsidRDefault="004623B4" w:rsidP="004623B4">
                  <w:r>
                    <w:t>Krawat</w:t>
                  </w:r>
                </w:p>
              </w:tc>
              <w:tc>
                <w:tcPr>
                  <w:tcW w:w="1643" w:type="dxa"/>
                </w:tcPr>
                <w:p w:rsidR="004623B4" w:rsidRDefault="004623B4" w:rsidP="004623B4">
                  <w:pPr>
                    <w:jc w:val="right"/>
                  </w:pPr>
                  <w:r>
                    <w:t>100</w:t>
                  </w:r>
                </w:p>
              </w:tc>
              <w:tc>
                <w:tcPr>
                  <w:tcW w:w="1625" w:type="dxa"/>
                </w:tcPr>
                <w:p w:rsidR="004623B4" w:rsidRDefault="004623B4" w:rsidP="004623B4">
                  <w:pPr>
                    <w:jc w:val="right"/>
                  </w:pPr>
                </w:p>
              </w:tc>
            </w:tr>
            <w:tr w:rsidR="004623B4" w:rsidTr="002730FF">
              <w:tc>
                <w:tcPr>
                  <w:tcW w:w="577" w:type="dxa"/>
                </w:tcPr>
                <w:p w:rsidR="004623B4" w:rsidRDefault="004623B4" w:rsidP="004623B4">
                  <w:r>
                    <w:t>17</w:t>
                  </w:r>
                </w:p>
              </w:tc>
              <w:tc>
                <w:tcPr>
                  <w:tcW w:w="3698" w:type="dxa"/>
                </w:tcPr>
                <w:p w:rsidR="004623B4" w:rsidRDefault="004623B4" w:rsidP="004623B4">
                  <w:r>
                    <w:t>Apaszka</w:t>
                  </w:r>
                </w:p>
              </w:tc>
              <w:tc>
                <w:tcPr>
                  <w:tcW w:w="1643" w:type="dxa"/>
                </w:tcPr>
                <w:p w:rsidR="004623B4" w:rsidRDefault="004623B4" w:rsidP="004623B4">
                  <w:pPr>
                    <w:jc w:val="right"/>
                  </w:pPr>
                  <w:r>
                    <w:t>100</w:t>
                  </w:r>
                </w:p>
              </w:tc>
              <w:tc>
                <w:tcPr>
                  <w:tcW w:w="1625" w:type="dxa"/>
                </w:tcPr>
                <w:p w:rsidR="004623B4" w:rsidRDefault="004623B4" w:rsidP="004623B4">
                  <w:pPr>
                    <w:jc w:val="right"/>
                  </w:pPr>
                </w:p>
              </w:tc>
            </w:tr>
            <w:tr w:rsidR="004623B4" w:rsidTr="002730FF">
              <w:tc>
                <w:tcPr>
                  <w:tcW w:w="577" w:type="dxa"/>
                </w:tcPr>
                <w:p w:rsidR="004623B4" w:rsidRDefault="004623B4" w:rsidP="004623B4">
                  <w:r>
                    <w:t>18</w:t>
                  </w:r>
                </w:p>
              </w:tc>
              <w:tc>
                <w:tcPr>
                  <w:tcW w:w="3698" w:type="dxa"/>
                </w:tcPr>
                <w:p w:rsidR="004623B4" w:rsidRDefault="004623B4" w:rsidP="004623B4">
                  <w:r>
                    <w:t>Zawieszka odblaskowa miękka</w:t>
                  </w:r>
                </w:p>
              </w:tc>
              <w:tc>
                <w:tcPr>
                  <w:tcW w:w="1643" w:type="dxa"/>
                </w:tcPr>
                <w:p w:rsidR="004623B4" w:rsidRDefault="004623B4" w:rsidP="004623B4">
                  <w:pPr>
                    <w:jc w:val="right"/>
                  </w:pPr>
                  <w:r>
                    <w:t>2 000</w:t>
                  </w:r>
                </w:p>
              </w:tc>
              <w:tc>
                <w:tcPr>
                  <w:tcW w:w="1625" w:type="dxa"/>
                </w:tcPr>
                <w:p w:rsidR="004623B4" w:rsidRDefault="004623B4" w:rsidP="004623B4">
                  <w:pPr>
                    <w:jc w:val="right"/>
                  </w:pPr>
                </w:p>
              </w:tc>
            </w:tr>
            <w:tr w:rsidR="004623B4" w:rsidTr="002730FF">
              <w:tc>
                <w:tcPr>
                  <w:tcW w:w="577" w:type="dxa"/>
                </w:tcPr>
                <w:p w:rsidR="004623B4" w:rsidRDefault="004623B4" w:rsidP="004623B4">
                  <w:r>
                    <w:t>19</w:t>
                  </w:r>
                </w:p>
              </w:tc>
              <w:tc>
                <w:tcPr>
                  <w:tcW w:w="3698" w:type="dxa"/>
                </w:tcPr>
                <w:p w:rsidR="004623B4" w:rsidRDefault="004623B4" w:rsidP="004623B4">
                  <w:r>
                    <w:t>Bidony na wodę</w:t>
                  </w:r>
                </w:p>
              </w:tc>
              <w:tc>
                <w:tcPr>
                  <w:tcW w:w="1643" w:type="dxa"/>
                </w:tcPr>
                <w:p w:rsidR="004623B4" w:rsidRDefault="004623B4" w:rsidP="004623B4">
                  <w:pPr>
                    <w:jc w:val="right"/>
                  </w:pPr>
                  <w:r>
                    <w:t>500</w:t>
                  </w:r>
                </w:p>
              </w:tc>
              <w:tc>
                <w:tcPr>
                  <w:tcW w:w="1625" w:type="dxa"/>
                </w:tcPr>
                <w:p w:rsidR="004623B4" w:rsidRDefault="004623B4" w:rsidP="004623B4">
                  <w:pPr>
                    <w:jc w:val="right"/>
                  </w:pPr>
                </w:p>
              </w:tc>
            </w:tr>
            <w:tr w:rsidR="004623B4" w:rsidTr="002730FF">
              <w:tc>
                <w:tcPr>
                  <w:tcW w:w="577" w:type="dxa"/>
                </w:tcPr>
                <w:p w:rsidR="004623B4" w:rsidRDefault="004623B4" w:rsidP="004623B4">
                  <w:r>
                    <w:t>20</w:t>
                  </w:r>
                </w:p>
              </w:tc>
              <w:tc>
                <w:tcPr>
                  <w:tcW w:w="3698" w:type="dxa"/>
                </w:tcPr>
                <w:p w:rsidR="004623B4" w:rsidRDefault="004623B4" w:rsidP="004623B4">
                  <w:r>
                    <w:t>Zasłona na kamerę do komputera</w:t>
                  </w:r>
                </w:p>
              </w:tc>
              <w:tc>
                <w:tcPr>
                  <w:tcW w:w="1643" w:type="dxa"/>
                </w:tcPr>
                <w:p w:rsidR="004623B4" w:rsidRDefault="004623B4" w:rsidP="004623B4">
                  <w:pPr>
                    <w:jc w:val="right"/>
                  </w:pPr>
                  <w:r>
                    <w:t>1 000</w:t>
                  </w:r>
                </w:p>
              </w:tc>
              <w:tc>
                <w:tcPr>
                  <w:tcW w:w="1625" w:type="dxa"/>
                </w:tcPr>
                <w:p w:rsidR="004623B4" w:rsidRDefault="004623B4" w:rsidP="004623B4">
                  <w:pPr>
                    <w:jc w:val="right"/>
                  </w:pPr>
                </w:p>
              </w:tc>
            </w:tr>
            <w:tr w:rsidR="004623B4" w:rsidTr="002730FF">
              <w:tc>
                <w:tcPr>
                  <w:tcW w:w="577" w:type="dxa"/>
                </w:tcPr>
                <w:p w:rsidR="004623B4" w:rsidRDefault="004623B4" w:rsidP="004623B4">
                  <w:r>
                    <w:t>21</w:t>
                  </w:r>
                </w:p>
              </w:tc>
              <w:tc>
                <w:tcPr>
                  <w:tcW w:w="3698" w:type="dxa"/>
                </w:tcPr>
                <w:p w:rsidR="004623B4" w:rsidRDefault="004623B4" w:rsidP="004623B4">
                  <w:r>
                    <w:t>Zestaw długopis i pióro</w:t>
                  </w:r>
                </w:p>
              </w:tc>
              <w:tc>
                <w:tcPr>
                  <w:tcW w:w="1643" w:type="dxa"/>
                </w:tcPr>
                <w:p w:rsidR="004623B4" w:rsidRDefault="004623B4" w:rsidP="004623B4">
                  <w:pPr>
                    <w:jc w:val="right"/>
                  </w:pPr>
                  <w:r>
                    <w:t>300</w:t>
                  </w:r>
                </w:p>
              </w:tc>
              <w:tc>
                <w:tcPr>
                  <w:tcW w:w="1625" w:type="dxa"/>
                </w:tcPr>
                <w:p w:rsidR="004623B4" w:rsidRDefault="004623B4" w:rsidP="004623B4">
                  <w:pPr>
                    <w:jc w:val="right"/>
                  </w:pPr>
                </w:p>
              </w:tc>
            </w:tr>
            <w:tr w:rsidR="004623B4" w:rsidTr="002730FF">
              <w:tc>
                <w:tcPr>
                  <w:tcW w:w="577" w:type="dxa"/>
                </w:tcPr>
                <w:p w:rsidR="004623B4" w:rsidRDefault="004623B4" w:rsidP="004623B4">
                  <w:r>
                    <w:t>22</w:t>
                  </w:r>
                </w:p>
              </w:tc>
              <w:tc>
                <w:tcPr>
                  <w:tcW w:w="3698" w:type="dxa"/>
                </w:tcPr>
                <w:p w:rsidR="004623B4" w:rsidRDefault="004623B4" w:rsidP="004623B4">
                  <w:r>
                    <w:t>Plecak mały</w:t>
                  </w:r>
                </w:p>
              </w:tc>
              <w:tc>
                <w:tcPr>
                  <w:tcW w:w="1643" w:type="dxa"/>
                </w:tcPr>
                <w:p w:rsidR="004623B4" w:rsidRDefault="004623B4" w:rsidP="004623B4">
                  <w:pPr>
                    <w:jc w:val="right"/>
                  </w:pPr>
                  <w:r>
                    <w:t>400</w:t>
                  </w:r>
                </w:p>
              </w:tc>
              <w:tc>
                <w:tcPr>
                  <w:tcW w:w="1625" w:type="dxa"/>
                </w:tcPr>
                <w:p w:rsidR="004623B4" w:rsidRDefault="004623B4" w:rsidP="004623B4">
                  <w:pPr>
                    <w:jc w:val="right"/>
                  </w:pPr>
                </w:p>
              </w:tc>
            </w:tr>
            <w:tr w:rsidR="004623B4" w:rsidTr="002730FF">
              <w:tc>
                <w:tcPr>
                  <w:tcW w:w="577" w:type="dxa"/>
                </w:tcPr>
                <w:p w:rsidR="004623B4" w:rsidRDefault="004623B4" w:rsidP="004623B4">
                  <w:r>
                    <w:t>23</w:t>
                  </w:r>
                </w:p>
              </w:tc>
              <w:tc>
                <w:tcPr>
                  <w:tcW w:w="3698" w:type="dxa"/>
                </w:tcPr>
                <w:p w:rsidR="004623B4" w:rsidRDefault="004623B4" w:rsidP="004623B4">
                  <w:r>
                    <w:t xml:space="preserve">Linijka </w:t>
                  </w:r>
                </w:p>
              </w:tc>
              <w:tc>
                <w:tcPr>
                  <w:tcW w:w="1643" w:type="dxa"/>
                </w:tcPr>
                <w:p w:rsidR="004623B4" w:rsidRDefault="004623B4" w:rsidP="004623B4">
                  <w:pPr>
                    <w:jc w:val="right"/>
                  </w:pPr>
                  <w:r>
                    <w:t>3 000</w:t>
                  </w:r>
                </w:p>
              </w:tc>
              <w:tc>
                <w:tcPr>
                  <w:tcW w:w="1625" w:type="dxa"/>
                </w:tcPr>
                <w:p w:rsidR="004623B4" w:rsidRDefault="004623B4" w:rsidP="004623B4">
                  <w:pPr>
                    <w:jc w:val="right"/>
                  </w:pPr>
                </w:p>
              </w:tc>
            </w:tr>
            <w:tr w:rsidR="004623B4" w:rsidTr="002730FF">
              <w:tc>
                <w:tcPr>
                  <w:tcW w:w="577" w:type="dxa"/>
                </w:tcPr>
                <w:p w:rsidR="004623B4" w:rsidRDefault="004623B4" w:rsidP="004623B4">
                  <w:r>
                    <w:t>24</w:t>
                  </w:r>
                </w:p>
              </w:tc>
              <w:tc>
                <w:tcPr>
                  <w:tcW w:w="3698" w:type="dxa"/>
                </w:tcPr>
                <w:p w:rsidR="004623B4" w:rsidRDefault="004623B4" w:rsidP="004623B4">
                  <w:r>
                    <w:t>Głośnik Bluetooth</w:t>
                  </w:r>
                </w:p>
              </w:tc>
              <w:tc>
                <w:tcPr>
                  <w:tcW w:w="1643" w:type="dxa"/>
                </w:tcPr>
                <w:p w:rsidR="004623B4" w:rsidRDefault="004623B4" w:rsidP="004623B4">
                  <w:pPr>
                    <w:jc w:val="right"/>
                  </w:pPr>
                  <w:r>
                    <w:t>300</w:t>
                  </w:r>
                </w:p>
              </w:tc>
              <w:tc>
                <w:tcPr>
                  <w:tcW w:w="1625" w:type="dxa"/>
                </w:tcPr>
                <w:p w:rsidR="004623B4" w:rsidRDefault="004623B4" w:rsidP="004623B4">
                  <w:pPr>
                    <w:jc w:val="right"/>
                  </w:pPr>
                </w:p>
              </w:tc>
            </w:tr>
          </w:tbl>
          <w:p w:rsidR="004623B4" w:rsidRDefault="004623B4" w:rsidP="004623B4"/>
          <w:p w:rsidR="004623B4" w:rsidRPr="00354B53" w:rsidRDefault="004623B4" w:rsidP="004623B4">
            <w:pPr>
              <w:pStyle w:val="Akapitzlist"/>
              <w:numPr>
                <w:ilvl w:val="0"/>
                <w:numId w:val="32"/>
              </w:numPr>
              <w:spacing w:after="0" w:line="360" w:lineRule="auto"/>
              <w:jc w:val="both"/>
              <w:rPr>
                <w:b/>
              </w:rPr>
            </w:pPr>
            <w:r w:rsidRPr="00354B53">
              <w:rPr>
                <w:b/>
              </w:rPr>
              <w:t>Uchwyt na telefon z żetonem:</w:t>
            </w:r>
          </w:p>
          <w:p w:rsidR="004623B4" w:rsidRPr="00B238E9" w:rsidRDefault="004623B4" w:rsidP="004623B4">
            <w:pPr>
              <w:pStyle w:val="Akapitzlist"/>
              <w:numPr>
                <w:ilvl w:val="0"/>
                <w:numId w:val="28"/>
              </w:numPr>
              <w:spacing w:after="0" w:line="240" w:lineRule="auto"/>
              <w:rPr>
                <w:rFonts w:eastAsia="Times New Roman"/>
                <w:szCs w:val="24"/>
                <w:lang w:eastAsia="pl-PL"/>
              </w:rPr>
            </w:pPr>
            <w:r w:rsidRPr="00B238E9">
              <w:rPr>
                <w:rFonts w:eastAsia="Times New Roman"/>
                <w:szCs w:val="24"/>
                <w:lang w:eastAsia="pl-PL"/>
              </w:rPr>
              <w:t>Kolor</w:t>
            </w:r>
            <w:r>
              <w:rPr>
                <w:rFonts w:eastAsia="Times New Roman"/>
                <w:szCs w:val="24"/>
                <w:lang w:eastAsia="pl-PL"/>
              </w:rPr>
              <w:t>:</w:t>
            </w:r>
            <w:r w:rsidRPr="00B238E9">
              <w:rPr>
                <w:rFonts w:eastAsia="Times New Roman"/>
                <w:szCs w:val="24"/>
                <w:lang w:eastAsia="pl-PL"/>
              </w:rPr>
              <w:t xml:space="preserve"> czarny</w:t>
            </w:r>
          </w:p>
          <w:p w:rsidR="004623B4" w:rsidRPr="00B238E9" w:rsidRDefault="004623B4" w:rsidP="004623B4">
            <w:pPr>
              <w:pStyle w:val="Akapitzlist"/>
              <w:numPr>
                <w:ilvl w:val="0"/>
                <w:numId w:val="28"/>
              </w:numPr>
              <w:spacing w:after="0" w:line="240" w:lineRule="auto"/>
              <w:rPr>
                <w:rFonts w:eastAsia="Times New Roman"/>
                <w:szCs w:val="24"/>
                <w:lang w:eastAsia="pl-PL"/>
              </w:rPr>
            </w:pPr>
            <w:r w:rsidRPr="00B238E9">
              <w:rPr>
                <w:rFonts w:eastAsia="Times New Roman"/>
                <w:szCs w:val="24"/>
                <w:lang w:eastAsia="pl-PL"/>
              </w:rPr>
              <w:t>Materiał wykonania: plastik</w:t>
            </w:r>
          </w:p>
          <w:p w:rsidR="004623B4" w:rsidRDefault="004623B4" w:rsidP="004623B4">
            <w:pPr>
              <w:pStyle w:val="Akapitzlist"/>
              <w:numPr>
                <w:ilvl w:val="0"/>
                <w:numId w:val="28"/>
              </w:numPr>
              <w:spacing w:after="0" w:line="240" w:lineRule="auto"/>
              <w:rPr>
                <w:rFonts w:eastAsia="Times New Roman"/>
                <w:szCs w:val="24"/>
                <w:lang w:eastAsia="pl-PL"/>
              </w:rPr>
            </w:pPr>
            <w:r>
              <w:rPr>
                <w:rFonts w:eastAsia="Times New Roman"/>
                <w:szCs w:val="24"/>
                <w:lang w:eastAsia="pl-PL"/>
              </w:rPr>
              <w:t>Kolor nadruku: biały</w:t>
            </w:r>
          </w:p>
          <w:p w:rsidR="004623B4" w:rsidRPr="00B238E9" w:rsidRDefault="004623B4" w:rsidP="004623B4">
            <w:pPr>
              <w:pStyle w:val="Akapitzlist"/>
              <w:numPr>
                <w:ilvl w:val="0"/>
                <w:numId w:val="28"/>
              </w:numPr>
              <w:spacing w:after="0" w:line="240" w:lineRule="auto"/>
              <w:rPr>
                <w:rFonts w:eastAsia="Times New Roman"/>
                <w:szCs w:val="24"/>
                <w:lang w:eastAsia="pl-PL"/>
              </w:rPr>
            </w:pPr>
            <w:r w:rsidRPr="00B238E9">
              <w:rPr>
                <w:rFonts w:eastAsia="Times New Roman"/>
                <w:szCs w:val="24"/>
                <w:lang w:eastAsia="pl-PL"/>
              </w:rPr>
              <w:t>Wymiary produktu: Ø3X0.5CM</w:t>
            </w:r>
          </w:p>
          <w:p w:rsidR="004623B4" w:rsidRDefault="004623B4" w:rsidP="004623B4">
            <w:pPr>
              <w:pStyle w:val="Akapitzlist"/>
              <w:ind w:left="0"/>
            </w:pPr>
            <w:r>
              <w:t xml:space="preserve"> </w:t>
            </w:r>
          </w:p>
          <w:p w:rsidR="004623B4" w:rsidRPr="00AF6D63" w:rsidRDefault="004623B4" w:rsidP="004623B4">
            <w:pPr>
              <w:pStyle w:val="Akapitzlist"/>
              <w:numPr>
                <w:ilvl w:val="0"/>
                <w:numId w:val="32"/>
              </w:numPr>
              <w:spacing w:after="0" w:line="360" w:lineRule="auto"/>
              <w:jc w:val="both"/>
              <w:rPr>
                <w:b/>
              </w:rPr>
            </w:pPr>
            <w:r>
              <w:rPr>
                <w:b/>
              </w:rPr>
              <w:t>Czarny o</w:t>
            </w:r>
            <w:r w:rsidRPr="00AF6D63">
              <w:rPr>
                <w:b/>
              </w:rPr>
              <w:t>łówek</w:t>
            </w:r>
            <w:r>
              <w:rPr>
                <w:b/>
              </w:rPr>
              <w:t xml:space="preserve"> naostrzony</w:t>
            </w:r>
            <w:r w:rsidRPr="00AF6D63">
              <w:rPr>
                <w:b/>
              </w:rPr>
              <w:t xml:space="preserve"> z gumką:</w:t>
            </w:r>
          </w:p>
          <w:p w:rsidR="004623B4" w:rsidRDefault="004623B4" w:rsidP="004623B4">
            <w:pPr>
              <w:pStyle w:val="Akapitzlist"/>
              <w:numPr>
                <w:ilvl w:val="0"/>
                <w:numId w:val="29"/>
              </w:numPr>
              <w:spacing w:after="0" w:line="240" w:lineRule="auto"/>
              <w:rPr>
                <w:rFonts w:eastAsia="Times New Roman"/>
                <w:szCs w:val="24"/>
                <w:lang w:eastAsia="pl-PL"/>
              </w:rPr>
            </w:pPr>
            <w:r w:rsidRPr="00AF6D63">
              <w:rPr>
                <w:rFonts w:eastAsia="Times New Roman"/>
                <w:szCs w:val="24"/>
                <w:lang w:eastAsia="pl-PL"/>
              </w:rPr>
              <w:t xml:space="preserve">Kolor produktu: </w:t>
            </w:r>
            <w:r>
              <w:rPr>
                <w:rFonts w:eastAsia="Times New Roman"/>
                <w:szCs w:val="24"/>
                <w:lang w:eastAsia="pl-PL"/>
              </w:rPr>
              <w:t>czarny</w:t>
            </w:r>
          </w:p>
          <w:p w:rsidR="004623B4"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Kolor gumki: biała</w:t>
            </w:r>
          </w:p>
          <w:p w:rsidR="004623B4" w:rsidRPr="00AF6D63"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Materiał produktu: drewno</w:t>
            </w:r>
          </w:p>
          <w:p w:rsidR="004623B4"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N</w:t>
            </w:r>
            <w:r w:rsidRPr="00AF6D63">
              <w:rPr>
                <w:rFonts w:eastAsia="Times New Roman"/>
                <w:szCs w:val="24"/>
                <w:lang w:eastAsia="pl-PL"/>
              </w:rPr>
              <w:t>adruku:</w:t>
            </w:r>
            <w:r>
              <w:rPr>
                <w:rFonts w:eastAsia="Times New Roman"/>
                <w:szCs w:val="24"/>
                <w:lang w:eastAsia="pl-PL"/>
              </w:rPr>
              <w:t xml:space="preserve"> </w:t>
            </w:r>
            <w:proofErr w:type="spellStart"/>
            <w:r>
              <w:rPr>
                <w:rFonts w:eastAsia="Times New Roman"/>
                <w:szCs w:val="24"/>
                <w:lang w:eastAsia="pl-PL"/>
              </w:rPr>
              <w:t>tampodruk</w:t>
            </w:r>
            <w:proofErr w:type="spellEnd"/>
            <w:r>
              <w:rPr>
                <w:rFonts w:eastAsia="Times New Roman"/>
                <w:szCs w:val="24"/>
                <w:lang w:eastAsia="pl-PL"/>
              </w:rPr>
              <w:t xml:space="preserve"> </w:t>
            </w:r>
          </w:p>
          <w:p w:rsidR="004623B4" w:rsidRPr="00AF6D63"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Kolor nadruku: biały</w:t>
            </w:r>
          </w:p>
          <w:p w:rsidR="004623B4" w:rsidRPr="003D12BB" w:rsidRDefault="004623B4" w:rsidP="004623B4">
            <w:pPr>
              <w:pStyle w:val="Akapitzlist"/>
              <w:numPr>
                <w:ilvl w:val="0"/>
                <w:numId w:val="29"/>
              </w:numPr>
              <w:spacing w:after="0" w:line="240" w:lineRule="auto"/>
              <w:rPr>
                <w:rFonts w:eastAsia="Times New Roman"/>
                <w:szCs w:val="24"/>
                <w:lang w:eastAsia="pl-PL"/>
              </w:rPr>
            </w:pPr>
            <w:r w:rsidRPr="003D12BB">
              <w:rPr>
                <w:rFonts w:eastAsia="Times New Roman"/>
                <w:szCs w:val="24"/>
                <w:lang w:eastAsia="pl-PL"/>
              </w:rPr>
              <w:t>Wymiary produktu: Ø0,7X19 CM</w:t>
            </w:r>
          </w:p>
          <w:p w:rsidR="004623B4" w:rsidRDefault="004623B4" w:rsidP="004623B4">
            <w:pPr>
              <w:pStyle w:val="Akapitzlist"/>
              <w:ind w:left="0"/>
              <w:rPr>
                <w:b/>
              </w:rPr>
            </w:pPr>
          </w:p>
          <w:p w:rsidR="004623B4" w:rsidRPr="00AF6D63" w:rsidRDefault="004623B4" w:rsidP="004623B4">
            <w:pPr>
              <w:pStyle w:val="Akapitzlist"/>
              <w:numPr>
                <w:ilvl w:val="0"/>
                <w:numId w:val="32"/>
              </w:numPr>
              <w:spacing w:after="0" w:line="360" w:lineRule="auto"/>
              <w:jc w:val="both"/>
              <w:rPr>
                <w:b/>
              </w:rPr>
            </w:pPr>
            <w:r>
              <w:rPr>
                <w:b/>
              </w:rPr>
              <w:t>Czerwony o</w:t>
            </w:r>
            <w:r w:rsidRPr="00AF6D63">
              <w:rPr>
                <w:b/>
              </w:rPr>
              <w:t>łówek</w:t>
            </w:r>
            <w:r>
              <w:rPr>
                <w:b/>
              </w:rPr>
              <w:t xml:space="preserve"> naostrzony</w:t>
            </w:r>
            <w:r w:rsidRPr="00AF6D63">
              <w:rPr>
                <w:b/>
              </w:rPr>
              <w:t xml:space="preserve"> z gumką:</w:t>
            </w:r>
          </w:p>
          <w:p w:rsidR="004623B4" w:rsidRDefault="004623B4" w:rsidP="004623B4">
            <w:pPr>
              <w:pStyle w:val="Akapitzlist"/>
              <w:numPr>
                <w:ilvl w:val="0"/>
                <w:numId w:val="29"/>
              </w:numPr>
              <w:spacing w:after="0" w:line="240" w:lineRule="auto"/>
              <w:rPr>
                <w:rFonts w:eastAsia="Times New Roman"/>
                <w:szCs w:val="24"/>
                <w:lang w:eastAsia="pl-PL"/>
              </w:rPr>
            </w:pPr>
            <w:r w:rsidRPr="00AF6D63">
              <w:rPr>
                <w:rFonts w:eastAsia="Times New Roman"/>
                <w:szCs w:val="24"/>
                <w:lang w:eastAsia="pl-PL"/>
              </w:rPr>
              <w:t xml:space="preserve">Kolor produktu: </w:t>
            </w:r>
            <w:r>
              <w:rPr>
                <w:rFonts w:eastAsia="Times New Roman"/>
                <w:szCs w:val="24"/>
                <w:lang w:eastAsia="pl-PL"/>
              </w:rPr>
              <w:t>czerwony</w:t>
            </w:r>
          </w:p>
          <w:p w:rsidR="004623B4"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Kolor gumki: biała</w:t>
            </w:r>
          </w:p>
          <w:p w:rsidR="004623B4" w:rsidRPr="00AF6D63"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Materiał produktu: drewno</w:t>
            </w:r>
          </w:p>
          <w:p w:rsidR="004623B4"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N</w:t>
            </w:r>
            <w:r w:rsidRPr="00AF6D63">
              <w:rPr>
                <w:rFonts w:eastAsia="Times New Roman"/>
                <w:szCs w:val="24"/>
                <w:lang w:eastAsia="pl-PL"/>
              </w:rPr>
              <w:t>adruku:</w:t>
            </w:r>
            <w:r>
              <w:rPr>
                <w:rFonts w:eastAsia="Times New Roman"/>
                <w:szCs w:val="24"/>
                <w:lang w:eastAsia="pl-PL"/>
              </w:rPr>
              <w:t xml:space="preserve"> </w:t>
            </w:r>
            <w:proofErr w:type="spellStart"/>
            <w:r>
              <w:rPr>
                <w:rFonts w:eastAsia="Times New Roman"/>
                <w:szCs w:val="24"/>
                <w:lang w:eastAsia="pl-PL"/>
              </w:rPr>
              <w:t>tampodruk</w:t>
            </w:r>
            <w:proofErr w:type="spellEnd"/>
            <w:r>
              <w:rPr>
                <w:rFonts w:eastAsia="Times New Roman"/>
                <w:szCs w:val="24"/>
                <w:lang w:eastAsia="pl-PL"/>
              </w:rPr>
              <w:t xml:space="preserve"> </w:t>
            </w:r>
          </w:p>
          <w:p w:rsidR="004623B4" w:rsidRPr="00AF6D63"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Kolor nadruku: biały</w:t>
            </w:r>
          </w:p>
          <w:p w:rsidR="004623B4" w:rsidRPr="003D12BB" w:rsidRDefault="004623B4" w:rsidP="004623B4">
            <w:pPr>
              <w:pStyle w:val="Akapitzlist"/>
              <w:numPr>
                <w:ilvl w:val="0"/>
                <w:numId w:val="29"/>
              </w:numPr>
              <w:spacing w:after="0" w:line="240" w:lineRule="auto"/>
              <w:rPr>
                <w:rFonts w:eastAsia="Times New Roman"/>
                <w:szCs w:val="24"/>
                <w:lang w:eastAsia="pl-PL"/>
              </w:rPr>
            </w:pPr>
            <w:r w:rsidRPr="003D12BB">
              <w:rPr>
                <w:rFonts w:eastAsia="Times New Roman"/>
                <w:szCs w:val="24"/>
                <w:lang w:eastAsia="pl-PL"/>
              </w:rPr>
              <w:t>Wymiary produktu: Ø0,7X19 CM</w:t>
            </w:r>
          </w:p>
          <w:p w:rsidR="004623B4" w:rsidRDefault="004623B4" w:rsidP="004623B4"/>
          <w:p w:rsidR="004623B4" w:rsidRPr="00AF6D63" w:rsidRDefault="004623B4" w:rsidP="004623B4">
            <w:pPr>
              <w:pStyle w:val="Akapitzlist"/>
              <w:numPr>
                <w:ilvl w:val="0"/>
                <w:numId w:val="32"/>
              </w:numPr>
              <w:spacing w:after="0" w:line="360" w:lineRule="auto"/>
              <w:jc w:val="both"/>
              <w:rPr>
                <w:b/>
              </w:rPr>
            </w:pPr>
            <w:r>
              <w:rPr>
                <w:b/>
              </w:rPr>
              <w:t>Granatowy o</w:t>
            </w:r>
            <w:r w:rsidRPr="00AF6D63">
              <w:rPr>
                <w:b/>
              </w:rPr>
              <w:t>łówek</w:t>
            </w:r>
            <w:r>
              <w:rPr>
                <w:b/>
              </w:rPr>
              <w:t xml:space="preserve"> naostrzony</w:t>
            </w:r>
            <w:r w:rsidRPr="00AF6D63">
              <w:rPr>
                <w:b/>
              </w:rPr>
              <w:t xml:space="preserve"> z gumką:</w:t>
            </w:r>
          </w:p>
          <w:p w:rsidR="004623B4" w:rsidRDefault="004623B4" w:rsidP="004623B4">
            <w:pPr>
              <w:pStyle w:val="Akapitzlist"/>
              <w:numPr>
                <w:ilvl w:val="0"/>
                <w:numId w:val="29"/>
              </w:numPr>
              <w:spacing w:after="0" w:line="240" w:lineRule="auto"/>
              <w:rPr>
                <w:rFonts w:eastAsia="Times New Roman"/>
                <w:szCs w:val="24"/>
                <w:lang w:eastAsia="pl-PL"/>
              </w:rPr>
            </w:pPr>
            <w:r w:rsidRPr="00AF6D63">
              <w:rPr>
                <w:rFonts w:eastAsia="Times New Roman"/>
                <w:szCs w:val="24"/>
                <w:lang w:eastAsia="pl-PL"/>
              </w:rPr>
              <w:t xml:space="preserve">Kolor produktu: </w:t>
            </w:r>
            <w:r>
              <w:rPr>
                <w:rFonts w:eastAsia="Times New Roman"/>
                <w:szCs w:val="24"/>
                <w:lang w:eastAsia="pl-PL"/>
              </w:rPr>
              <w:t>granatowy</w:t>
            </w:r>
          </w:p>
          <w:p w:rsidR="004623B4"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Kolor gumki: biała</w:t>
            </w:r>
          </w:p>
          <w:p w:rsidR="004623B4" w:rsidRPr="00AF6D63"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Materiał produktu: drewno</w:t>
            </w:r>
          </w:p>
          <w:p w:rsidR="004623B4"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N</w:t>
            </w:r>
            <w:r w:rsidRPr="00AF6D63">
              <w:rPr>
                <w:rFonts w:eastAsia="Times New Roman"/>
                <w:szCs w:val="24"/>
                <w:lang w:eastAsia="pl-PL"/>
              </w:rPr>
              <w:t>adruku:</w:t>
            </w:r>
            <w:r>
              <w:rPr>
                <w:rFonts w:eastAsia="Times New Roman"/>
                <w:szCs w:val="24"/>
                <w:lang w:eastAsia="pl-PL"/>
              </w:rPr>
              <w:t xml:space="preserve"> </w:t>
            </w:r>
            <w:proofErr w:type="spellStart"/>
            <w:r>
              <w:rPr>
                <w:rFonts w:eastAsia="Times New Roman"/>
                <w:szCs w:val="24"/>
                <w:lang w:eastAsia="pl-PL"/>
              </w:rPr>
              <w:t>tampodruk</w:t>
            </w:r>
            <w:proofErr w:type="spellEnd"/>
            <w:r>
              <w:rPr>
                <w:rFonts w:eastAsia="Times New Roman"/>
                <w:szCs w:val="24"/>
                <w:lang w:eastAsia="pl-PL"/>
              </w:rPr>
              <w:t xml:space="preserve"> </w:t>
            </w:r>
          </w:p>
          <w:p w:rsidR="004623B4" w:rsidRPr="00AF6D63"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Kolor nadruku: biały</w:t>
            </w:r>
          </w:p>
          <w:p w:rsidR="004623B4" w:rsidRPr="003D12BB" w:rsidRDefault="004623B4" w:rsidP="004623B4">
            <w:pPr>
              <w:pStyle w:val="Akapitzlist"/>
              <w:numPr>
                <w:ilvl w:val="0"/>
                <w:numId w:val="29"/>
              </w:numPr>
              <w:spacing w:after="0" w:line="240" w:lineRule="auto"/>
              <w:rPr>
                <w:rFonts w:eastAsia="Times New Roman"/>
                <w:szCs w:val="24"/>
                <w:lang w:eastAsia="pl-PL"/>
              </w:rPr>
            </w:pPr>
            <w:r w:rsidRPr="003D12BB">
              <w:rPr>
                <w:rFonts w:eastAsia="Times New Roman"/>
                <w:szCs w:val="24"/>
                <w:lang w:eastAsia="pl-PL"/>
              </w:rPr>
              <w:t>Wymiary produktu: Ø0,7X19 CM</w:t>
            </w:r>
          </w:p>
          <w:p w:rsidR="004623B4" w:rsidRDefault="004623B4" w:rsidP="004623B4"/>
          <w:p w:rsidR="004623B4" w:rsidRPr="00AF6D63" w:rsidRDefault="004623B4" w:rsidP="004623B4">
            <w:pPr>
              <w:pStyle w:val="Akapitzlist"/>
              <w:numPr>
                <w:ilvl w:val="0"/>
                <w:numId w:val="32"/>
              </w:numPr>
              <w:spacing w:after="0" w:line="360" w:lineRule="auto"/>
              <w:jc w:val="both"/>
              <w:rPr>
                <w:b/>
              </w:rPr>
            </w:pPr>
            <w:r>
              <w:rPr>
                <w:b/>
              </w:rPr>
              <w:t>Zielony o</w:t>
            </w:r>
            <w:r w:rsidRPr="00AF6D63">
              <w:rPr>
                <w:b/>
              </w:rPr>
              <w:t xml:space="preserve">łówek </w:t>
            </w:r>
            <w:r>
              <w:rPr>
                <w:b/>
              </w:rPr>
              <w:t xml:space="preserve">naostrzony </w:t>
            </w:r>
            <w:r w:rsidRPr="00AF6D63">
              <w:rPr>
                <w:b/>
              </w:rPr>
              <w:t>z gumką:</w:t>
            </w:r>
          </w:p>
          <w:p w:rsidR="004623B4" w:rsidRDefault="004623B4" w:rsidP="004623B4">
            <w:pPr>
              <w:pStyle w:val="Akapitzlist"/>
              <w:numPr>
                <w:ilvl w:val="0"/>
                <w:numId w:val="29"/>
              </w:numPr>
              <w:spacing w:after="0" w:line="240" w:lineRule="auto"/>
              <w:rPr>
                <w:rFonts w:eastAsia="Times New Roman"/>
                <w:szCs w:val="24"/>
                <w:lang w:eastAsia="pl-PL"/>
              </w:rPr>
            </w:pPr>
            <w:r w:rsidRPr="00AF6D63">
              <w:rPr>
                <w:rFonts w:eastAsia="Times New Roman"/>
                <w:szCs w:val="24"/>
                <w:lang w:eastAsia="pl-PL"/>
              </w:rPr>
              <w:lastRenderedPageBreak/>
              <w:t xml:space="preserve">Kolor produktu: </w:t>
            </w:r>
            <w:r>
              <w:rPr>
                <w:rFonts w:eastAsia="Times New Roman"/>
                <w:szCs w:val="24"/>
                <w:lang w:eastAsia="pl-PL"/>
              </w:rPr>
              <w:t>zielony</w:t>
            </w:r>
          </w:p>
          <w:p w:rsidR="004623B4"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Kolor gumki: biała</w:t>
            </w:r>
          </w:p>
          <w:p w:rsidR="004623B4" w:rsidRPr="00AF6D63"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Materiał produktu: drewno</w:t>
            </w:r>
          </w:p>
          <w:p w:rsidR="004623B4"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N</w:t>
            </w:r>
            <w:r w:rsidRPr="00AF6D63">
              <w:rPr>
                <w:rFonts w:eastAsia="Times New Roman"/>
                <w:szCs w:val="24"/>
                <w:lang w:eastAsia="pl-PL"/>
              </w:rPr>
              <w:t>adruku:</w:t>
            </w:r>
            <w:r>
              <w:rPr>
                <w:rFonts w:eastAsia="Times New Roman"/>
                <w:szCs w:val="24"/>
                <w:lang w:eastAsia="pl-PL"/>
              </w:rPr>
              <w:t xml:space="preserve"> </w:t>
            </w:r>
            <w:proofErr w:type="spellStart"/>
            <w:r>
              <w:rPr>
                <w:rFonts w:eastAsia="Times New Roman"/>
                <w:szCs w:val="24"/>
                <w:lang w:eastAsia="pl-PL"/>
              </w:rPr>
              <w:t>tampodruk</w:t>
            </w:r>
            <w:proofErr w:type="spellEnd"/>
            <w:r>
              <w:rPr>
                <w:rFonts w:eastAsia="Times New Roman"/>
                <w:szCs w:val="24"/>
                <w:lang w:eastAsia="pl-PL"/>
              </w:rPr>
              <w:t xml:space="preserve"> </w:t>
            </w:r>
          </w:p>
          <w:p w:rsidR="004623B4" w:rsidRPr="00AF6D63"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Kolor nadruku: biały</w:t>
            </w:r>
          </w:p>
          <w:p w:rsidR="004623B4" w:rsidRPr="003D12BB" w:rsidRDefault="004623B4" w:rsidP="004623B4">
            <w:pPr>
              <w:pStyle w:val="Akapitzlist"/>
              <w:numPr>
                <w:ilvl w:val="0"/>
                <w:numId w:val="29"/>
              </w:numPr>
              <w:spacing w:after="0" w:line="240" w:lineRule="auto"/>
              <w:rPr>
                <w:rFonts w:eastAsia="Times New Roman"/>
                <w:szCs w:val="24"/>
                <w:lang w:eastAsia="pl-PL"/>
              </w:rPr>
            </w:pPr>
            <w:r w:rsidRPr="003D12BB">
              <w:rPr>
                <w:rFonts w:eastAsia="Times New Roman"/>
                <w:szCs w:val="24"/>
                <w:lang w:eastAsia="pl-PL"/>
              </w:rPr>
              <w:t>Wymiary produktu: Ø0,7X19 CM</w:t>
            </w:r>
          </w:p>
          <w:p w:rsidR="004623B4" w:rsidRDefault="004623B4" w:rsidP="004623B4"/>
          <w:p w:rsidR="004623B4" w:rsidRPr="00AF6D63" w:rsidRDefault="004623B4" w:rsidP="004623B4">
            <w:pPr>
              <w:pStyle w:val="Akapitzlist"/>
              <w:numPr>
                <w:ilvl w:val="0"/>
                <w:numId w:val="32"/>
              </w:numPr>
              <w:spacing w:after="0" w:line="360" w:lineRule="auto"/>
              <w:jc w:val="both"/>
              <w:rPr>
                <w:b/>
              </w:rPr>
            </w:pPr>
            <w:r>
              <w:rPr>
                <w:b/>
              </w:rPr>
              <w:t>Pomarańczowy o</w:t>
            </w:r>
            <w:r w:rsidRPr="00AF6D63">
              <w:rPr>
                <w:b/>
              </w:rPr>
              <w:t xml:space="preserve">łówek </w:t>
            </w:r>
            <w:r>
              <w:rPr>
                <w:b/>
              </w:rPr>
              <w:t xml:space="preserve">naostrzony </w:t>
            </w:r>
            <w:r w:rsidRPr="00AF6D63">
              <w:rPr>
                <w:b/>
              </w:rPr>
              <w:t>z gumką:</w:t>
            </w:r>
          </w:p>
          <w:p w:rsidR="004623B4" w:rsidRDefault="004623B4" w:rsidP="004623B4">
            <w:pPr>
              <w:pStyle w:val="Akapitzlist"/>
              <w:numPr>
                <w:ilvl w:val="0"/>
                <w:numId w:val="29"/>
              </w:numPr>
              <w:spacing w:after="0" w:line="240" w:lineRule="auto"/>
              <w:rPr>
                <w:rFonts w:eastAsia="Times New Roman"/>
                <w:szCs w:val="24"/>
                <w:lang w:eastAsia="pl-PL"/>
              </w:rPr>
            </w:pPr>
            <w:r w:rsidRPr="00AF6D63">
              <w:rPr>
                <w:rFonts w:eastAsia="Times New Roman"/>
                <w:szCs w:val="24"/>
                <w:lang w:eastAsia="pl-PL"/>
              </w:rPr>
              <w:t xml:space="preserve">Kolor produktu: </w:t>
            </w:r>
            <w:r>
              <w:rPr>
                <w:rFonts w:eastAsia="Times New Roman"/>
                <w:szCs w:val="24"/>
                <w:lang w:eastAsia="pl-PL"/>
              </w:rPr>
              <w:t>pomarańczowy</w:t>
            </w:r>
          </w:p>
          <w:p w:rsidR="004623B4"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Kolor gumki: biała</w:t>
            </w:r>
          </w:p>
          <w:p w:rsidR="004623B4" w:rsidRPr="00AF6D63"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Materiał produktu: drewno</w:t>
            </w:r>
          </w:p>
          <w:p w:rsidR="004623B4"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N</w:t>
            </w:r>
            <w:r w:rsidRPr="00AF6D63">
              <w:rPr>
                <w:rFonts w:eastAsia="Times New Roman"/>
                <w:szCs w:val="24"/>
                <w:lang w:eastAsia="pl-PL"/>
              </w:rPr>
              <w:t>adruku:</w:t>
            </w:r>
            <w:r>
              <w:rPr>
                <w:rFonts w:eastAsia="Times New Roman"/>
                <w:szCs w:val="24"/>
                <w:lang w:eastAsia="pl-PL"/>
              </w:rPr>
              <w:t xml:space="preserve"> </w:t>
            </w:r>
            <w:proofErr w:type="spellStart"/>
            <w:r>
              <w:rPr>
                <w:rFonts w:eastAsia="Times New Roman"/>
                <w:szCs w:val="24"/>
                <w:lang w:eastAsia="pl-PL"/>
              </w:rPr>
              <w:t>tampodruk</w:t>
            </w:r>
            <w:proofErr w:type="spellEnd"/>
            <w:r>
              <w:rPr>
                <w:rFonts w:eastAsia="Times New Roman"/>
                <w:szCs w:val="24"/>
                <w:lang w:eastAsia="pl-PL"/>
              </w:rPr>
              <w:t xml:space="preserve"> </w:t>
            </w:r>
          </w:p>
          <w:p w:rsidR="004623B4" w:rsidRPr="00AF6D63" w:rsidRDefault="004623B4" w:rsidP="004623B4">
            <w:pPr>
              <w:pStyle w:val="Akapitzlist"/>
              <w:numPr>
                <w:ilvl w:val="0"/>
                <w:numId w:val="29"/>
              </w:numPr>
              <w:spacing w:after="0" w:line="240" w:lineRule="auto"/>
              <w:rPr>
                <w:rFonts w:eastAsia="Times New Roman"/>
                <w:szCs w:val="24"/>
                <w:lang w:eastAsia="pl-PL"/>
              </w:rPr>
            </w:pPr>
            <w:r>
              <w:rPr>
                <w:rFonts w:eastAsia="Times New Roman"/>
                <w:szCs w:val="24"/>
                <w:lang w:eastAsia="pl-PL"/>
              </w:rPr>
              <w:t>Kolor nadruku: biały</w:t>
            </w:r>
          </w:p>
          <w:p w:rsidR="004623B4" w:rsidRPr="003D12BB" w:rsidRDefault="004623B4" w:rsidP="004623B4">
            <w:pPr>
              <w:pStyle w:val="Akapitzlist"/>
              <w:numPr>
                <w:ilvl w:val="0"/>
                <w:numId w:val="29"/>
              </w:numPr>
              <w:spacing w:after="0" w:line="240" w:lineRule="auto"/>
              <w:rPr>
                <w:rFonts w:eastAsia="Times New Roman"/>
                <w:szCs w:val="24"/>
                <w:lang w:eastAsia="pl-PL"/>
              </w:rPr>
            </w:pPr>
            <w:r w:rsidRPr="003D12BB">
              <w:rPr>
                <w:rFonts w:eastAsia="Times New Roman"/>
                <w:szCs w:val="24"/>
                <w:lang w:eastAsia="pl-PL"/>
              </w:rPr>
              <w:t>Wymiary produktu: Ø0,7X19 CM</w:t>
            </w:r>
          </w:p>
          <w:p w:rsidR="004623B4" w:rsidRDefault="004623B4" w:rsidP="004623B4"/>
          <w:p w:rsidR="004623B4" w:rsidRPr="00354B53" w:rsidRDefault="004623B4" w:rsidP="004623B4">
            <w:pPr>
              <w:pStyle w:val="Akapitzlist"/>
              <w:numPr>
                <w:ilvl w:val="0"/>
                <w:numId w:val="32"/>
              </w:numPr>
              <w:spacing w:after="0" w:line="360" w:lineRule="auto"/>
              <w:jc w:val="both"/>
              <w:rPr>
                <w:b/>
              </w:rPr>
            </w:pPr>
            <w:r w:rsidRPr="00354B53">
              <w:rPr>
                <w:b/>
              </w:rPr>
              <w:t>Ołówek z gumką w kształcie piłki:</w:t>
            </w:r>
          </w:p>
          <w:p w:rsidR="004623B4" w:rsidRDefault="004623B4" w:rsidP="004623B4">
            <w:pPr>
              <w:pStyle w:val="Akapitzlist"/>
              <w:numPr>
                <w:ilvl w:val="0"/>
                <w:numId w:val="30"/>
              </w:numPr>
              <w:spacing w:after="0" w:line="240" w:lineRule="auto"/>
              <w:rPr>
                <w:rFonts w:eastAsia="Times New Roman"/>
                <w:szCs w:val="24"/>
                <w:lang w:eastAsia="pl-PL"/>
              </w:rPr>
            </w:pPr>
            <w:r w:rsidRPr="00536261">
              <w:rPr>
                <w:rFonts w:eastAsia="Times New Roman"/>
                <w:szCs w:val="24"/>
                <w:lang w:eastAsia="pl-PL"/>
              </w:rPr>
              <w:t xml:space="preserve">Kolor produktu: </w:t>
            </w:r>
            <w:r>
              <w:rPr>
                <w:rFonts w:eastAsia="Times New Roman"/>
                <w:szCs w:val="24"/>
                <w:lang w:eastAsia="pl-PL"/>
              </w:rPr>
              <w:t>biały</w:t>
            </w:r>
          </w:p>
          <w:p w:rsidR="004623B4" w:rsidRPr="00536261" w:rsidRDefault="004623B4" w:rsidP="004623B4">
            <w:pPr>
              <w:pStyle w:val="Akapitzlist"/>
              <w:numPr>
                <w:ilvl w:val="0"/>
                <w:numId w:val="30"/>
              </w:numPr>
              <w:spacing w:after="0" w:line="240" w:lineRule="auto"/>
              <w:rPr>
                <w:rFonts w:eastAsia="Times New Roman"/>
                <w:szCs w:val="24"/>
                <w:lang w:eastAsia="pl-PL"/>
              </w:rPr>
            </w:pPr>
            <w:r>
              <w:rPr>
                <w:rFonts w:eastAsia="Times New Roman"/>
                <w:szCs w:val="24"/>
                <w:lang w:eastAsia="pl-PL"/>
              </w:rPr>
              <w:t>Materiał produktu: drewno</w:t>
            </w:r>
          </w:p>
          <w:p w:rsidR="004623B4" w:rsidRPr="00536261" w:rsidRDefault="004623B4" w:rsidP="004623B4">
            <w:pPr>
              <w:pStyle w:val="Akapitzlist"/>
              <w:numPr>
                <w:ilvl w:val="0"/>
                <w:numId w:val="30"/>
              </w:numPr>
              <w:spacing w:before="55" w:after="0" w:line="240" w:lineRule="auto"/>
              <w:rPr>
                <w:rFonts w:eastAsia="Times New Roman"/>
                <w:szCs w:val="24"/>
                <w:lang w:eastAsia="pl-PL"/>
              </w:rPr>
            </w:pPr>
            <w:r>
              <w:rPr>
                <w:rFonts w:eastAsia="Times New Roman"/>
                <w:szCs w:val="24"/>
                <w:lang w:eastAsia="pl-PL"/>
              </w:rPr>
              <w:t>N</w:t>
            </w:r>
            <w:r w:rsidRPr="00536261">
              <w:rPr>
                <w:rFonts w:eastAsia="Times New Roman"/>
                <w:szCs w:val="24"/>
                <w:lang w:eastAsia="pl-PL"/>
              </w:rPr>
              <w:t>adruk:</w:t>
            </w:r>
            <w:r>
              <w:rPr>
                <w:rFonts w:eastAsia="Times New Roman"/>
                <w:szCs w:val="24"/>
                <w:lang w:eastAsia="pl-PL"/>
              </w:rPr>
              <w:t xml:space="preserve"> </w:t>
            </w:r>
            <w:proofErr w:type="spellStart"/>
            <w:r>
              <w:rPr>
                <w:rFonts w:eastAsia="Times New Roman"/>
                <w:szCs w:val="24"/>
                <w:lang w:eastAsia="pl-PL"/>
              </w:rPr>
              <w:t>tampodruk</w:t>
            </w:r>
            <w:proofErr w:type="spellEnd"/>
          </w:p>
          <w:p w:rsidR="004623B4" w:rsidRPr="00536261" w:rsidRDefault="004623B4" w:rsidP="004623B4">
            <w:pPr>
              <w:pStyle w:val="Akapitzlist"/>
              <w:numPr>
                <w:ilvl w:val="0"/>
                <w:numId w:val="30"/>
              </w:numPr>
              <w:spacing w:after="0" w:line="240" w:lineRule="auto"/>
              <w:rPr>
                <w:rFonts w:eastAsia="Times New Roman"/>
                <w:szCs w:val="24"/>
                <w:lang w:eastAsia="pl-PL"/>
              </w:rPr>
            </w:pPr>
            <w:r>
              <w:rPr>
                <w:rFonts w:eastAsia="Times New Roman"/>
                <w:szCs w:val="24"/>
                <w:lang w:eastAsia="pl-PL"/>
              </w:rPr>
              <w:t>Kolor</w:t>
            </w:r>
            <w:r w:rsidRPr="00536261">
              <w:rPr>
                <w:rFonts w:eastAsia="Times New Roman"/>
                <w:szCs w:val="24"/>
                <w:lang w:eastAsia="pl-PL"/>
              </w:rPr>
              <w:t xml:space="preserve"> nadruku: </w:t>
            </w:r>
            <w:r>
              <w:rPr>
                <w:rFonts w:eastAsia="Times New Roman"/>
                <w:szCs w:val="24"/>
                <w:lang w:eastAsia="pl-PL"/>
              </w:rPr>
              <w:t>czarny</w:t>
            </w:r>
            <w:r w:rsidRPr="00536261">
              <w:rPr>
                <w:rFonts w:eastAsia="Times New Roman"/>
                <w:szCs w:val="24"/>
                <w:lang w:eastAsia="pl-PL"/>
              </w:rPr>
              <w:t xml:space="preserve"> </w:t>
            </w:r>
          </w:p>
          <w:p w:rsidR="004623B4" w:rsidRPr="00536261" w:rsidRDefault="004623B4" w:rsidP="004623B4">
            <w:pPr>
              <w:pStyle w:val="Akapitzlist"/>
              <w:numPr>
                <w:ilvl w:val="0"/>
                <w:numId w:val="30"/>
              </w:numPr>
              <w:spacing w:after="0" w:line="240" w:lineRule="auto"/>
              <w:rPr>
                <w:rFonts w:eastAsia="Times New Roman"/>
                <w:szCs w:val="24"/>
                <w:lang w:eastAsia="pl-PL"/>
              </w:rPr>
            </w:pPr>
            <w:r w:rsidRPr="00536261">
              <w:rPr>
                <w:rFonts w:eastAsia="Times New Roman"/>
                <w:szCs w:val="24"/>
                <w:lang w:eastAsia="pl-PL"/>
              </w:rPr>
              <w:t>Wymiary produktu: 19,5 x Ø 0,7 cm</w:t>
            </w:r>
          </w:p>
          <w:p w:rsidR="004623B4" w:rsidRDefault="004623B4" w:rsidP="004623B4"/>
          <w:p w:rsidR="004623B4" w:rsidRPr="00354B53" w:rsidRDefault="004623B4" w:rsidP="004623B4">
            <w:pPr>
              <w:pStyle w:val="Akapitzlist"/>
              <w:numPr>
                <w:ilvl w:val="0"/>
                <w:numId w:val="32"/>
              </w:numPr>
              <w:spacing w:after="0" w:line="360" w:lineRule="auto"/>
              <w:jc w:val="both"/>
              <w:rPr>
                <w:b/>
              </w:rPr>
            </w:pPr>
            <w:r w:rsidRPr="00354B53">
              <w:rPr>
                <w:b/>
              </w:rPr>
              <w:t>Ołówek z gumką w kształcie serca:</w:t>
            </w:r>
          </w:p>
          <w:p w:rsidR="004623B4" w:rsidRDefault="004623B4" w:rsidP="004623B4">
            <w:pPr>
              <w:pStyle w:val="Akapitzlist"/>
              <w:numPr>
                <w:ilvl w:val="0"/>
                <w:numId w:val="30"/>
              </w:numPr>
              <w:spacing w:after="0" w:line="240" w:lineRule="auto"/>
              <w:rPr>
                <w:rFonts w:eastAsia="Times New Roman"/>
                <w:szCs w:val="24"/>
                <w:lang w:eastAsia="pl-PL"/>
              </w:rPr>
            </w:pPr>
            <w:r>
              <w:rPr>
                <w:rFonts w:eastAsia="Times New Roman"/>
                <w:szCs w:val="24"/>
                <w:lang w:eastAsia="pl-PL"/>
              </w:rPr>
              <w:t>Kolor produktu: czerwony</w:t>
            </w:r>
          </w:p>
          <w:p w:rsidR="004623B4" w:rsidRPr="00536261" w:rsidRDefault="004623B4" w:rsidP="004623B4">
            <w:pPr>
              <w:pStyle w:val="Akapitzlist"/>
              <w:numPr>
                <w:ilvl w:val="0"/>
                <w:numId w:val="30"/>
              </w:numPr>
              <w:spacing w:after="0" w:line="240" w:lineRule="auto"/>
              <w:rPr>
                <w:rFonts w:eastAsia="Times New Roman"/>
                <w:szCs w:val="24"/>
                <w:lang w:eastAsia="pl-PL"/>
              </w:rPr>
            </w:pPr>
            <w:r>
              <w:rPr>
                <w:rFonts w:eastAsia="Times New Roman"/>
                <w:szCs w:val="24"/>
                <w:lang w:eastAsia="pl-PL"/>
              </w:rPr>
              <w:t>Materiał produktu: drewno</w:t>
            </w:r>
          </w:p>
          <w:p w:rsidR="004623B4" w:rsidRPr="00536261" w:rsidRDefault="004623B4" w:rsidP="004623B4">
            <w:pPr>
              <w:pStyle w:val="Akapitzlist"/>
              <w:numPr>
                <w:ilvl w:val="0"/>
                <w:numId w:val="30"/>
              </w:numPr>
              <w:spacing w:before="55" w:after="0" w:line="240" w:lineRule="auto"/>
              <w:rPr>
                <w:rFonts w:eastAsia="Times New Roman"/>
                <w:szCs w:val="24"/>
                <w:lang w:eastAsia="pl-PL"/>
              </w:rPr>
            </w:pPr>
            <w:r>
              <w:rPr>
                <w:rFonts w:eastAsia="Times New Roman"/>
                <w:szCs w:val="24"/>
                <w:lang w:eastAsia="pl-PL"/>
              </w:rPr>
              <w:t>N</w:t>
            </w:r>
            <w:r w:rsidRPr="00536261">
              <w:rPr>
                <w:rFonts w:eastAsia="Times New Roman"/>
                <w:szCs w:val="24"/>
                <w:lang w:eastAsia="pl-PL"/>
              </w:rPr>
              <w:t>adruk:</w:t>
            </w:r>
            <w:r>
              <w:rPr>
                <w:rFonts w:eastAsia="Times New Roman"/>
                <w:szCs w:val="24"/>
                <w:lang w:eastAsia="pl-PL"/>
              </w:rPr>
              <w:t xml:space="preserve"> </w:t>
            </w:r>
            <w:proofErr w:type="spellStart"/>
            <w:r>
              <w:rPr>
                <w:rFonts w:eastAsia="Times New Roman"/>
                <w:szCs w:val="24"/>
                <w:lang w:eastAsia="pl-PL"/>
              </w:rPr>
              <w:t>tampodruk</w:t>
            </w:r>
            <w:proofErr w:type="spellEnd"/>
          </w:p>
          <w:p w:rsidR="004623B4" w:rsidRPr="00536261" w:rsidRDefault="004623B4" w:rsidP="004623B4">
            <w:pPr>
              <w:pStyle w:val="Akapitzlist"/>
              <w:numPr>
                <w:ilvl w:val="0"/>
                <w:numId w:val="30"/>
              </w:numPr>
              <w:spacing w:after="0" w:line="240" w:lineRule="auto"/>
              <w:rPr>
                <w:rFonts w:eastAsia="Times New Roman"/>
                <w:szCs w:val="24"/>
                <w:lang w:eastAsia="pl-PL"/>
              </w:rPr>
            </w:pPr>
            <w:r>
              <w:rPr>
                <w:rFonts w:eastAsia="Times New Roman"/>
                <w:szCs w:val="24"/>
                <w:lang w:eastAsia="pl-PL"/>
              </w:rPr>
              <w:t>Kolor</w:t>
            </w:r>
            <w:r w:rsidRPr="00536261">
              <w:rPr>
                <w:rFonts w:eastAsia="Times New Roman"/>
                <w:szCs w:val="24"/>
                <w:lang w:eastAsia="pl-PL"/>
              </w:rPr>
              <w:t xml:space="preserve"> nadruku: </w:t>
            </w:r>
            <w:r>
              <w:rPr>
                <w:rFonts w:eastAsia="Times New Roman"/>
                <w:szCs w:val="24"/>
                <w:lang w:eastAsia="pl-PL"/>
              </w:rPr>
              <w:t>biały</w:t>
            </w:r>
          </w:p>
          <w:p w:rsidR="004623B4" w:rsidRPr="00536261" w:rsidRDefault="004623B4" w:rsidP="004623B4">
            <w:pPr>
              <w:pStyle w:val="Akapitzlist"/>
              <w:numPr>
                <w:ilvl w:val="0"/>
                <w:numId w:val="30"/>
              </w:numPr>
              <w:spacing w:after="0" w:line="240" w:lineRule="auto"/>
              <w:rPr>
                <w:rFonts w:eastAsia="Times New Roman"/>
                <w:szCs w:val="24"/>
                <w:lang w:eastAsia="pl-PL"/>
              </w:rPr>
            </w:pPr>
            <w:r w:rsidRPr="00536261">
              <w:rPr>
                <w:rFonts w:eastAsia="Times New Roman"/>
                <w:szCs w:val="24"/>
                <w:lang w:eastAsia="pl-PL"/>
              </w:rPr>
              <w:t xml:space="preserve">Wymiary produktu: </w:t>
            </w:r>
            <w:r>
              <w:rPr>
                <w:rFonts w:eastAsia="Times New Roman"/>
                <w:szCs w:val="24"/>
                <w:lang w:eastAsia="pl-PL"/>
              </w:rPr>
              <w:t>ok.</w:t>
            </w:r>
            <w:r w:rsidRPr="00536261">
              <w:rPr>
                <w:rFonts w:eastAsia="Times New Roman"/>
                <w:szCs w:val="24"/>
                <w:lang w:eastAsia="pl-PL"/>
              </w:rPr>
              <w:t>19 x Ø 0,7 cm</w:t>
            </w:r>
          </w:p>
          <w:p w:rsidR="004623B4" w:rsidRDefault="004623B4" w:rsidP="004623B4">
            <w:pPr>
              <w:rPr>
                <w:b/>
              </w:rPr>
            </w:pPr>
          </w:p>
          <w:p w:rsidR="004623B4" w:rsidRPr="00354B53" w:rsidRDefault="004623B4" w:rsidP="004623B4">
            <w:pPr>
              <w:pStyle w:val="Akapitzlist"/>
              <w:numPr>
                <w:ilvl w:val="0"/>
                <w:numId w:val="32"/>
              </w:numPr>
              <w:spacing w:after="0" w:line="360" w:lineRule="auto"/>
              <w:jc w:val="both"/>
              <w:rPr>
                <w:b/>
              </w:rPr>
            </w:pPr>
            <w:r w:rsidRPr="00354B53">
              <w:rPr>
                <w:b/>
              </w:rPr>
              <w:t>Ołówek z gumką w kształcie główki zwierzątka:</w:t>
            </w:r>
          </w:p>
          <w:p w:rsidR="004623B4" w:rsidRDefault="004623B4" w:rsidP="004623B4">
            <w:pPr>
              <w:pStyle w:val="Akapitzlist"/>
              <w:numPr>
                <w:ilvl w:val="0"/>
                <w:numId w:val="30"/>
              </w:numPr>
              <w:spacing w:after="0" w:line="240" w:lineRule="auto"/>
              <w:rPr>
                <w:rFonts w:eastAsia="Times New Roman"/>
                <w:szCs w:val="24"/>
                <w:lang w:eastAsia="pl-PL"/>
              </w:rPr>
            </w:pPr>
            <w:r>
              <w:rPr>
                <w:rFonts w:eastAsia="Times New Roman"/>
                <w:szCs w:val="24"/>
                <w:lang w:eastAsia="pl-PL"/>
              </w:rPr>
              <w:t>Kolor produktu: żółty</w:t>
            </w:r>
          </w:p>
          <w:p w:rsidR="004623B4" w:rsidRPr="00536261" w:rsidRDefault="004623B4" w:rsidP="004623B4">
            <w:pPr>
              <w:pStyle w:val="Akapitzlist"/>
              <w:numPr>
                <w:ilvl w:val="0"/>
                <w:numId w:val="30"/>
              </w:numPr>
              <w:spacing w:after="0" w:line="240" w:lineRule="auto"/>
              <w:rPr>
                <w:rFonts w:eastAsia="Times New Roman"/>
                <w:szCs w:val="24"/>
                <w:lang w:eastAsia="pl-PL"/>
              </w:rPr>
            </w:pPr>
            <w:r>
              <w:rPr>
                <w:rFonts w:eastAsia="Times New Roman"/>
                <w:szCs w:val="24"/>
                <w:lang w:eastAsia="pl-PL"/>
              </w:rPr>
              <w:t>Materiał produktu: drewno</w:t>
            </w:r>
          </w:p>
          <w:p w:rsidR="004623B4" w:rsidRPr="00536261" w:rsidRDefault="004623B4" w:rsidP="004623B4">
            <w:pPr>
              <w:pStyle w:val="Akapitzlist"/>
              <w:numPr>
                <w:ilvl w:val="0"/>
                <w:numId w:val="30"/>
              </w:numPr>
              <w:spacing w:before="55" w:after="0" w:line="240" w:lineRule="auto"/>
              <w:rPr>
                <w:rFonts w:eastAsia="Times New Roman"/>
                <w:szCs w:val="24"/>
                <w:lang w:eastAsia="pl-PL"/>
              </w:rPr>
            </w:pPr>
            <w:r>
              <w:rPr>
                <w:rFonts w:eastAsia="Times New Roman"/>
                <w:szCs w:val="24"/>
                <w:lang w:eastAsia="pl-PL"/>
              </w:rPr>
              <w:t>N</w:t>
            </w:r>
            <w:r w:rsidRPr="00536261">
              <w:rPr>
                <w:rFonts w:eastAsia="Times New Roman"/>
                <w:szCs w:val="24"/>
                <w:lang w:eastAsia="pl-PL"/>
              </w:rPr>
              <w:t>adruk:</w:t>
            </w:r>
            <w:r>
              <w:rPr>
                <w:rFonts w:eastAsia="Times New Roman"/>
                <w:szCs w:val="24"/>
                <w:lang w:eastAsia="pl-PL"/>
              </w:rPr>
              <w:t xml:space="preserve"> </w:t>
            </w:r>
            <w:proofErr w:type="spellStart"/>
            <w:r>
              <w:rPr>
                <w:rFonts w:eastAsia="Times New Roman"/>
                <w:szCs w:val="24"/>
                <w:lang w:eastAsia="pl-PL"/>
              </w:rPr>
              <w:t>tampodruk</w:t>
            </w:r>
            <w:proofErr w:type="spellEnd"/>
          </w:p>
          <w:p w:rsidR="004623B4" w:rsidRPr="00536261" w:rsidRDefault="004623B4" w:rsidP="004623B4">
            <w:pPr>
              <w:pStyle w:val="Akapitzlist"/>
              <w:numPr>
                <w:ilvl w:val="0"/>
                <w:numId w:val="30"/>
              </w:numPr>
              <w:spacing w:after="0" w:line="240" w:lineRule="auto"/>
              <w:rPr>
                <w:rFonts w:eastAsia="Times New Roman"/>
                <w:szCs w:val="24"/>
                <w:lang w:eastAsia="pl-PL"/>
              </w:rPr>
            </w:pPr>
            <w:r>
              <w:rPr>
                <w:rFonts w:eastAsia="Times New Roman"/>
                <w:szCs w:val="24"/>
                <w:lang w:eastAsia="pl-PL"/>
              </w:rPr>
              <w:t>Kolor</w:t>
            </w:r>
            <w:r w:rsidRPr="00536261">
              <w:rPr>
                <w:rFonts w:eastAsia="Times New Roman"/>
                <w:szCs w:val="24"/>
                <w:lang w:eastAsia="pl-PL"/>
              </w:rPr>
              <w:t xml:space="preserve"> nadruku: </w:t>
            </w:r>
            <w:r>
              <w:rPr>
                <w:rFonts w:eastAsia="Times New Roman"/>
                <w:szCs w:val="24"/>
                <w:lang w:eastAsia="pl-PL"/>
              </w:rPr>
              <w:t>biały</w:t>
            </w:r>
          </w:p>
          <w:p w:rsidR="004623B4" w:rsidRPr="00536261" w:rsidRDefault="004623B4" w:rsidP="004623B4">
            <w:pPr>
              <w:pStyle w:val="Akapitzlist"/>
              <w:numPr>
                <w:ilvl w:val="0"/>
                <w:numId w:val="30"/>
              </w:numPr>
              <w:spacing w:after="0" w:line="240" w:lineRule="auto"/>
              <w:rPr>
                <w:rFonts w:eastAsia="Times New Roman"/>
                <w:szCs w:val="24"/>
                <w:lang w:eastAsia="pl-PL"/>
              </w:rPr>
            </w:pPr>
            <w:r w:rsidRPr="00536261">
              <w:rPr>
                <w:rFonts w:eastAsia="Times New Roman"/>
                <w:szCs w:val="24"/>
                <w:lang w:eastAsia="pl-PL"/>
              </w:rPr>
              <w:t xml:space="preserve">Wymiary produktu: </w:t>
            </w:r>
            <w:r>
              <w:rPr>
                <w:rFonts w:eastAsia="Times New Roman"/>
                <w:szCs w:val="24"/>
                <w:lang w:eastAsia="pl-PL"/>
              </w:rPr>
              <w:t>ok.</w:t>
            </w:r>
            <w:r w:rsidRPr="00536261">
              <w:rPr>
                <w:rFonts w:eastAsia="Times New Roman"/>
                <w:szCs w:val="24"/>
                <w:lang w:eastAsia="pl-PL"/>
              </w:rPr>
              <w:t>19 x Ø 0,7 cm</w:t>
            </w:r>
          </w:p>
          <w:p w:rsidR="004623B4" w:rsidRDefault="004623B4" w:rsidP="004623B4"/>
          <w:p w:rsidR="004623B4" w:rsidRPr="00354B53" w:rsidRDefault="004623B4" w:rsidP="004623B4">
            <w:pPr>
              <w:pStyle w:val="Akapitzlist"/>
              <w:numPr>
                <w:ilvl w:val="0"/>
                <w:numId w:val="32"/>
              </w:numPr>
              <w:spacing w:after="0" w:line="240" w:lineRule="auto"/>
              <w:jc w:val="both"/>
              <w:rPr>
                <w:b/>
              </w:rPr>
            </w:pPr>
            <w:r w:rsidRPr="00354B53">
              <w:rPr>
                <w:b/>
              </w:rPr>
              <w:t>Pluszowy miś z czerwonym szalikiem</w:t>
            </w:r>
          </w:p>
          <w:p w:rsidR="004623B4" w:rsidRDefault="004623B4" w:rsidP="004623B4">
            <w:pPr>
              <w:pStyle w:val="Akapitzlist"/>
              <w:numPr>
                <w:ilvl w:val="0"/>
                <w:numId w:val="31"/>
              </w:numPr>
              <w:spacing w:after="0" w:line="240" w:lineRule="auto"/>
              <w:jc w:val="both"/>
            </w:pPr>
            <w:r>
              <w:t>Kolor: brązowy</w:t>
            </w:r>
          </w:p>
          <w:p w:rsidR="004623B4" w:rsidRDefault="004623B4" w:rsidP="004623B4">
            <w:pPr>
              <w:pStyle w:val="Akapitzlist"/>
              <w:numPr>
                <w:ilvl w:val="0"/>
                <w:numId w:val="31"/>
              </w:numPr>
              <w:spacing w:after="0" w:line="240" w:lineRule="auto"/>
              <w:jc w:val="both"/>
            </w:pPr>
            <w:r>
              <w:t>Materiał wykonania: poliester</w:t>
            </w:r>
          </w:p>
          <w:p w:rsidR="004623B4" w:rsidRDefault="004623B4" w:rsidP="004623B4">
            <w:pPr>
              <w:pStyle w:val="Akapitzlist"/>
              <w:numPr>
                <w:ilvl w:val="0"/>
                <w:numId w:val="31"/>
              </w:numPr>
              <w:spacing w:after="0" w:line="240" w:lineRule="auto"/>
              <w:jc w:val="both"/>
            </w:pPr>
            <w:r>
              <w:t>Kolor nadruku: jeden kolor</w:t>
            </w:r>
          </w:p>
          <w:p w:rsidR="004623B4" w:rsidRDefault="004623B4" w:rsidP="004623B4">
            <w:pPr>
              <w:pStyle w:val="Akapitzlist"/>
              <w:numPr>
                <w:ilvl w:val="0"/>
                <w:numId w:val="31"/>
              </w:numPr>
              <w:spacing w:after="0" w:line="240" w:lineRule="auto"/>
              <w:jc w:val="both"/>
            </w:pPr>
            <w:r>
              <w:t>Wymiary produktu: wysokość min. 18 cm</w:t>
            </w:r>
          </w:p>
          <w:p w:rsidR="004623B4" w:rsidRDefault="004623B4" w:rsidP="004623B4">
            <w:pPr>
              <w:pStyle w:val="Akapitzlist"/>
              <w:numPr>
                <w:ilvl w:val="0"/>
                <w:numId w:val="31"/>
              </w:numPr>
              <w:spacing w:after="0" w:line="240" w:lineRule="auto"/>
              <w:jc w:val="both"/>
            </w:pPr>
            <w:r>
              <w:t>Miejsce nadruku: szalik</w:t>
            </w:r>
          </w:p>
          <w:p w:rsidR="004623B4" w:rsidRDefault="004623B4" w:rsidP="004623B4">
            <w:pPr>
              <w:rPr>
                <w:b/>
              </w:rPr>
            </w:pPr>
          </w:p>
          <w:p w:rsidR="004623B4" w:rsidRPr="00354B53" w:rsidRDefault="004623B4" w:rsidP="004623B4">
            <w:pPr>
              <w:pStyle w:val="Akapitzlist"/>
              <w:numPr>
                <w:ilvl w:val="0"/>
                <w:numId w:val="32"/>
              </w:numPr>
              <w:spacing w:after="0" w:line="240" w:lineRule="auto"/>
              <w:jc w:val="both"/>
              <w:rPr>
                <w:b/>
              </w:rPr>
            </w:pPr>
            <w:r w:rsidRPr="00354B53">
              <w:rPr>
                <w:b/>
              </w:rPr>
              <w:t>Maskotka w kształcie żyrafy</w:t>
            </w:r>
          </w:p>
          <w:p w:rsidR="004623B4" w:rsidRDefault="004623B4" w:rsidP="004623B4">
            <w:pPr>
              <w:pStyle w:val="Akapitzlist"/>
              <w:numPr>
                <w:ilvl w:val="0"/>
                <w:numId w:val="31"/>
              </w:numPr>
              <w:spacing w:after="0" w:line="240" w:lineRule="auto"/>
              <w:jc w:val="both"/>
            </w:pPr>
            <w:r>
              <w:t>Kolor: brązowy/żółty</w:t>
            </w:r>
          </w:p>
          <w:p w:rsidR="004623B4" w:rsidRDefault="004623B4" w:rsidP="004623B4">
            <w:pPr>
              <w:pStyle w:val="Akapitzlist"/>
              <w:numPr>
                <w:ilvl w:val="0"/>
                <w:numId w:val="31"/>
              </w:numPr>
              <w:spacing w:after="0" w:line="240" w:lineRule="auto"/>
              <w:jc w:val="both"/>
            </w:pPr>
            <w:r>
              <w:t>Materiał wykonania: poliester</w:t>
            </w:r>
          </w:p>
          <w:p w:rsidR="004623B4" w:rsidRDefault="004623B4" w:rsidP="004623B4">
            <w:pPr>
              <w:pStyle w:val="Akapitzlist"/>
              <w:numPr>
                <w:ilvl w:val="0"/>
                <w:numId w:val="31"/>
              </w:numPr>
              <w:spacing w:after="0" w:line="240" w:lineRule="auto"/>
              <w:jc w:val="both"/>
            </w:pPr>
            <w:r>
              <w:t>Kolor nadruku: jeden kolor</w:t>
            </w:r>
          </w:p>
          <w:p w:rsidR="004623B4" w:rsidRDefault="004623B4" w:rsidP="004623B4">
            <w:pPr>
              <w:pStyle w:val="Akapitzlist"/>
              <w:numPr>
                <w:ilvl w:val="0"/>
                <w:numId w:val="31"/>
              </w:numPr>
              <w:spacing w:after="0" w:line="240" w:lineRule="auto"/>
              <w:jc w:val="both"/>
            </w:pPr>
            <w:r>
              <w:lastRenderedPageBreak/>
              <w:t>Wymiary produktu: wysokość min. 18 cm</w:t>
            </w:r>
          </w:p>
          <w:p w:rsidR="004623B4" w:rsidRDefault="004623B4" w:rsidP="004623B4">
            <w:pPr>
              <w:pStyle w:val="Akapitzlist"/>
              <w:numPr>
                <w:ilvl w:val="0"/>
                <w:numId w:val="31"/>
              </w:numPr>
              <w:spacing w:after="0" w:line="240" w:lineRule="auto"/>
              <w:jc w:val="both"/>
            </w:pPr>
            <w:r>
              <w:t>Miejsce nadruku: chustka lub szaliczek zawiązywany wokół szyj</w:t>
            </w:r>
          </w:p>
          <w:p w:rsidR="004623B4" w:rsidRDefault="004623B4" w:rsidP="004623B4">
            <w:pPr>
              <w:rPr>
                <w:b/>
              </w:rPr>
            </w:pPr>
          </w:p>
          <w:p w:rsidR="004623B4" w:rsidRPr="00354B53" w:rsidRDefault="004623B4" w:rsidP="004623B4">
            <w:pPr>
              <w:pStyle w:val="Akapitzlist"/>
              <w:numPr>
                <w:ilvl w:val="0"/>
                <w:numId w:val="32"/>
              </w:numPr>
              <w:spacing w:after="0" w:line="240" w:lineRule="auto"/>
              <w:jc w:val="both"/>
              <w:rPr>
                <w:b/>
              </w:rPr>
            </w:pPr>
            <w:r w:rsidRPr="00354B53">
              <w:rPr>
                <w:b/>
              </w:rPr>
              <w:t>Maskotka w kształcie tygrysa z krawatem</w:t>
            </w:r>
          </w:p>
          <w:p w:rsidR="004623B4" w:rsidRDefault="004623B4" w:rsidP="004623B4">
            <w:pPr>
              <w:pStyle w:val="Akapitzlist"/>
              <w:numPr>
                <w:ilvl w:val="0"/>
                <w:numId w:val="31"/>
              </w:numPr>
              <w:spacing w:after="0" w:line="240" w:lineRule="auto"/>
              <w:jc w:val="both"/>
            </w:pPr>
            <w:r>
              <w:t>Kolor: żółty</w:t>
            </w:r>
          </w:p>
          <w:p w:rsidR="004623B4" w:rsidRDefault="004623B4" w:rsidP="004623B4">
            <w:pPr>
              <w:pStyle w:val="Akapitzlist"/>
              <w:numPr>
                <w:ilvl w:val="0"/>
                <w:numId w:val="31"/>
              </w:numPr>
              <w:spacing w:after="0" w:line="240" w:lineRule="auto"/>
              <w:jc w:val="both"/>
            </w:pPr>
            <w:r>
              <w:t>Materiał wykonania: poliester</w:t>
            </w:r>
          </w:p>
          <w:p w:rsidR="004623B4" w:rsidRDefault="004623B4" w:rsidP="004623B4">
            <w:pPr>
              <w:pStyle w:val="Akapitzlist"/>
              <w:numPr>
                <w:ilvl w:val="0"/>
                <w:numId w:val="31"/>
              </w:numPr>
              <w:spacing w:after="0" w:line="240" w:lineRule="auto"/>
              <w:jc w:val="both"/>
            </w:pPr>
            <w:r>
              <w:t>Kolor nadruku: jeden kolor</w:t>
            </w:r>
          </w:p>
          <w:p w:rsidR="004623B4" w:rsidRDefault="004623B4" w:rsidP="004623B4">
            <w:pPr>
              <w:pStyle w:val="Akapitzlist"/>
              <w:numPr>
                <w:ilvl w:val="0"/>
                <w:numId w:val="31"/>
              </w:numPr>
              <w:spacing w:after="0" w:line="240" w:lineRule="auto"/>
              <w:jc w:val="both"/>
            </w:pPr>
            <w:r>
              <w:t>Wymiary produktu: wysokość min. 18 cm</w:t>
            </w:r>
          </w:p>
          <w:p w:rsidR="004623B4" w:rsidRDefault="004623B4" w:rsidP="004623B4">
            <w:pPr>
              <w:pStyle w:val="Akapitzlist"/>
              <w:numPr>
                <w:ilvl w:val="0"/>
                <w:numId w:val="31"/>
              </w:numPr>
              <w:spacing w:after="0" w:line="240" w:lineRule="auto"/>
              <w:jc w:val="both"/>
            </w:pPr>
            <w:r>
              <w:t>Miejsce nadruku: krawat</w:t>
            </w:r>
          </w:p>
          <w:p w:rsidR="004623B4" w:rsidRDefault="004623B4" w:rsidP="004623B4"/>
          <w:p w:rsidR="004623B4" w:rsidRPr="00354B53" w:rsidRDefault="004623B4" w:rsidP="004623B4">
            <w:pPr>
              <w:pStyle w:val="Akapitzlist"/>
              <w:numPr>
                <w:ilvl w:val="0"/>
                <w:numId w:val="32"/>
              </w:numPr>
              <w:spacing w:after="0" w:line="240" w:lineRule="auto"/>
              <w:jc w:val="both"/>
              <w:rPr>
                <w:b/>
              </w:rPr>
            </w:pPr>
            <w:r w:rsidRPr="00354B53">
              <w:rPr>
                <w:b/>
              </w:rPr>
              <w:t>Maskotka w kształcie lwa z chustką</w:t>
            </w:r>
          </w:p>
          <w:p w:rsidR="004623B4" w:rsidRDefault="004623B4" w:rsidP="004623B4">
            <w:pPr>
              <w:pStyle w:val="Akapitzlist"/>
              <w:numPr>
                <w:ilvl w:val="0"/>
                <w:numId w:val="31"/>
              </w:numPr>
              <w:spacing w:after="0" w:line="240" w:lineRule="auto"/>
              <w:jc w:val="both"/>
            </w:pPr>
            <w:r>
              <w:t>Kolor: brąz/biały</w:t>
            </w:r>
          </w:p>
          <w:p w:rsidR="004623B4" w:rsidRDefault="004623B4" w:rsidP="004623B4">
            <w:pPr>
              <w:pStyle w:val="Akapitzlist"/>
              <w:numPr>
                <w:ilvl w:val="0"/>
                <w:numId w:val="31"/>
              </w:numPr>
              <w:spacing w:after="0" w:line="240" w:lineRule="auto"/>
              <w:jc w:val="both"/>
            </w:pPr>
            <w:r>
              <w:t>Materiał wykonania: poliester</w:t>
            </w:r>
          </w:p>
          <w:p w:rsidR="004623B4" w:rsidRDefault="004623B4" w:rsidP="004623B4">
            <w:pPr>
              <w:pStyle w:val="Akapitzlist"/>
              <w:numPr>
                <w:ilvl w:val="0"/>
                <w:numId w:val="31"/>
              </w:numPr>
              <w:spacing w:after="0" w:line="240" w:lineRule="auto"/>
              <w:jc w:val="both"/>
            </w:pPr>
            <w:r>
              <w:t>Kolor nadruku: jeden kolor</w:t>
            </w:r>
          </w:p>
          <w:p w:rsidR="004623B4" w:rsidRDefault="004623B4" w:rsidP="004623B4">
            <w:pPr>
              <w:pStyle w:val="Akapitzlist"/>
              <w:numPr>
                <w:ilvl w:val="0"/>
                <w:numId w:val="31"/>
              </w:numPr>
              <w:spacing w:after="0" w:line="240" w:lineRule="auto"/>
              <w:jc w:val="both"/>
            </w:pPr>
            <w:r>
              <w:t>Wymiary produktu: wysokość min. 15 cm</w:t>
            </w:r>
          </w:p>
          <w:p w:rsidR="004623B4" w:rsidRDefault="004623B4" w:rsidP="004623B4">
            <w:pPr>
              <w:pStyle w:val="Akapitzlist"/>
              <w:numPr>
                <w:ilvl w:val="0"/>
                <w:numId w:val="31"/>
              </w:numPr>
              <w:spacing w:after="0" w:line="240" w:lineRule="auto"/>
              <w:jc w:val="both"/>
            </w:pPr>
            <w:r>
              <w:t>Miejsce nadruku: chustka</w:t>
            </w:r>
          </w:p>
          <w:p w:rsidR="004623B4" w:rsidRPr="00700847" w:rsidRDefault="004623B4" w:rsidP="004623B4">
            <w:pPr>
              <w:pStyle w:val="Akapitzlist"/>
              <w:spacing w:line="240" w:lineRule="auto"/>
              <w:ind w:left="0"/>
              <w:rPr>
                <w:b/>
              </w:rPr>
            </w:pPr>
            <w:r>
              <w:rPr>
                <w:sz w:val="15"/>
                <w:szCs w:val="15"/>
              </w:rPr>
              <w:br/>
            </w:r>
            <w:r>
              <w:rPr>
                <w:b/>
              </w:rPr>
              <w:t xml:space="preserve">      14. Maskotka w kształcie słonia w koszulce</w:t>
            </w:r>
          </w:p>
          <w:p w:rsidR="004623B4" w:rsidRDefault="004623B4" w:rsidP="004623B4">
            <w:pPr>
              <w:pStyle w:val="Akapitzlist"/>
              <w:numPr>
                <w:ilvl w:val="0"/>
                <w:numId w:val="31"/>
              </w:numPr>
              <w:spacing w:after="0" w:line="240" w:lineRule="auto"/>
              <w:jc w:val="both"/>
            </w:pPr>
            <w:r>
              <w:t>Kolor: szary/biały</w:t>
            </w:r>
          </w:p>
          <w:p w:rsidR="004623B4" w:rsidRDefault="004623B4" w:rsidP="004623B4">
            <w:pPr>
              <w:pStyle w:val="Akapitzlist"/>
              <w:numPr>
                <w:ilvl w:val="0"/>
                <w:numId w:val="31"/>
              </w:numPr>
              <w:spacing w:after="0" w:line="240" w:lineRule="auto"/>
              <w:jc w:val="both"/>
            </w:pPr>
            <w:r>
              <w:t>Materiał wykonania: plusz</w:t>
            </w:r>
          </w:p>
          <w:p w:rsidR="004623B4" w:rsidRDefault="004623B4" w:rsidP="004623B4">
            <w:pPr>
              <w:pStyle w:val="Akapitzlist"/>
              <w:numPr>
                <w:ilvl w:val="0"/>
                <w:numId w:val="31"/>
              </w:numPr>
              <w:spacing w:after="0" w:line="240" w:lineRule="auto"/>
              <w:jc w:val="both"/>
            </w:pPr>
            <w:r>
              <w:t>Kolor koszulki: biała</w:t>
            </w:r>
          </w:p>
          <w:p w:rsidR="004623B4" w:rsidRDefault="004623B4" w:rsidP="004623B4">
            <w:pPr>
              <w:pStyle w:val="Akapitzlist"/>
              <w:numPr>
                <w:ilvl w:val="0"/>
                <w:numId w:val="31"/>
              </w:numPr>
              <w:spacing w:after="0" w:line="240" w:lineRule="auto"/>
              <w:jc w:val="both"/>
            </w:pPr>
            <w:r>
              <w:t>Wymiary produktu: wysokość ok. 18 cm</w:t>
            </w:r>
          </w:p>
          <w:p w:rsidR="004623B4" w:rsidRDefault="004623B4" w:rsidP="004623B4">
            <w:pPr>
              <w:pStyle w:val="Akapitzlist"/>
              <w:numPr>
                <w:ilvl w:val="0"/>
                <w:numId w:val="31"/>
              </w:numPr>
              <w:spacing w:after="0" w:line="240" w:lineRule="auto"/>
              <w:jc w:val="both"/>
            </w:pPr>
            <w:r>
              <w:t xml:space="preserve">Miejsce nadruku: koszulka </w:t>
            </w:r>
          </w:p>
          <w:p w:rsidR="004623B4" w:rsidRDefault="004623B4" w:rsidP="004623B4">
            <w:pPr>
              <w:tabs>
                <w:tab w:val="left" w:pos="1647"/>
              </w:tabs>
            </w:pPr>
          </w:p>
          <w:p w:rsidR="004623B4" w:rsidRPr="00354B53" w:rsidRDefault="004623B4" w:rsidP="004623B4">
            <w:pPr>
              <w:tabs>
                <w:tab w:val="left" w:pos="1647"/>
              </w:tabs>
              <w:rPr>
                <w:b/>
              </w:rPr>
            </w:pPr>
            <w:r w:rsidRPr="00354B53">
              <w:rPr>
                <w:b/>
              </w:rPr>
              <w:t xml:space="preserve">   15. Kubek termiczny bez ucha</w:t>
            </w:r>
            <w:r w:rsidRPr="00354B53">
              <w:rPr>
                <w:b/>
              </w:rPr>
              <w:tab/>
            </w:r>
          </w:p>
          <w:p w:rsidR="004623B4" w:rsidRDefault="004623B4" w:rsidP="004623B4">
            <w:pPr>
              <w:pStyle w:val="Akapitzlist"/>
              <w:numPr>
                <w:ilvl w:val="0"/>
                <w:numId w:val="31"/>
              </w:numPr>
              <w:spacing w:after="0" w:line="240" w:lineRule="auto"/>
              <w:jc w:val="both"/>
            </w:pPr>
            <w:r>
              <w:t>Kolor: biały</w:t>
            </w:r>
          </w:p>
          <w:p w:rsidR="004623B4" w:rsidRDefault="004623B4" w:rsidP="004623B4">
            <w:pPr>
              <w:pStyle w:val="Akapitzlist"/>
              <w:numPr>
                <w:ilvl w:val="0"/>
                <w:numId w:val="31"/>
              </w:numPr>
              <w:spacing w:after="0" w:line="240" w:lineRule="auto"/>
              <w:jc w:val="both"/>
            </w:pPr>
            <w:r>
              <w:t>Materiał wykonania: plastic</w:t>
            </w:r>
          </w:p>
          <w:p w:rsidR="004623B4" w:rsidRDefault="004623B4" w:rsidP="004623B4">
            <w:pPr>
              <w:pStyle w:val="Akapitzlist"/>
              <w:numPr>
                <w:ilvl w:val="0"/>
                <w:numId w:val="31"/>
              </w:numPr>
              <w:spacing w:after="0" w:line="240" w:lineRule="auto"/>
              <w:jc w:val="both"/>
            </w:pPr>
            <w:r>
              <w:t xml:space="preserve">Pojemność: 400 ml </w:t>
            </w:r>
          </w:p>
          <w:p w:rsidR="004623B4" w:rsidRDefault="004623B4" w:rsidP="004623B4">
            <w:pPr>
              <w:pStyle w:val="Akapitzlist"/>
              <w:numPr>
                <w:ilvl w:val="0"/>
                <w:numId w:val="31"/>
              </w:numPr>
              <w:spacing w:after="0" w:line="240" w:lineRule="auto"/>
              <w:jc w:val="both"/>
            </w:pPr>
            <w:r>
              <w:t xml:space="preserve">Nadruk: grawer laserowy </w:t>
            </w:r>
          </w:p>
          <w:p w:rsidR="004623B4" w:rsidRDefault="004623B4" w:rsidP="004623B4">
            <w:pPr>
              <w:tabs>
                <w:tab w:val="left" w:pos="1647"/>
              </w:tabs>
            </w:pPr>
          </w:p>
          <w:p w:rsidR="004623B4" w:rsidRPr="006F7E5E" w:rsidRDefault="004623B4" w:rsidP="004623B4">
            <w:pPr>
              <w:tabs>
                <w:tab w:val="left" w:pos="1647"/>
              </w:tabs>
              <w:rPr>
                <w:b/>
              </w:rPr>
            </w:pPr>
            <w:r w:rsidRPr="006F7E5E">
              <w:rPr>
                <w:b/>
              </w:rPr>
              <w:t xml:space="preserve">   16. Krawat jedwabny</w:t>
            </w:r>
            <w:r w:rsidRPr="006F7E5E">
              <w:rPr>
                <w:b/>
              </w:rPr>
              <w:tab/>
            </w:r>
          </w:p>
          <w:p w:rsidR="004623B4" w:rsidRDefault="004623B4" w:rsidP="004623B4">
            <w:pPr>
              <w:pStyle w:val="Akapitzlist"/>
              <w:numPr>
                <w:ilvl w:val="0"/>
                <w:numId w:val="31"/>
              </w:numPr>
              <w:spacing w:after="0" w:line="240" w:lineRule="auto"/>
              <w:jc w:val="both"/>
            </w:pPr>
            <w:r>
              <w:t xml:space="preserve">Miejsce oznakowania: pudełko papierowe, haft spód krawata na szerszej części </w:t>
            </w:r>
          </w:p>
          <w:p w:rsidR="004623B4" w:rsidRDefault="004623B4" w:rsidP="004623B4">
            <w:pPr>
              <w:pStyle w:val="Akapitzlist"/>
              <w:numPr>
                <w:ilvl w:val="0"/>
                <w:numId w:val="31"/>
              </w:numPr>
              <w:spacing w:after="0" w:line="240" w:lineRule="auto"/>
              <w:jc w:val="both"/>
            </w:pPr>
            <w:r>
              <w:t>Materiał: jedwab</w:t>
            </w:r>
          </w:p>
          <w:p w:rsidR="004623B4" w:rsidRDefault="004623B4" w:rsidP="004623B4">
            <w:pPr>
              <w:pStyle w:val="Akapitzlist"/>
              <w:numPr>
                <w:ilvl w:val="0"/>
                <w:numId w:val="31"/>
              </w:numPr>
              <w:spacing w:after="0" w:line="240" w:lineRule="auto"/>
              <w:jc w:val="both"/>
            </w:pPr>
            <w:r>
              <w:t>Kolor: granat</w:t>
            </w:r>
          </w:p>
          <w:p w:rsidR="004623B4" w:rsidRDefault="004623B4" w:rsidP="004623B4">
            <w:pPr>
              <w:pStyle w:val="Akapitzlist"/>
              <w:numPr>
                <w:ilvl w:val="0"/>
                <w:numId w:val="31"/>
              </w:numPr>
              <w:spacing w:after="0" w:line="240" w:lineRule="auto"/>
              <w:jc w:val="both"/>
            </w:pPr>
            <w:r>
              <w:t xml:space="preserve">Faktura: drobna </w:t>
            </w:r>
          </w:p>
          <w:p w:rsidR="004623B4" w:rsidRPr="00D52B2D" w:rsidRDefault="004623B4" w:rsidP="004623B4">
            <w:pPr>
              <w:tabs>
                <w:tab w:val="left" w:pos="1647"/>
              </w:tabs>
            </w:pPr>
          </w:p>
          <w:p w:rsidR="004623B4" w:rsidRPr="006F7E5E" w:rsidRDefault="004623B4" w:rsidP="004623B4">
            <w:pPr>
              <w:tabs>
                <w:tab w:val="left" w:pos="1647"/>
              </w:tabs>
              <w:rPr>
                <w:b/>
              </w:rPr>
            </w:pPr>
            <w:r w:rsidRPr="006F7E5E">
              <w:rPr>
                <w:b/>
              </w:rPr>
              <w:t xml:space="preserve">   17. Apaszka jedwabna</w:t>
            </w:r>
            <w:r w:rsidRPr="006F7E5E">
              <w:rPr>
                <w:b/>
              </w:rPr>
              <w:tab/>
            </w:r>
          </w:p>
          <w:p w:rsidR="004623B4" w:rsidRDefault="004623B4" w:rsidP="004623B4">
            <w:pPr>
              <w:pStyle w:val="Akapitzlist"/>
              <w:numPr>
                <w:ilvl w:val="0"/>
                <w:numId w:val="31"/>
              </w:numPr>
              <w:spacing w:after="0" w:line="240" w:lineRule="auto"/>
              <w:jc w:val="both"/>
            </w:pPr>
            <w:r>
              <w:t xml:space="preserve">Miejsce oznakowania: pudełko papierowe  </w:t>
            </w:r>
          </w:p>
          <w:p w:rsidR="004623B4" w:rsidRDefault="004623B4" w:rsidP="004623B4">
            <w:pPr>
              <w:pStyle w:val="Akapitzlist"/>
              <w:numPr>
                <w:ilvl w:val="0"/>
                <w:numId w:val="31"/>
              </w:numPr>
              <w:spacing w:after="0" w:line="240" w:lineRule="auto"/>
              <w:jc w:val="both"/>
            </w:pPr>
            <w:r>
              <w:t>Materiał: jedwab</w:t>
            </w:r>
          </w:p>
          <w:p w:rsidR="004623B4" w:rsidRDefault="004623B4" w:rsidP="004623B4">
            <w:pPr>
              <w:pStyle w:val="Akapitzlist"/>
              <w:numPr>
                <w:ilvl w:val="0"/>
                <w:numId w:val="31"/>
              </w:numPr>
              <w:spacing w:after="0" w:line="240" w:lineRule="auto"/>
              <w:jc w:val="both"/>
            </w:pPr>
            <w:r>
              <w:t>Kolor: granat i fuksja</w:t>
            </w:r>
          </w:p>
          <w:p w:rsidR="004623B4" w:rsidRDefault="004623B4" w:rsidP="004623B4">
            <w:pPr>
              <w:pStyle w:val="Akapitzlist"/>
              <w:numPr>
                <w:ilvl w:val="0"/>
                <w:numId w:val="31"/>
              </w:numPr>
              <w:spacing w:after="0" w:line="240" w:lineRule="auto"/>
              <w:jc w:val="both"/>
            </w:pPr>
            <w:r>
              <w:t>Wzór: do akceptacji</w:t>
            </w:r>
          </w:p>
          <w:p w:rsidR="004623B4" w:rsidRDefault="004623B4" w:rsidP="004623B4">
            <w:pPr>
              <w:pStyle w:val="Akapitzlist"/>
              <w:numPr>
                <w:ilvl w:val="0"/>
                <w:numId w:val="31"/>
              </w:numPr>
              <w:spacing w:after="0" w:line="240" w:lineRule="auto"/>
              <w:jc w:val="both"/>
            </w:pPr>
            <w:r>
              <w:t>Rozmiar: 55 cm x 55 cm</w:t>
            </w:r>
          </w:p>
          <w:p w:rsidR="004623B4" w:rsidRDefault="004623B4" w:rsidP="004623B4">
            <w:pPr>
              <w:pStyle w:val="Akapitzlist"/>
              <w:spacing w:line="240" w:lineRule="auto"/>
            </w:pPr>
          </w:p>
          <w:p w:rsidR="004623B4" w:rsidRPr="00354B53" w:rsidRDefault="004623B4" w:rsidP="004623B4">
            <w:pPr>
              <w:tabs>
                <w:tab w:val="left" w:pos="1647"/>
              </w:tabs>
              <w:rPr>
                <w:b/>
              </w:rPr>
            </w:pPr>
            <w:r>
              <w:rPr>
                <w:b/>
              </w:rPr>
              <w:t xml:space="preserve">  </w:t>
            </w:r>
            <w:r w:rsidRPr="00354B53">
              <w:rPr>
                <w:b/>
              </w:rPr>
              <w:t xml:space="preserve">18. Zawieszka odblaskowa miękka </w:t>
            </w:r>
          </w:p>
          <w:p w:rsidR="004623B4" w:rsidRDefault="004623B4" w:rsidP="004623B4">
            <w:pPr>
              <w:pStyle w:val="Akapitzlist"/>
              <w:numPr>
                <w:ilvl w:val="0"/>
                <w:numId w:val="31"/>
              </w:numPr>
              <w:spacing w:after="0" w:line="240" w:lineRule="auto"/>
              <w:jc w:val="both"/>
            </w:pPr>
            <w:r>
              <w:t>Kształt: owoc</w:t>
            </w:r>
          </w:p>
          <w:p w:rsidR="004623B4" w:rsidRDefault="004623B4" w:rsidP="004623B4">
            <w:pPr>
              <w:pStyle w:val="Akapitzlist"/>
              <w:numPr>
                <w:ilvl w:val="0"/>
                <w:numId w:val="31"/>
              </w:numPr>
              <w:spacing w:after="0" w:line="240" w:lineRule="auto"/>
              <w:jc w:val="both"/>
            </w:pPr>
            <w:r>
              <w:t>Kolor: różowy, granatowy, jasno zielony, żółty (po 500 szt.)</w:t>
            </w:r>
          </w:p>
          <w:p w:rsidR="004623B4" w:rsidRDefault="004623B4" w:rsidP="004623B4">
            <w:pPr>
              <w:pStyle w:val="Akapitzlist"/>
              <w:numPr>
                <w:ilvl w:val="0"/>
                <w:numId w:val="31"/>
              </w:numPr>
              <w:spacing w:after="0" w:line="240" w:lineRule="auto"/>
              <w:jc w:val="both"/>
            </w:pPr>
            <w:r>
              <w:t>Materiał wykonania: dwustronna folia odblaskowa pryzmatyczna PVC wewnątrz 3 mm gąbka</w:t>
            </w:r>
          </w:p>
          <w:p w:rsidR="004623B4" w:rsidRDefault="004623B4" w:rsidP="004623B4">
            <w:pPr>
              <w:pStyle w:val="Akapitzlist"/>
              <w:numPr>
                <w:ilvl w:val="0"/>
                <w:numId w:val="31"/>
              </w:numPr>
              <w:spacing w:after="0" w:line="240" w:lineRule="auto"/>
              <w:jc w:val="both"/>
            </w:pPr>
            <w:r>
              <w:lastRenderedPageBreak/>
              <w:t xml:space="preserve">Wymiary: od 5,5 cm do 6  cm </w:t>
            </w:r>
          </w:p>
          <w:p w:rsidR="004623B4" w:rsidRDefault="004623B4" w:rsidP="004623B4">
            <w:pPr>
              <w:pStyle w:val="Akapitzlist"/>
              <w:numPr>
                <w:ilvl w:val="0"/>
                <w:numId w:val="31"/>
              </w:numPr>
              <w:spacing w:after="0" w:line="240" w:lineRule="auto"/>
              <w:jc w:val="both"/>
            </w:pPr>
            <w:r>
              <w:t>Rodzaj uchwytu: łańcuszek kulkowy o dł. 12 cm</w:t>
            </w:r>
          </w:p>
          <w:p w:rsidR="004623B4" w:rsidRDefault="004623B4" w:rsidP="004623B4">
            <w:pPr>
              <w:tabs>
                <w:tab w:val="left" w:pos="1647"/>
              </w:tabs>
              <w:rPr>
                <w:b/>
              </w:rPr>
            </w:pPr>
          </w:p>
          <w:p w:rsidR="004623B4" w:rsidRPr="00354B53" w:rsidRDefault="004623B4" w:rsidP="004623B4">
            <w:pPr>
              <w:tabs>
                <w:tab w:val="left" w:pos="1647"/>
              </w:tabs>
              <w:rPr>
                <w:b/>
              </w:rPr>
            </w:pPr>
            <w:r w:rsidRPr="00354B53">
              <w:rPr>
                <w:b/>
              </w:rPr>
              <w:t xml:space="preserve">19. Bidony na wodę </w:t>
            </w:r>
          </w:p>
          <w:p w:rsidR="004623B4" w:rsidRDefault="004623B4" w:rsidP="004623B4">
            <w:pPr>
              <w:pStyle w:val="Akapitzlist"/>
              <w:numPr>
                <w:ilvl w:val="0"/>
                <w:numId w:val="31"/>
              </w:numPr>
              <w:spacing w:after="0" w:line="240" w:lineRule="auto"/>
              <w:jc w:val="both"/>
            </w:pPr>
            <w:r>
              <w:t xml:space="preserve">Pojemność: 250 ml </w:t>
            </w:r>
          </w:p>
          <w:p w:rsidR="004623B4" w:rsidRDefault="004623B4" w:rsidP="004623B4">
            <w:pPr>
              <w:pStyle w:val="Akapitzlist"/>
              <w:numPr>
                <w:ilvl w:val="0"/>
                <w:numId w:val="31"/>
              </w:numPr>
              <w:spacing w:after="0" w:line="240" w:lineRule="auto"/>
              <w:jc w:val="both"/>
            </w:pPr>
            <w:r>
              <w:t>Kolor nakrętki: szary, fiolet (po 250 szt.)</w:t>
            </w:r>
          </w:p>
          <w:p w:rsidR="004623B4" w:rsidRDefault="004623B4" w:rsidP="004623B4">
            <w:pPr>
              <w:pStyle w:val="Akapitzlist"/>
              <w:numPr>
                <w:ilvl w:val="0"/>
                <w:numId w:val="31"/>
              </w:numPr>
              <w:spacing w:after="0" w:line="240" w:lineRule="auto"/>
              <w:jc w:val="both"/>
            </w:pPr>
            <w:r>
              <w:t xml:space="preserve">Materiał: plastik do kontaktu z żywnością </w:t>
            </w:r>
          </w:p>
          <w:p w:rsidR="004623B4" w:rsidRDefault="004623B4" w:rsidP="004623B4">
            <w:pPr>
              <w:pStyle w:val="Akapitzlist"/>
              <w:numPr>
                <w:ilvl w:val="0"/>
                <w:numId w:val="31"/>
              </w:numPr>
              <w:spacing w:after="0" w:line="240" w:lineRule="auto"/>
              <w:jc w:val="both"/>
            </w:pPr>
            <w:r>
              <w:t>Nakrętka: z gumową lub silikonową uszczelką</w:t>
            </w:r>
          </w:p>
          <w:p w:rsidR="004623B4" w:rsidRDefault="004623B4" w:rsidP="004623B4">
            <w:pPr>
              <w:pStyle w:val="Akapitzlist"/>
              <w:numPr>
                <w:ilvl w:val="0"/>
                <w:numId w:val="31"/>
              </w:numPr>
              <w:spacing w:after="0" w:line="240" w:lineRule="auto"/>
              <w:jc w:val="both"/>
            </w:pPr>
            <w:r>
              <w:t>Uchwyt: na nakrętce ułatwiający przenoszenie</w:t>
            </w:r>
          </w:p>
          <w:p w:rsidR="004623B4" w:rsidRDefault="004623B4" w:rsidP="004623B4">
            <w:pPr>
              <w:tabs>
                <w:tab w:val="left" w:pos="1647"/>
              </w:tabs>
              <w:ind w:left="360"/>
              <w:rPr>
                <w:b/>
              </w:rPr>
            </w:pPr>
          </w:p>
          <w:p w:rsidR="004623B4" w:rsidRPr="00354B53" w:rsidRDefault="004623B4" w:rsidP="004623B4">
            <w:pPr>
              <w:tabs>
                <w:tab w:val="left" w:pos="1647"/>
              </w:tabs>
              <w:rPr>
                <w:b/>
              </w:rPr>
            </w:pPr>
            <w:r w:rsidRPr="00354B53">
              <w:rPr>
                <w:b/>
              </w:rPr>
              <w:t xml:space="preserve">20. Przesuwana zasłona na kamerę do komputera </w:t>
            </w:r>
          </w:p>
          <w:p w:rsidR="004623B4" w:rsidRDefault="004623B4" w:rsidP="004623B4">
            <w:pPr>
              <w:pStyle w:val="Akapitzlist"/>
              <w:numPr>
                <w:ilvl w:val="0"/>
                <w:numId w:val="31"/>
              </w:numPr>
              <w:spacing w:after="0" w:line="240" w:lineRule="auto"/>
              <w:jc w:val="both"/>
            </w:pPr>
            <w:r>
              <w:t>Materiał: mocne tworzywo sztuczne</w:t>
            </w:r>
          </w:p>
          <w:p w:rsidR="004623B4" w:rsidRDefault="004623B4" w:rsidP="004623B4">
            <w:pPr>
              <w:pStyle w:val="Akapitzlist"/>
              <w:numPr>
                <w:ilvl w:val="0"/>
                <w:numId w:val="31"/>
              </w:numPr>
              <w:spacing w:after="0" w:line="240" w:lineRule="auto"/>
              <w:jc w:val="both"/>
            </w:pPr>
            <w:r>
              <w:t>Kolor: czarne</w:t>
            </w:r>
          </w:p>
          <w:p w:rsidR="004623B4" w:rsidRDefault="004623B4" w:rsidP="004623B4">
            <w:pPr>
              <w:pStyle w:val="Akapitzlist"/>
              <w:numPr>
                <w:ilvl w:val="0"/>
                <w:numId w:val="31"/>
              </w:numPr>
              <w:spacing w:after="0" w:line="240" w:lineRule="auto"/>
              <w:jc w:val="both"/>
            </w:pPr>
            <w:r>
              <w:t xml:space="preserve">Znakowanie: </w:t>
            </w:r>
            <w:proofErr w:type="spellStart"/>
            <w:r>
              <w:t>tampodruk</w:t>
            </w:r>
            <w:proofErr w:type="spellEnd"/>
          </w:p>
          <w:p w:rsidR="004623B4" w:rsidRDefault="004623B4" w:rsidP="004623B4">
            <w:pPr>
              <w:pStyle w:val="Akapitzlist"/>
              <w:numPr>
                <w:ilvl w:val="0"/>
                <w:numId w:val="31"/>
              </w:numPr>
              <w:spacing w:after="0" w:line="240" w:lineRule="auto"/>
              <w:jc w:val="both"/>
            </w:pPr>
            <w:r>
              <w:t>Wymiary: ok. 41 mm x 16 mm x 2mm</w:t>
            </w:r>
          </w:p>
          <w:p w:rsidR="004623B4" w:rsidRDefault="004623B4" w:rsidP="004623B4">
            <w:pPr>
              <w:pStyle w:val="Akapitzlist"/>
              <w:numPr>
                <w:ilvl w:val="0"/>
                <w:numId w:val="31"/>
              </w:numPr>
              <w:spacing w:after="0" w:line="240" w:lineRule="auto"/>
              <w:jc w:val="both"/>
            </w:pPr>
            <w:r>
              <w:t>Sposób mocowania osłonki: taśma dwustronna na odwrocie</w:t>
            </w:r>
          </w:p>
          <w:p w:rsidR="004623B4" w:rsidRDefault="004623B4" w:rsidP="004623B4"/>
          <w:p w:rsidR="004623B4" w:rsidRPr="00354B53" w:rsidRDefault="004623B4" w:rsidP="004623B4">
            <w:pPr>
              <w:tabs>
                <w:tab w:val="left" w:pos="1647"/>
              </w:tabs>
              <w:rPr>
                <w:b/>
              </w:rPr>
            </w:pPr>
            <w:r w:rsidRPr="00354B53">
              <w:rPr>
                <w:b/>
              </w:rPr>
              <w:t>21. Zestaw długopis i pióro</w:t>
            </w:r>
          </w:p>
          <w:p w:rsidR="004623B4" w:rsidRPr="004623B4" w:rsidRDefault="004623B4" w:rsidP="004623B4">
            <w:pPr>
              <w:pStyle w:val="Akapitzlist"/>
              <w:spacing w:line="240" w:lineRule="auto"/>
              <w:ind w:left="426"/>
              <w:rPr>
                <w:rFonts w:asciiTheme="minorHAnsi" w:hAnsiTheme="minorHAnsi" w:cstheme="minorHAnsi"/>
                <w:color w:val="000000"/>
              </w:rPr>
            </w:pPr>
            <w:r w:rsidRPr="004623B4">
              <w:rPr>
                <w:rFonts w:asciiTheme="minorHAnsi" w:hAnsiTheme="minorHAnsi" w:cstheme="minorHAnsi"/>
                <w:color w:val="000000"/>
              </w:rPr>
              <w:t xml:space="preserve">Zestaw piśmienny w pudełku, długopis i pióro kulkowe w kolorze; </w:t>
            </w:r>
          </w:p>
          <w:p w:rsidR="004623B4" w:rsidRPr="004623B4" w:rsidRDefault="004623B4" w:rsidP="004623B4">
            <w:pPr>
              <w:pStyle w:val="Akapitzlist"/>
              <w:spacing w:line="240" w:lineRule="auto"/>
              <w:ind w:left="426"/>
              <w:rPr>
                <w:rFonts w:asciiTheme="minorHAnsi" w:hAnsiTheme="minorHAnsi" w:cstheme="minorHAnsi"/>
                <w:color w:val="000000"/>
              </w:rPr>
            </w:pPr>
            <w:r w:rsidRPr="004623B4">
              <w:rPr>
                <w:rFonts w:asciiTheme="minorHAnsi" w:hAnsiTheme="minorHAnsi" w:cstheme="minorHAnsi"/>
                <w:color w:val="000000"/>
              </w:rPr>
              <w:t xml:space="preserve">Pudełko kartonowe w kolorze czarnym, w środku wyściełane czarnym materiałem, na zewnętrznej stronie nadruk „Politechnika Częstochowska </w:t>
            </w:r>
            <w:proofErr w:type="spellStart"/>
            <w:r w:rsidRPr="004623B4">
              <w:rPr>
                <w:rFonts w:asciiTheme="minorHAnsi" w:hAnsiTheme="minorHAnsi" w:cstheme="minorHAnsi"/>
                <w:color w:val="000000"/>
              </w:rPr>
              <w:t>PCz</w:t>
            </w:r>
            <w:proofErr w:type="spellEnd"/>
            <w:r w:rsidRPr="004623B4">
              <w:rPr>
                <w:rFonts w:asciiTheme="minorHAnsi" w:hAnsiTheme="minorHAnsi" w:cstheme="minorHAnsi"/>
                <w:color w:val="000000"/>
              </w:rPr>
              <w:t xml:space="preserve">”; </w:t>
            </w:r>
          </w:p>
          <w:p w:rsidR="004623B4" w:rsidRPr="004623B4" w:rsidRDefault="004623B4" w:rsidP="004623B4">
            <w:pPr>
              <w:pStyle w:val="Akapitzlist"/>
              <w:spacing w:line="240" w:lineRule="auto"/>
              <w:ind w:left="426"/>
              <w:rPr>
                <w:rFonts w:asciiTheme="minorHAnsi" w:hAnsiTheme="minorHAnsi" w:cstheme="minorHAnsi"/>
                <w:b/>
                <w:sz w:val="28"/>
                <w:szCs w:val="28"/>
              </w:rPr>
            </w:pPr>
            <w:r w:rsidRPr="004623B4">
              <w:rPr>
                <w:rFonts w:asciiTheme="minorHAnsi" w:hAnsiTheme="minorHAnsi" w:cstheme="minorHAnsi"/>
                <w:color w:val="000000"/>
              </w:rPr>
              <w:t>Długopis i pióro w kolorze czarno –srebrnym, wkład w kolorze niebieskim, nadruki na części srebrnej „Politechnika Częstochowska”</w:t>
            </w:r>
          </w:p>
          <w:p w:rsidR="004623B4" w:rsidRDefault="004623B4" w:rsidP="004623B4">
            <w:pPr>
              <w:tabs>
                <w:tab w:val="left" w:pos="1647"/>
              </w:tabs>
              <w:rPr>
                <w:b/>
              </w:rPr>
            </w:pPr>
            <w:r>
              <w:rPr>
                <w:b/>
              </w:rPr>
              <w:t xml:space="preserve"> </w:t>
            </w:r>
          </w:p>
          <w:p w:rsidR="004623B4" w:rsidRPr="00354B53" w:rsidRDefault="004623B4" w:rsidP="004623B4">
            <w:pPr>
              <w:tabs>
                <w:tab w:val="left" w:pos="1647"/>
              </w:tabs>
              <w:rPr>
                <w:b/>
              </w:rPr>
            </w:pPr>
            <w:r w:rsidRPr="00354B53">
              <w:rPr>
                <w:b/>
              </w:rPr>
              <w:t xml:space="preserve">22. Plecak mały </w:t>
            </w:r>
          </w:p>
          <w:p w:rsidR="004623B4" w:rsidRDefault="004623B4" w:rsidP="004623B4">
            <w:pPr>
              <w:pStyle w:val="Akapitzlist"/>
              <w:spacing w:line="240" w:lineRule="auto"/>
              <w:ind w:left="426"/>
              <w:rPr>
                <w:color w:val="000000"/>
                <w:szCs w:val="24"/>
              </w:rPr>
            </w:pPr>
            <w:r w:rsidRPr="00497F5C">
              <w:rPr>
                <w:color w:val="000000"/>
                <w:szCs w:val="24"/>
              </w:rPr>
              <w:t xml:space="preserve">Plecak z główną przegrodą na zamek błyskawiczny i boczną siateczką, miejsce na słuchawki, </w:t>
            </w:r>
          </w:p>
          <w:p w:rsidR="004623B4" w:rsidRDefault="004623B4" w:rsidP="004623B4">
            <w:pPr>
              <w:pStyle w:val="Akapitzlist"/>
              <w:spacing w:line="240" w:lineRule="auto"/>
              <w:ind w:left="426"/>
              <w:rPr>
                <w:color w:val="000000"/>
                <w:szCs w:val="24"/>
              </w:rPr>
            </w:pPr>
            <w:r>
              <w:rPr>
                <w:color w:val="000000"/>
                <w:szCs w:val="24"/>
              </w:rPr>
              <w:t xml:space="preserve">Materiał: </w:t>
            </w:r>
            <w:r w:rsidRPr="00497F5C">
              <w:rPr>
                <w:color w:val="000000"/>
                <w:szCs w:val="24"/>
              </w:rPr>
              <w:t xml:space="preserve">poliester 600D, </w:t>
            </w:r>
          </w:p>
          <w:p w:rsidR="004623B4" w:rsidRDefault="004623B4" w:rsidP="004623B4">
            <w:pPr>
              <w:pStyle w:val="Akapitzlist"/>
              <w:spacing w:line="240" w:lineRule="auto"/>
              <w:ind w:left="426"/>
              <w:rPr>
                <w:color w:val="000000"/>
                <w:szCs w:val="24"/>
              </w:rPr>
            </w:pPr>
            <w:r>
              <w:rPr>
                <w:color w:val="000000"/>
                <w:szCs w:val="24"/>
              </w:rPr>
              <w:t xml:space="preserve">Wymiar: </w:t>
            </w:r>
            <w:r w:rsidRPr="00497F5C">
              <w:rPr>
                <w:color w:val="000000"/>
                <w:szCs w:val="24"/>
              </w:rPr>
              <w:t xml:space="preserve">29cmx43cmx15 cm, </w:t>
            </w:r>
          </w:p>
          <w:p w:rsidR="004623B4" w:rsidRPr="00497F5C" w:rsidRDefault="004623B4" w:rsidP="004623B4">
            <w:pPr>
              <w:pStyle w:val="Akapitzlist"/>
              <w:spacing w:line="240" w:lineRule="auto"/>
              <w:ind w:left="426"/>
              <w:rPr>
                <w:b/>
                <w:szCs w:val="24"/>
              </w:rPr>
            </w:pPr>
            <w:r>
              <w:rPr>
                <w:color w:val="000000"/>
                <w:szCs w:val="24"/>
              </w:rPr>
              <w:t>K</w:t>
            </w:r>
            <w:r w:rsidRPr="00497F5C">
              <w:rPr>
                <w:color w:val="000000"/>
                <w:szCs w:val="24"/>
              </w:rPr>
              <w:t xml:space="preserve">olor czarny – 200 sztuk, kolor różowy – 100 sztuk, kolor niebieski – 100 sztuk, </w:t>
            </w:r>
            <w:proofErr w:type="spellStart"/>
            <w:r>
              <w:rPr>
                <w:color w:val="000000"/>
                <w:szCs w:val="24"/>
              </w:rPr>
              <w:t>T</w:t>
            </w:r>
            <w:r w:rsidRPr="00497F5C">
              <w:rPr>
                <w:color w:val="000000"/>
                <w:szCs w:val="24"/>
              </w:rPr>
              <w:t>ampodruk</w:t>
            </w:r>
            <w:proofErr w:type="spellEnd"/>
            <w:r w:rsidRPr="00497F5C">
              <w:rPr>
                <w:color w:val="000000"/>
                <w:szCs w:val="24"/>
              </w:rPr>
              <w:t xml:space="preserve"> – 1 kolor </w:t>
            </w:r>
          </w:p>
          <w:p w:rsidR="004623B4" w:rsidRDefault="004623B4" w:rsidP="004623B4">
            <w:pPr>
              <w:tabs>
                <w:tab w:val="left" w:pos="1647"/>
              </w:tabs>
              <w:rPr>
                <w:b/>
              </w:rPr>
            </w:pPr>
          </w:p>
          <w:p w:rsidR="004623B4" w:rsidRPr="00354B53" w:rsidRDefault="004623B4" w:rsidP="004623B4">
            <w:pPr>
              <w:tabs>
                <w:tab w:val="left" w:pos="1647"/>
              </w:tabs>
              <w:rPr>
                <w:b/>
              </w:rPr>
            </w:pPr>
            <w:r w:rsidRPr="00354B53">
              <w:rPr>
                <w:b/>
              </w:rPr>
              <w:t>23. Linijka</w:t>
            </w:r>
          </w:p>
          <w:p w:rsidR="004623B4" w:rsidRDefault="004623B4" w:rsidP="004623B4">
            <w:pPr>
              <w:pStyle w:val="Akapitzlist"/>
              <w:spacing w:line="240" w:lineRule="auto"/>
              <w:ind w:left="426"/>
              <w:rPr>
                <w:color w:val="000000"/>
              </w:rPr>
            </w:pPr>
            <w:r w:rsidRPr="00497F5C">
              <w:rPr>
                <w:color w:val="000000"/>
              </w:rPr>
              <w:t xml:space="preserve">Linijka 15 cm z lupą i kątomierzem. </w:t>
            </w:r>
          </w:p>
          <w:p w:rsidR="004623B4" w:rsidRDefault="004623B4" w:rsidP="004623B4">
            <w:pPr>
              <w:pStyle w:val="Akapitzlist"/>
              <w:spacing w:line="240" w:lineRule="auto"/>
              <w:ind w:left="426"/>
              <w:rPr>
                <w:color w:val="000000"/>
              </w:rPr>
            </w:pPr>
            <w:r w:rsidRPr="00497F5C">
              <w:rPr>
                <w:color w:val="000000"/>
              </w:rPr>
              <w:t xml:space="preserve">Przezroczysty plastik. </w:t>
            </w:r>
          </w:p>
          <w:p w:rsidR="004623B4" w:rsidRPr="00497F5C" w:rsidRDefault="004623B4" w:rsidP="004623B4">
            <w:pPr>
              <w:pStyle w:val="Akapitzlist"/>
              <w:spacing w:line="240" w:lineRule="auto"/>
              <w:ind w:left="426"/>
              <w:rPr>
                <w:color w:val="000000"/>
              </w:rPr>
            </w:pPr>
            <w:proofErr w:type="spellStart"/>
            <w:r w:rsidRPr="00497F5C">
              <w:rPr>
                <w:color w:val="000000"/>
              </w:rPr>
              <w:t>Tampodruk</w:t>
            </w:r>
            <w:proofErr w:type="spellEnd"/>
            <w:r w:rsidRPr="00497F5C">
              <w:rPr>
                <w:color w:val="000000"/>
              </w:rPr>
              <w:t xml:space="preserve"> 1 kolor w miejscu, </w:t>
            </w:r>
            <w:r>
              <w:rPr>
                <w:color w:val="000000"/>
              </w:rPr>
              <w:t xml:space="preserve">wymiar: </w:t>
            </w:r>
            <w:r w:rsidRPr="00497F5C">
              <w:rPr>
                <w:color w:val="000000"/>
              </w:rPr>
              <w:t xml:space="preserve">60x20 mm </w:t>
            </w:r>
          </w:p>
          <w:p w:rsidR="004623B4" w:rsidRDefault="004623B4" w:rsidP="004623B4">
            <w:pPr>
              <w:tabs>
                <w:tab w:val="left" w:pos="1647"/>
              </w:tabs>
              <w:rPr>
                <w:b/>
              </w:rPr>
            </w:pPr>
          </w:p>
          <w:p w:rsidR="004623B4" w:rsidRPr="00354B53" w:rsidRDefault="004623B4" w:rsidP="004623B4">
            <w:pPr>
              <w:tabs>
                <w:tab w:val="left" w:pos="1647"/>
              </w:tabs>
              <w:rPr>
                <w:b/>
              </w:rPr>
            </w:pPr>
            <w:r w:rsidRPr="00354B53">
              <w:rPr>
                <w:b/>
              </w:rPr>
              <w:t>24. Głośnik Bluetooth</w:t>
            </w:r>
          </w:p>
          <w:p w:rsidR="004623B4" w:rsidRPr="00BF166E" w:rsidRDefault="004623B4" w:rsidP="004623B4">
            <w:pPr>
              <w:pStyle w:val="Akapitzlist"/>
              <w:spacing w:line="240" w:lineRule="auto"/>
              <w:ind w:left="426"/>
            </w:pPr>
            <w:r w:rsidRPr="00BF166E">
              <w:t xml:space="preserve">Okrągły, wykonany z ABS, z gumowym wykończeniem oraz diodą LED. </w:t>
            </w:r>
          </w:p>
          <w:p w:rsidR="004623B4" w:rsidRPr="00BF166E" w:rsidRDefault="004623B4" w:rsidP="004623B4">
            <w:pPr>
              <w:pStyle w:val="Akapitzlist"/>
              <w:spacing w:line="240" w:lineRule="auto"/>
              <w:ind w:left="426"/>
            </w:pPr>
            <w:r w:rsidRPr="00BF166E">
              <w:t xml:space="preserve">Posiada akumulator litowy o pojemności 450 </w:t>
            </w:r>
            <w:proofErr w:type="spellStart"/>
            <w:r w:rsidRPr="00BF166E">
              <w:t>mAh</w:t>
            </w:r>
            <w:proofErr w:type="spellEnd"/>
            <w:r w:rsidRPr="00BF166E">
              <w:t xml:space="preserve">, port na kartę SD oraz kabel AUX/USB. </w:t>
            </w:r>
          </w:p>
          <w:p w:rsidR="004623B4" w:rsidRPr="00BF166E" w:rsidRDefault="004623B4" w:rsidP="004623B4">
            <w:pPr>
              <w:pStyle w:val="Akapitzlist"/>
              <w:spacing w:line="240" w:lineRule="auto"/>
              <w:ind w:left="426"/>
            </w:pPr>
            <w:r w:rsidRPr="00BF166E">
              <w:t xml:space="preserve">Funkcja głośnomówiąca. </w:t>
            </w:r>
          </w:p>
          <w:p w:rsidR="004623B4" w:rsidRPr="00BF166E" w:rsidRDefault="004623B4" w:rsidP="004623B4">
            <w:pPr>
              <w:pStyle w:val="Akapitzlist"/>
              <w:spacing w:line="240" w:lineRule="auto"/>
              <w:ind w:left="426"/>
            </w:pPr>
            <w:r w:rsidRPr="00BF166E">
              <w:lastRenderedPageBreak/>
              <w:t xml:space="preserve">Funkcja radia. </w:t>
            </w:r>
          </w:p>
          <w:p w:rsidR="004623B4" w:rsidRPr="00BF166E" w:rsidRDefault="004623B4" w:rsidP="004623B4">
            <w:pPr>
              <w:pStyle w:val="Akapitzlist"/>
              <w:spacing w:line="240" w:lineRule="auto"/>
              <w:ind w:left="426"/>
              <w:rPr>
                <w:rFonts w:eastAsia="Times New Roman"/>
                <w:szCs w:val="24"/>
                <w:lang w:eastAsia="pl-PL"/>
              </w:rPr>
            </w:pPr>
            <w:r w:rsidRPr="00BF166E">
              <w:t xml:space="preserve">Wymiary </w:t>
            </w:r>
            <w:r w:rsidRPr="00BF166E">
              <w:rPr>
                <w:rFonts w:eastAsia="Times New Roman"/>
                <w:szCs w:val="24"/>
                <w:lang w:eastAsia="pl-PL"/>
              </w:rPr>
              <w:t xml:space="preserve">Ø6X4,9 CM. </w:t>
            </w:r>
          </w:p>
          <w:p w:rsidR="004623B4" w:rsidRPr="00BF166E" w:rsidRDefault="004623B4" w:rsidP="004623B4">
            <w:pPr>
              <w:pStyle w:val="Akapitzlist"/>
              <w:spacing w:line="240" w:lineRule="auto"/>
              <w:ind w:left="426"/>
              <w:rPr>
                <w:rFonts w:eastAsia="Times New Roman"/>
                <w:szCs w:val="24"/>
                <w:lang w:eastAsia="pl-PL"/>
              </w:rPr>
            </w:pPr>
            <w:r w:rsidRPr="00BF166E">
              <w:rPr>
                <w:rFonts w:eastAsia="Times New Roman"/>
                <w:szCs w:val="24"/>
                <w:lang w:eastAsia="pl-PL"/>
              </w:rPr>
              <w:t>Kolor czarny.</w:t>
            </w:r>
          </w:p>
          <w:p w:rsidR="004623B4" w:rsidRPr="00BF166E" w:rsidRDefault="004623B4" w:rsidP="004623B4">
            <w:pPr>
              <w:pStyle w:val="Akapitzlist"/>
              <w:spacing w:line="240" w:lineRule="auto"/>
              <w:ind w:left="426"/>
              <w:rPr>
                <w:b/>
                <w:sz w:val="28"/>
                <w:szCs w:val="28"/>
              </w:rPr>
            </w:pPr>
            <w:r w:rsidRPr="00BF166E">
              <w:rPr>
                <w:rFonts w:eastAsia="Times New Roman"/>
                <w:szCs w:val="24"/>
                <w:lang w:eastAsia="pl-PL"/>
              </w:rPr>
              <w:t xml:space="preserve">Znakowanie: </w:t>
            </w:r>
            <w:proofErr w:type="spellStart"/>
            <w:r w:rsidRPr="00BF166E">
              <w:rPr>
                <w:rFonts w:eastAsia="Times New Roman"/>
                <w:szCs w:val="24"/>
                <w:lang w:eastAsia="pl-PL"/>
              </w:rPr>
              <w:t>tampodruk</w:t>
            </w:r>
            <w:proofErr w:type="spellEnd"/>
            <w:r w:rsidRPr="00BF166E">
              <w:rPr>
                <w:rFonts w:eastAsia="Times New Roman"/>
                <w:szCs w:val="24"/>
                <w:lang w:eastAsia="pl-PL"/>
              </w:rPr>
              <w:t>, 1 kolor, 10mm x 40mmm</w:t>
            </w:r>
          </w:p>
          <w:p w:rsidR="002730FF" w:rsidRPr="002730FF" w:rsidRDefault="002730FF" w:rsidP="00273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313131"/>
                <w:sz w:val="22"/>
                <w:szCs w:val="22"/>
              </w:rPr>
            </w:pPr>
            <w:r w:rsidRPr="002730FF">
              <w:rPr>
                <w:color w:val="313131"/>
                <w:sz w:val="22"/>
                <w:szCs w:val="22"/>
              </w:rPr>
              <w:t>Zamawiający niezwłocznie po podpisaniu umowy przekaże Wykonawcy materiały do nadrukowania (logo). Wykonawca zanim przystąpi do realizacji zamówienia – najpóźniej w term</w:t>
            </w:r>
            <w:bookmarkStart w:id="3" w:name="_GoBack"/>
            <w:bookmarkEnd w:id="3"/>
            <w:r w:rsidRPr="002730FF">
              <w:rPr>
                <w:color w:val="313131"/>
                <w:sz w:val="22"/>
                <w:szCs w:val="22"/>
              </w:rPr>
              <w:t>inie 3 dni od otrzymania materiałów przedstawi Zamawiającemu komputerową wizualizację przedmiotów zamówienia do akceptacji. Zamawiający zastrzega sobie prawo do odrzucenia propozycji wizualizacji. W takim przypadku Wykonawca przygotuje nową wizualizację</w:t>
            </w:r>
            <w:r>
              <w:rPr>
                <w:color w:val="313131"/>
                <w:sz w:val="22"/>
                <w:szCs w:val="22"/>
              </w:rPr>
              <w:t xml:space="preserve"> i przedłoży do akceptacji Zamawiającemu. </w:t>
            </w:r>
            <w:r w:rsidRPr="002730FF">
              <w:rPr>
                <w:color w:val="313131"/>
                <w:sz w:val="22"/>
                <w:szCs w:val="22"/>
              </w:rPr>
              <w:t xml:space="preserve">  </w:t>
            </w:r>
          </w:p>
          <w:p w:rsidR="004623B4" w:rsidRPr="003209A8" w:rsidRDefault="004623B4" w:rsidP="002730FF">
            <w:pPr>
              <w:pStyle w:val="Tekstpodstawowy"/>
            </w:pPr>
          </w:p>
          <w:p w:rsidR="007E2B26" w:rsidRDefault="007E2B26" w:rsidP="002730FF">
            <w:pPr>
              <w:pStyle w:val="Tekstpodstawowy"/>
              <w:rPr>
                <w:b/>
              </w:rPr>
            </w:pPr>
            <w:r w:rsidRPr="007E2B26">
              <w:rPr>
                <w:b/>
              </w:rPr>
              <w:t>Zamawiający dopuszcza składanie ofert równoważnych</w:t>
            </w:r>
          </w:p>
          <w:p w:rsidR="00FA4509" w:rsidRPr="003209A8" w:rsidRDefault="00FA4509" w:rsidP="002730FF">
            <w:pPr>
              <w:pStyle w:val="Tekstpodstawowy"/>
            </w:pPr>
            <w:r w:rsidRPr="00FA4509">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FA4509">
              <w:t>techniczno</w:t>
            </w:r>
            <w:proofErr w:type="spellEnd"/>
            <w:r w:rsidRPr="00FA4509">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7E2B26" w:rsidRDefault="007E2B26" w:rsidP="002730FF">
            <w:pPr>
              <w:pStyle w:val="Tekstpodstawowy"/>
            </w:pPr>
            <w:r w:rsidRPr="007E2B26">
              <w:rPr>
                <w:b/>
              </w:rPr>
              <w:t>Zamawiający nie dopuszcza składania ofert wariantowych</w:t>
            </w:r>
            <w:r w:rsidRPr="003209A8">
              <w:t xml:space="preserve">. </w:t>
            </w:r>
          </w:p>
          <w:p w:rsidR="007E2B26" w:rsidRPr="00635CBF" w:rsidRDefault="007E2B26" w:rsidP="002730FF">
            <w:pPr>
              <w:pStyle w:val="Tekstpodstawowy"/>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620AE3" w:rsidRPr="008F7292" w:rsidRDefault="00BC308F" w:rsidP="000721B0">
      <w:pPr>
        <w:pStyle w:val="Nagwek2"/>
      </w:pPr>
      <w:r w:rsidRPr="00843E32">
        <w:t>Wykonawca może złożyć ofertę</w:t>
      </w:r>
      <w:r w:rsidR="00843E32" w:rsidRPr="00843E32">
        <w:t xml:space="preserve"> w odniesieniu do </w:t>
      </w:r>
      <w:r w:rsidR="007E2B26">
        <w:fldChar w:fldCharType="begin">
          <w:ffData>
            <w:name w:val="Wybór1"/>
            <w:enabled/>
            <w:calcOnExit w:val="0"/>
            <w:checkBox>
              <w:sizeAuto/>
              <w:default w:val="0"/>
              <w:checked/>
            </w:checkBox>
          </w:ffData>
        </w:fldChar>
      </w:r>
      <w:bookmarkStart w:id="4" w:name="Wybór1"/>
      <w:r w:rsidR="007E2B26">
        <w:instrText xml:space="preserve"> FORMCHECKBOX </w:instrText>
      </w:r>
      <w:r w:rsidR="002730FF">
        <w:fldChar w:fldCharType="separate"/>
      </w:r>
      <w:r w:rsidR="007E2B26">
        <w:fldChar w:fldCharType="end"/>
      </w:r>
      <w:bookmarkEnd w:id="4"/>
      <w:r w:rsidR="00843E32" w:rsidRPr="00843E32">
        <w:t xml:space="preserve"> wszystkich części</w:t>
      </w:r>
      <w:r w:rsidR="00843E32">
        <w:t xml:space="preserve"> zamówienia</w:t>
      </w:r>
      <w:r w:rsidR="00843E32" w:rsidRPr="00843E32">
        <w:t xml:space="preserve">  </w:t>
      </w:r>
      <w:r w:rsidR="007E2B26">
        <w:fldChar w:fldCharType="begin">
          <w:ffData>
            <w:name w:val="Wybór2"/>
            <w:enabled/>
            <w:calcOnExit w:val="0"/>
            <w:checkBox>
              <w:sizeAuto/>
              <w:default w:val="0"/>
              <w:checked w:val="0"/>
            </w:checkBox>
          </w:ffData>
        </w:fldChar>
      </w:r>
      <w:bookmarkStart w:id="5" w:name="Wybór2"/>
      <w:r w:rsidR="007E2B26">
        <w:instrText xml:space="preserve"> FORMCHECKBOX </w:instrText>
      </w:r>
      <w:r w:rsidR="002730FF">
        <w:fldChar w:fldCharType="separate"/>
      </w:r>
      <w:r w:rsidR="007E2B26">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7E2B26">
        <w:fldChar w:fldCharType="begin">
          <w:ffData>
            <w:name w:val="Wybór3"/>
            <w:enabled/>
            <w:calcOnExit w:val="0"/>
            <w:checkBox>
              <w:sizeAuto/>
              <w:default w:val="0"/>
              <w:checked w:val="0"/>
            </w:checkBox>
          </w:ffData>
        </w:fldChar>
      </w:r>
      <w:bookmarkStart w:id="6" w:name="Wybór3"/>
      <w:r w:rsidR="007E2B26">
        <w:instrText xml:space="preserve"> FORMCHECKBOX </w:instrText>
      </w:r>
      <w:r w:rsidR="002730FF">
        <w:fldChar w:fldCharType="separate"/>
      </w:r>
      <w:r w:rsidR="007E2B26">
        <w:fldChar w:fldCharType="end"/>
      </w:r>
      <w:bookmarkEnd w:id="6"/>
      <w:r w:rsidR="00843E32" w:rsidRPr="00843E32">
        <w:t xml:space="preserve">  tylko jednej części</w:t>
      </w:r>
      <w:r w:rsidR="00843E32">
        <w:t xml:space="preserve"> zamówienia.</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E2B26" w:rsidTr="002730FF">
        <w:tc>
          <w:tcPr>
            <w:tcW w:w="8640" w:type="dxa"/>
            <w:tcBorders>
              <w:top w:val="nil"/>
              <w:left w:val="nil"/>
              <w:bottom w:val="nil"/>
              <w:right w:val="nil"/>
            </w:tcBorders>
          </w:tcPr>
          <w:p w:rsidR="007E2B26" w:rsidRPr="00674E7E" w:rsidRDefault="007E2B26" w:rsidP="002730FF">
            <w:pPr>
              <w:pStyle w:val="Nagwek2"/>
              <w:numPr>
                <w:ilvl w:val="0"/>
                <w:numId w:val="0"/>
              </w:numPr>
            </w:pPr>
            <w:bookmarkStart w:id="7" w:name="_Toc258314245"/>
            <w:r w:rsidRPr="007E2B26">
              <w:t>Politechnika Częstochowska, Biuro Karier i Marketingu, ul. Dąbrowskiego 69, 42-201 Częstochowa</w:t>
            </w:r>
            <w:r w:rsidRPr="00674E7E">
              <w:t xml:space="preserve"> – dla zadania częściowego: </w:t>
            </w:r>
            <w:r w:rsidRPr="007E2B26">
              <w:t>1</w:t>
            </w:r>
          </w:p>
        </w:tc>
      </w:tr>
      <w:tr w:rsidR="007E2B26" w:rsidTr="002730FF">
        <w:tc>
          <w:tcPr>
            <w:tcW w:w="8640" w:type="dxa"/>
            <w:tcBorders>
              <w:top w:val="nil"/>
              <w:left w:val="nil"/>
              <w:bottom w:val="nil"/>
              <w:right w:val="nil"/>
            </w:tcBorders>
          </w:tcPr>
          <w:p w:rsidR="007E2B26" w:rsidRPr="00674E7E" w:rsidRDefault="007E2B26" w:rsidP="002730FF">
            <w:pPr>
              <w:pStyle w:val="Nagwek2"/>
              <w:numPr>
                <w:ilvl w:val="0"/>
                <w:numId w:val="0"/>
              </w:numPr>
            </w:pPr>
            <w:r w:rsidRPr="007E2B26">
              <w:t>Politechnika Częstochowska, Pełnomocnik Rektora ds. kontaktów z otoczeniem edukacyjnym, ul. Dąbrowskiego 69, 42-201 Częstochowa</w:t>
            </w:r>
            <w:r w:rsidRPr="00674E7E">
              <w:t xml:space="preserve"> – dla zadania częściowego: </w:t>
            </w:r>
            <w:r w:rsidRPr="007E2B26">
              <w:t>2</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Pr="000B08A9" w:rsidRDefault="007E2B26"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8" w:name="_Toc258314246"/>
      <w:r w:rsidRPr="007731F5">
        <w:lastRenderedPageBreak/>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7E2B26" w:rsidRPr="003209A8" w:rsidTr="002730FF">
        <w:tc>
          <w:tcPr>
            <w:tcW w:w="8640" w:type="dxa"/>
          </w:tcPr>
          <w:p w:rsidR="007E2B26" w:rsidRPr="003209A8" w:rsidRDefault="00FA4509" w:rsidP="002730FF">
            <w:pPr>
              <w:pStyle w:val="Tekstpodstawowy"/>
            </w:pPr>
            <w:bookmarkStart w:id="9" w:name="_Toc258314247"/>
            <w:r>
              <w:rPr>
                <w:b/>
              </w:rPr>
              <w:t xml:space="preserve">Całość zamówienia musi zostać zrealizowana w terminie </w:t>
            </w:r>
            <w:r w:rsidR="007E2B26" w:rsidRPr="007E2B26">
              <w:rPr>
                <w:b/>
              </w:rPr>
              <w:t>14 dni od daty udzielenia zamówienia</w:t>
            </w:r>
            <w:r w:rsidR="007E2B26" w:rsidRPr="003209A8">
              <w:t xml:space="preserve"> – dla zadania częściowego: </w:t>
            </w:r>
            <w:r w:rsidR="007E2B26" w:rsidRPr="007E2B26">
              <w:t>1, 2</w:t>
            </w:r>
          </w:p>
        </w:tc>
      </w:tr>
    </w:tbl>
    <w:p w:rsidR="00A2369F" w:rsidRPr="00876900" w:rsidRDefault="00A2369F" w:rsidP="003C7856">
      <w:pPr>
        <w:pStyle w:val="Nagwek1"/>
      </w:pPr>
      <w:r w:rsidRPr="004A65BB">
        <w:t>Warunki udziału w postępowaniu</w:t>
      </w:r>
      <w:bookmarkEnd w:id="9"/>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52364D" w:rsidRDefault="007E2B26" w:rsidP="0052364D">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3C7856">
      <w:pPr>
        <w:pStyle w:val="Nagwek1"/>
      </w:pPr>
      <w:r>
        <w:t xml:space="preserve">Podstawy wykluczenia wykonawcy </w:t>
      </w:r>
      <w:r w:rsidR="004E3A7E">
        <w:t>Z POSTĘPOWANIA</w:t>
      </w:r>
    </w:p>
    <w:p w:rsidR="00977C3E" w:rsidRPr="00A56785" w:rsidRDefault="00A2369F" w:rsidP="00FA4509">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0"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A25F4F" w:rsidP="00843E32">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7E2B26" w:rsidRPr="009D2316" w:rsidTr="002730FF">
        <w:tc>
          <w:tcPr>
            <w:tcW w:w="709" w:type="dxa"/>
          </w:tcPr>
          <w:p w:rsidR="007E2B26" w:rsidRPr="009D2316" w:rsidRDefault="007E2B26" w:rsidP="002730FF">
            <w:pPr>
              <w:spacing w:before="60" w:after="120"/>
              <w:jc w:val="both"/>
            </w:pPr>
            <w:r w:rsidRPr="007E2B26">
              <w:t>1</w:t>
            </w:r>
          </w:p>
        </w:tc>
        <w:tc>
          <w:tcPr>
            <w:tcW w:w="7828" w:type="dxa"/>
          </w:tcPr>
          <w:p w:rsidR="00FA4509" w:rsidRDefault="007E2B26" w:rsidP="00FA4509">
            <w:pPr>
              <w:spacing w:before="60" w:after="60"/>
              <w:jc w:val="both"/>
              <w:rPr>
                <w:b/>
              </w:rPr>
            </w:pPr>
            <w:r w:rsidRPr="007E2B26">
              <w:rPr>
                <w:b/>
              </w:rPr>
              <w:t xml:space="preserve">Oświadczenie o niepodleganiu wykluczeniu </w:t>
            </w:r>
          </w:p>
          <w:p w:rsidR="007E2B26" w:rsidRPr="009D2316" w:rsidRDefault="00F51993" w:rsidP="00FA4509">
            <w:pPr>
              <w:spacing w:before="60" w:after="60"/>
              <w:jc w:val="both"/>
            </w:pPr>
            <w:r w:rsidRPr="00417E48">
              <w:t xml:space="preserve">Aktualne na dzień składania ofert oświadczenie Wykonawcy </w:t>
            </w:r>
            <w:r>
              <w:t>o niepodleganiu wykluczeniu.</w:t>
            </w:r>
          </w:p>
        </w:tc>
      </w:tr>
    </w:tbl>
    <w:p w:rsidR="00012833" w:rsidRDefault="000C63A2" w:rsidP="00843E32">
      <w:pPr>
        <w:pStyle w:val="Nagwek2"/>
      </w:pPr>
      <w:r>
        <w:lastRenderedPageBreak/>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7E2B26" w:rsidRPr="009D2316" w:rsidTr="002730FF">
        <w:tc>
          <w:tcPr>
            <w:tcW w:w="709" w:type="dxa"/>
          </w:tcPr>
          <w:p w:rsidR="007E2B26" w:rsidRPr="009D2316" w:rsidRDefault="007E2B26" w:rsidP="002730FF">
            <w:pPr>
              <w:spacing w:before="60" w:after="120"/>
              <w:jc w:val="both"/>
            </w:pPr>
            <w:r w:rsidRPr="007E2B26">
              <w:t>1</w:t>
            </w:r>
          </w:p>
        </w:tc>
        <w:tc>
          <w:tcPr>
            <w:tcW w:w="7796" w:type="dxa"/>
          </w:tcPr>
          <w:p w:rsidR="007E2B26" w:rsidRPr="009D2316" w:rsidRDefault="007E2B26" w:rsidP="002730FF">
            <w:pPr>
              <w:spacing w:before="60" w:after="60"/>
              <w:jc w:val="both"/>
            </w:pPr>
            <w:r w:rsidRPr="007E2B26">
              <w:rPr>
                <w:b/>
              </w:rPr>
              <w:t>Oświadczenie wykonawcy o przynależności albo braku przynależności do tej samej grupy kapitałowej.</w:t>
            </w:r>
          </w:p>
          <w:p w:rsidR="007E2B26" w:rsidRPr="009D2316" w:rsidRDefault="007E2B26" w:rsidP="002730FF">
            <w:pPr>
              <w:spacing w:after="40"/>
              <w:jc w:val="both"/>
            </w:pPr>
            <w:r w:rsidRPr="007E2B26">
              <w:t xml:space="preserve">Oświadczenie wykonawcy o przynależności albo braku przynależności do tej samej grupy kapitałowej, o której mowa w art. 24 ust. 1 pkt 23 ustawy </w:t>
            </w:r>
            <w:proofErr w:type="spellStart"/>
            <w:r w:rsidRPr="007E2B26">
              <w:t>Pzp</w:t>
            </w:r>
            <w:proofErr w:type="spellEnd"/>
            <w:r w:rsidRPr="007E2B26">
              <w:t>,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7E2B26" w:rsidRPr="00977C3E" w:rsidRDefault="007E2B26" w:rsidP="007E2B26">
      <w:pPr>
        <w:pStyle w:val="Nagwek2"/>
        <w:numPr>
          <w:ilvl w:val="0"/>
          <w:numId w:val="0"/>
        </w:numPr>
        <w:ind w:left="680"/>
      </w:pPr>
    </w:p>
    <w:p w:rsidR="00977C3E" w:rsidRPr="002E7C8B" w:rsidRDefault="007E2B26" w:rsidP="00F51993">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A2369F" w:rsidRPr="00371538" w:rsidRDefault="00F278EE" w:rsidP="00F51993">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1" w:name="_Hlk13129319"/>
      <w:proofErr w:type="spellStart"/>
      <w:r w:rsidR="00635DB4">
        <w:t>t.j</w:t>
      </w:r>
      <w:proofErr w:type="spellEnd"/>
      <w:r w:rsidR="00635DB4">
        <w:t>. Dz. U. z 2019r. poz. 700</w:t>
      </w:r>
      <w:bookmarkEnd w:id="11"/>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lastRenderedPageBreak/>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4A135F" w:rsidRDefault="004A135F" w:rsidP="004A135F">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rsidR="004A135F" w:rsidRDefault="004A135F" w:rsidP="004A135F">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4A135F" w:rsidP="004A135F">
      <w:pPr>
        <w:pStyle w:val="Nagwek2"/>
        <w:numPr>
          <w:ilvl w:val="0"/>
          <w:numId w:val="0"/>
        </w:numPr>
        <w:ind w:left="680"/>
      </w:pPr>
      <w:r>
        <w:t>Poświadczenie za zgodność z oryginałem następuje przez opatrzenie kopii dokumentu lub kopii oświadczenia własnoręcznym podpisem</w:t>
      </w:r>
      <w:r w:rsidR="00E85EB9">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52364D" w:rsidRPr="00A86605" w:rsidRDefault="0052364D" w:rsidP="0052364D">
      <w:pPr>
        <w:pStyle w:val="Nagwek2"/>
        <w:numPr>
          <w:ilvl w:val="0"/>
          <w:numId w:val="0"/>
        </w:numPr>
        <w:ind w:left="993" w:hanging="284"/>
      </w:pPr>
      <w:bookmarkStart w:id="12" w:name="_Toc258314249"/>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7E2B26" w:rsidRDefault="00127036" w:rsidP="00F51993">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7E2B26" w:rsidRPr="001C5986" w:rsidRDefault="007E2B26" w:rsidP="007E2B26">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977C3E" w:rsidRPr="00F51993" w:rsidRDefault="007E2B26" w:rsidP="00F51993">
      <w:pPr>
        <w:pStyle w:val="Nagwek2"/>
        <w:numPr>
          <w:ilvl w:val="0"/>
          <w:numId w:val="0"/>
        </w:numPr>
        <w:ind w:left="680"/>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Oświadczenia o niepodleganiu wykluczeniu</w:t>
      </w:r>
      <w:r w:rsidR="00F51993">
        <w:t xml:space="preserve">”, o którym mowa w pkt. 8.1. </w:t>
      </w:r>
      <w:r w:rsidR="003C205D" w:rsidRPr="00FC0EBD">
        <w:t>SIWZ</w:t>
      </w:r>
      <w:r>
        <w:t>.</w:t>
      </w:r>
    </w:p>
    <w:p w:rsidR="00127036" w:rsidRPr="00127036" w:rsidRDefault="00127036" w:rsidP="00843E32">
      <w:pPr>
        <w:pStyle w:val="Nagwek2"/>
        <w:numPr>
          <w:ilvl w:val="0"/>
          <w:numId w:val="0"/>
        </w:numPr>
        <w:ind w:left="680"/>
      </w:pPr>
    </w:p>
    <w:p w:rsidR="00EE3618" w:rsidRDefault="00127036" w:rsidP="003C7856">
      <w:pPr>
        <w:pStyle w:val="Nagwek1"/>
      </w:pPr>
      <w:r>
        <w:lastRenderedPageBreak/>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w:t>
      </w:r>
      <w:r w:rsidR="00F51993">
        <w:t>”, o którym mowa w pkt. 8.1.</w:t>
      </w:r>
      <w:r w:rsidR="00C35045">
        <w:t xml:space="preserve"> 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2"/>
    </w:p>
    <w:p w:rsidR="00760959" w:rsidRDefault="00E14BA2" w:rsidP="00C4467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w:t>
      </w:r>
      <w:bookmarkStart w:id="13" w:name="_Hlk13129082"/>
      <w:proofErr w:type="spellStart"/>
      <w:r w:rsidR="00635DB4">
        <w:t>t.j</w:t>
      </w:r>
      <w:proofErr w:type="spellEnd"/>
      <w:r w:rsidR="00635DB4">
        <w:t>. Dz. U. z 2018r. poz. 2188</w:t>
      </w:r>
      <w:bookmarkEnd w:id="13"/>
      <w:r w:rsidR="00C44678" w:rsidRPr="00C44678">
        <w:t>)</w:t>
      </w:r>
      <w:r w:rsidRPr="00E14BA2">
        <w:t>, osobiście, za pośrednictwem posłańca, faksu lub przy użyciu środków komunikacji elektronicznej w rozumieniu ustawy z dnia 18 lipca 2002 r. o świadczeniu usług drogą elektroniczną (</w:t>
      </w:r>
      <w:bookmarkStart w:id="14" w:name="_Hlk13129370"/>
      <w:proofErr w:type="spellStart"/>
      <w:r w:rsidR="00635DB4">
        <w:t>t.j</w:t>
      </w:r>
      <w:proofErr w:type="spellEnd"/>
      <w:r w:rsidR="00635DB4">
        <w:t>. Dz. U. z 2019r. poz. 123</w:t>
      </w:r>
      <w:bookmarkEnd w:id="14"/>
      <w:r>
        <w:t>).</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10472E">
        <w:t xml:space="preserve"> </w:t>
      </w:r>
      <w:r w:rsidR="0010472E" w:rsidRPr="00E14BA2">
        <w:t>(</w:t>
      </w:r>
      <w:proofErr w:type="spellStart"/>
      <w:r w:rsidR="00635DB4">
        <w:t>t.j</w:t>
      </w:r>
      <w:proofErr w:type="spellEnd"/>
      <w:r w:rsidR="00635DB4">
        <w:t>. Dz. U. z 2019r. poz. 123</w:t>
      </w:r>
      <w:r w:rsidR="0010472E">
        <w:t>)</w:t>
      </w:r>
      <w:r w:rsidRPr="00E14BA2">
        <w:t>,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w:t>
      </w:r>
      <w:r w:rsidR="00F51993">
        <w:t>zonego terminu składania ofert.</w:t>
      </w:r>
    </w:p>
    <w:p w:rsidR="00BC04D7" w:rsidRPr="00F51993"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t>
      </w:r>
      <w:r w:rsidRPr="00F51993">
        <w:t xml:space="preserve">w </w:t>
      </w:r>
      <w:r w:rsidR="00F51993" w:rsidRPr="00F51993">
        <w:t>pkt 11</w:t>
      </w:r>
      <w:r w:rsidR="004248CE" w:rsidRPr="00F51993">
        <w:t>.</w:t>
      </w:r>
      <w:r w:rsidR="00CB6DE1" w:rsidRPr="00F51993">
        <w:t>5</w:t>
      </w:r>
      <w:r w:rsidRPr="00F51993">
        <w:t xml:space="preserve">, lub </w:t>
      </w:r>
      <w:r w:rsidR="00026453" w:rsidRPr="00F51993">
        <w:t xml:space="preserve">dotyczy udzielonych wyjaśnień, </w:t>
      </w:r>
      <w:r w:rsidR="008B60B4" w:rsidRPr="00F51993">
        <w:t>Z</w:t>
      </w:r>
      <w:r w:rsidRPr="00F51993">
        <w:t>amawiający może udzielić wyjaśnień albo pozostawić wniosek bez rozp</w:t>
      </w:r>
      <w:r w:rsidR="00026453" w:rsidRPr="00F51993">
        <w:t>oznania</w:t>
      </w:r>
      <w:r w:rsidRPr="00F51993">
        <w:t>.</w:t>
      </w:r>
    </w:p>
    <w:p w:rsidR="00BC04D7" w:rsidRPr="00F51993" w:rsidRDefault="00BC04D7" w:rsidP="00843E32">
      <w:pPr>
        <w:pStyle w:val="Nagwek2"/>
      </w:pPr>
      <w:r w:rsidRPr="00F51993">
        <w:t xml:space="preserve">Przedłużenie terminu składania ofert nie wpływa na bieg terminu składania wniosku, o którym mowa w </w:t>
      </w:r>
      <w:r w:rsidR="00F51993" w:rsidRPr="00F51993">
        <w:t>pkt 11</w:t>
      </w:r>
      <w:r w:rsidR="004248CE" w:rsidRPr="00F51993">
        <w:t>.</w:t>
      </w:r>
      <w:r w:rsidR="00CB6DE1" w:rsidRPr="00F51993">
        <w:t>5</w:t>
      </w:r>
      <w:r w:rsidRPr="00F51993">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lastRenderedPageBreak/>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5"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7E2B26" w:rsidRPr="006672A6" w:rsidTr="002730FF">
        <w:tc>
          <w:tcPr>
            <w:tcW w:w="744" w:type="dxa"/>
            <w:tcBorders>
              <w:top w:val="nil"/>
              <w:left w:val="nil"/>
              <w:bottom w:val="nil"/>
              <w:right w:val="nil"/>
            </w:tcBorders>
          </w:tcPr>
          <w:p w:rsidR="007E2B26" w:rsidRPr="00882095" w:rsidRDefault="007E2B26" w:rsidP="002730FF">
            <w:r w:rsidRPr="007E2B26">
              <w:t>1</w:t>
            </w:r>
          </w:p>
        </w:tc>
        <w:tc>
          <w:tcPr>
            <w:tcW w:w="7304" w:type="dxa"/>
            <w:tcBorders>
              <w:top w:val="nil"/>
              <w:left w:val="nil"/>
              <w:bottom w:val="nil"/>
              <w:right w:val="nil"/>
            </w:tcBorders>
          </w:tcPr>
          <w:p w:rsidR="007E2B26" w:rsidRPr="006672A6" w:rsidRDefault="007E2B26" w:rsidP="002730FF">
            <w:pPr>
              <w:rPr>
                <w:lang w:val="en-US"/>
              </w:rPr>
            </w:pPr>
            <w:r w:rsidRPr="007E2B26">
              <w:rPr>
                <w:lang w:val="en-US"/>
              </w:rPr>
              <w:t xml:space="preserve">  Marcin Malicki</w:t>
            </w:r>
            <w:r w:rsidRPr="006672A6">
              <w:rPr>
                <w:lang w:val="en-US"/>
              </w:rPr>
              <w:t xml:space="preserve"> -  </w:t>
            </w:r>
            <w:proofErr w:type="spellStart"/>
            <w:r w:rsidRPr="007E2B26">
              <w:rPr>
                <w:lang w:val="en-US"/>
              </w:rPr>
              <w:t>Specjalista</w:t>
            </w:r>
            <w:proofErr w:type="spellEnd"/>
            <w:r w:rsidRPr="006672A6">
              <w:rPr>
                <w:lang w:val="en-US"/>
              </w:rPr>
              <w:t xml:space="preserve"> tel.: </w:t>
            </w:r>
            <w:r w:rsidRPr="007E2B26">
              <w:rPr>
                <w:lang w:val="en-US"/>
              </w:rPr>
              <w:t>( 34)  3250415</w:t>
            </w:r>
            <w:r w:rsidRPr="006672A6">
              <w:rPr>
                <w:lang w:val="en-US"/>
              </w:rPr>
              <w:t xml:space="preserve">, e-mail: </w:t>
            </w:r>
            <w:r w:rsidRPr="007E2B26">
              <w:rPr>
                <w:lang w:val="en-US"/>
              </w:rPr>
              <w:t>mmalicki@adm.pcz.czest.pl</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E2B26" w:rsidRPr="006672A6" w:rsidTr="002730FF">
        <w:tc>
          <w:tcPr>
            <w:tcW w:w="744" w:type="dxa"/>
            <w:tcBorders>
              <w:top w:val="nil"/>
              <w:left w:val="nil"/>
              <w:bottom w:val="nil"/>
              <w:right w:val="nil"/>
            </w:tcBorders>
          </w:tcPr>
          <w:p w:rsidR="007E2B26" w:rsidRPr="00882095" w:rsidRDefault="007E2B26" w:rsidP="002730FF">
            <w:r w:rsidRPr="007E2B26">
              <w:t>1</w:t>
            </w:r>
          </w:p>
        </w:tc>
        <w:tc>
          <w:tcPr>
            <w:tcW w:w="7176" w:type="dxa"/>
            <w:tcBorders>
              <w:top w:val="nil"/>
              <w:left w:val="nil"/>
              <w:bottom w:val="nil"/>
              <w:right w:val="nil"/>
            </w:tcBorders>
          </w:tcPr>
          <w:p w:rsidR="007E2B26" w:rsidRPr="006672A6" w:rsidRDefault="007E2B26" w:rsidP="002730FF">
            <w:pPr>
              <w:rPr>
                <w:lang w:val="en-US"/>
              </w:rPr>
            </w:pPr>
            <w:r w:rsidRPr="007E2B26">
              <w:rPr>
                <w:lang w:val="en-US"/>
              </w:rPr>
              <w:t xml:space="preserve">  Marcin Malicki</w:t>
            </w:r>
            <w:r w:rsidRPr="006672A6">
              <w:rPr>
                <w:lang w:val="en-US"/>
              </w:rPr>
              <w:t xml:space="preserve"> -  </w:t>
            </w:r>
            <w:proofErr w:type="spellStart"/>
            <w:r w:rsidRPr="007E2B26">
              <w:rPr>
                <w:lang w:val="en-US"/>
              </w:rPr>
              <w:t>Specjalista</w:t>
            </w:r>
            <w:proofErr w:type="spellEnd"/>
            <w:r w:rsidRPr="006672A6">
              <w:rPr>
                <w:lang w:val="en-US"/>
              </w:rPr>
              <w:t xml:space="preserve"> tel.: </w:t>
            </w:r>
            <w:r w:rsidRPr="007E2B26">
              <w:rPr>
                <w:lang w:val="en-US"/>
              </w:rPr>
              <w:t>( 34)  3250415</w:t>
            </w:r>
            <w:r w:rsidRPr="006672A6">
              <w:rPr>
                <w:lang w:val="en-US"/>
              </w:rPr>
              <w:t xml:space="preserve">, e-mail: </w:t>
            </w:r>
            <w:r w:rsidRPr="007E2B26">
              <w:rPr>
                <w:lang w:val="en-US"/>
              </w:rPr>
              <w:t>mmalicki@adm.pcz.czest.pl</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15"/>
    </w:p>
    <w:p w:rsidR="007E2B26" w:rsidRDefault="007E2B26" w:rsidP="007E2B26">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7E2B26" w:rsidRPr="00D137B5" w:rsidTr="002730FF">
        <w:tc>
          <w:tcPr>
            <w:tcW w:w="8816" w:type="dxa"/>
            <w:hideMark/>
          </w:tcPr>
          <w:p w:rsidR="007E2B26" w:rsidRPr="00D137B5" w:rsidRDefault="007E2B26" w:rsidP="002730FF">
            <w:pPr>
              <w:spacing w:before="60" w:after="60"/>
            </w:pPr>
            <w:r w:rsidRPr="00D137B5">
              <w:t xml:space="preserve">Dla zadania częściowego nr </w:t>
            </w:r>
            <w:r w:rsidRPr="007E2B26">
              <w:t>1</w:t>
            </w:r>
            <w:r w:rsidRPr="00D137B5">
              <w:t xml:space="preserve">: </w:t>
            </w:r>
            <w:r w:rsidRPr="007E2B26">
              <w:rPr>
                <w:b/>
              </w:rPr>
              <w:t>1 500.00</w:t>
            </w:r>
            <w:r w:rsidRPr="00D137B5">
              <w:rPr>
                <w:b/>
              </w:rPr>
              <w:t xml:space="preserve"> PLN</w:t>
            </w:r>
            <w:r w:rsidRPr="00D137B5">
              <w:t xml:space="preserve"> (słownie: </w:t>
            </w:r>
            <w:r w:rsidRPr="007E2B26">
              <w:t xml:space="preserve"> jeden tysiąc pięćset  00/100</w:t>
            </w:r>
            <w:r w:rsidRPr="00D137B5">
              <w:t xml:space="preserve"> PLN)</w:t>
            </w:r>
          </w:p>
        </w:tc>
      </w:tr>
      <w:tr w:rsidR="007E2B26" w:rsidRPr="00D137B5" w:rsidTr="002730FF">
        <w:tc>
          <w:tcPr>
            <w:tcW w:w="8816" w:type="dxa"/>
            <w:hideMark/>
          </w:tcPr>
          <w:p w:rsidR="007E2B26" w:rsidRPr="00D137B5" w:rsidRDefault="007E2B26" w:rsidP="002730FF">
            <w:pPr>
              <w:spacing w:before="60" w:after="60"/>
            </w:pPr>
            <w:r w:rsidRPr="00D137B5">
              <w:t xml:space="preserve">Dla zadania częściowego nr </w:t>
            </w:r>
            <w:r w:rsidRPr="007E2B26">
              <w:t>2</w:t>
            </w:r>
            <w:r w:rsidRPr="00D137B5">
              <w:t xml:space="preserve">: </w:t>
            </w:r>
            <w:r w:rsidRPr="007E2B26">
              <w:rPr>
                <w:b/>
              </w:rPr>
              <w:t>2 000.00</w:t>
            </w:r>
            <w:r w:rsidRPr="00D137B5">
              <w:rPr>
                <w:b/>
              </w:rPr>
              <w:t xml:space="preserve"> PLN</w:t>
            </w:r>
            <w:r w:rsidRPr="00D137B5">
              <w:t xml:space="preserve"> (słownie: </w:t>
            </w:r>
            <w:r w:rsidRPr="007E2B26">
              <w:t xml:space="preserve"> dwa tysiące 00/100</w:t>
            </w:r>
            <w:r w:rsidRPr="00D137B5">
              <w:t xml:space="preserve"> PLN)</w:t>
            </w:r>
          </w:p>
        </w:tc>
      </w:tr>
    </w:tbl>
    <w:p w:rsidR="007E2B26" w:rsidRPr="00876900" w:rsidRDefault="00F51993" w:rsidP="007E2B26">
      <w:pPr>
        <w:pStyle w:val="Nagwek2"/>
      </w:pPr>
      <w:r>
        <w:t xml:space="preserve">Wadium należy wnieść do upływu terminu składania ofert. </w:t>
      </w:r>
    </w:p>
    <w:p w:rsidR="007E2B26" w:rsidRPr="00876900" w:rsidRDefault="007E2B26" w:rsidP="007E2B26">
      <w:pPr>
        <w:pStyle w:val="Nagwek2"/>
      </w:pPr>
      <w:r>
        <w:t>Wadium może być wnoszone w jednej lub kilku następujących formach:</w:t>
      </w:r>
    </w:p>
    <w:p w:rsidR="007E2B26" w:rsidRDefault="007E2B26" w:rsidP="007E2B26">
      <w:pPr>
        <w:pStyle w:val="Nagwek2"/>
        <w:numPr>
          <w:ilvl w:val="0"/>
          <w:numId w:val="15"/>
        </w:numPr>
        <w:ind w:left="993" w:hanging="284"/>
      </w:pPr>
      <w:r>
        <w:t xml:space="preserve">pieniądzu: przelewem na rachunek bankowy Zamawiającego: </w:t>
      </w:r>
      <w:r w:rsidRPr="007E2B26">
        <w:t xml:space="preserve">Bank BGŻ BNP </w:t>
      </w:r>
      <w:proofErr w:type="spellStart"/>
      <w:r w:rsidRPr="007E2B26">
        <w:t>Paribas</w:t>
      </w:r>
      <w:proofErr w:type="spellEnd"/>
      <w:r w:rsidRPr="007E2B26">
        <w:t xml:space="preserve"> S. A.</w:t>
      </w:r>
      <w:r>
        <w:t xml:space="preserve"> </w:t>
      </w:r>
      <w:r w:rsidRPr="007E2B26">
        <w:t>76 1750 1211 0000 0000 2007 5759</w:t>
      </w:r>
      <w:r>
        <w:t>;</w:t>
      </w:r>
    </w:p>
    <w:p w:rsidR="007E2B26" w:rsidRDefault="007E2B26" w:rsidP="007E2B26">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7E2B26" w:rsidRDefault="007E2B26" w:rsidP="007E2B26">
      <w:pPr>
        <w:pStyle w:val="Nagwek2"/>
        <w:numPr>
          <w:ilvl w:val="0"/>
          <w:numId w:val="15"/>
        </w:numPr>
        <w:ind w:left="993" w:hanging="284"/>
      </w:pPr>
      <w:r>
        <w:t>gwarancjach bankowych;</w:t>
      </w:r>
    </w:p>
    <w:p w:rsidR="007E2B26" w:rsidRDefault="007E2B26" w:rsidP="007E2B26">
      <w:pPr>
        <w:pStyle w:val="Nagwek2"/>
        <w:numPr>
          <w:ilvl w:val="0"/>
          <w:numId w:val="15"/>
        </w:numPr>
        <w:ind w:left="993" w:hanging="284"/>
      </w:pPr>
      <w:r>
        <w:t>gwarancjach ubezpieczeniowych;</w:t>
      </w:r>
    </w:p>
    <w:p w:rsidR="007E2B26" w:rsidRPr="00876900" w:rsidRDefault="007E2B26" w:rsidP="007E2B26">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6" w:name="_Hlk506209985"/>
      <w:r w:rsidRPr="00744E49">
        <w:t>(</w:t>
      </w:r>
      <w:bookmarkStart w:id="17" w:name="_Hlk13131888"/>
      <w:proofErr w:type="spellStart"/>
      <w:r>
        <w:t>t.j</w:t>
      </w:r>
      <w:proofErr w:type="spellEnd"/>
      <w:r>
        <w:t>. Dz. U. z 2019r. poz. 310</w:t>
      </w:r>
      <w:bookmarkEnd w:id="17"/>
      <w:r w:rsidRPr="00744E49">
        <w:t>)</w:t>
      </w:r>
      <w:bookmarkEnd w:id="16"/>
      <w:r w:rsidRPr="00EB6566">
        <w:t>.</w:t>
      </w:r>
    </w:p>
    <w:p w:rsidR="007E2B26" w:rsidRDefault="007E2B26" w:rsidP="007E2B26">
      <w:pPr>
        <w:pStyle w:val="Nagwek2"/>
      </w:pPr>
      <w:r w:rsidRPr="00772ADB">
        <w:t>Wykonawca zobowiązany jest wnieść wadium na okres związania ofertą.</w:t>
      </w:r>
    </w:p>
    <w:p w:rsidR="007E2B26" w:rsidRDefault="007E2B26" w:rsidP="007E2B26">
      <w:pPr>
        <w:pStyle w:val="Nagwek2"/>
      </w:pPr>
      <w:r w:rsidRPr="00223EF2">
        <w:t>Za termin wniesienia wadium w pieniądzu zostanie przyjęty termin uznania rachunku Zamawiającego.</w:t>
      </w:r>
    </w:p>
    <w:p w:rsidR="007E2B26" w:rsidRDefault="007E2B26" w:rsidP="007E2B26">
      <w:pPr>
        <w:pStyle w:val="Nagwek2"/>
      </w:pPr>
      <w:r w:rsidRPr="00821531">
        <w:t>W przypadku wnoszenia wadium w formie innej niż w pieniądzu wymagane jest załączenie do oferty oryginalnego dokumentu gwarancji/poręczenia. Beneficjentem wadium wnoszonego w formie innej niż w pieniądzu jest Zamawiający</w:t>
      </w:r>
      <w:r>
        <w:t>.</w:t>
      </w:r>
    </w:p>
    <w:p w:rsidR="007E2B26" w:rsidRDefault="007E2B26" w:rsidP="007E2B26">
      <w:pPr>
        <w:pStyle w:val="Nagwek2"/>
      </w:pPr>
      <w:r>
        <w:t>Wadium wnoszone w formie innej niż pieniężna musi:</w:t>
      </w:r>
    </w:p>
    <w:p w:rsidR="007E2B26" w:rsidRDefault="007E2B26" w:rsidP="007E2B26">
      <w:pPr>
        <w:pStyle w:val="Nagwek2"/>
        <w:numPr>
          <w:ilvl w:val="0"/>
          <w:numId w:val="26"/>
        </w:numPr>
      </w:pPr>
      <w:r>
        <w:t>być czynnością jednostronnie zobowiązującą;</w:t>
      </w:r>
    </w:p>
    <w:p w:rsidR="007E2B26" w:rsidRDefault="007E2B26" w:rsidP="007E2B26">
      <w:pPr>
        <w:pStyle w:val="Nagwek2"/>
        <w:numPr>
          <w:ilvl w:val="0"/>
          <w:numId w:val="26"/>
        </w:numPr>
      </w:pPr>
      <w:r>
        <w:t>mieć taką samą płynność jak wadium wniesione w pieniądzu;</w:t>
      </w:r>
    </w:p>
    <w:p w:rsidR="007E2B26" w:rsidRDefault="007E2B26" w:rsidP="007E2B26">
      <w:pPr>
        <w:pStyle w:val="Nagwek2"/>
        <w:numPr>
          <w:ilvl w:val="0"/>
          <w:numId w:val="26"/>
        </w:numPr>
      </w:pPr>
      <w:r>
        <w:t xml:space="preserve">obejmować odpowiedzialność za wszystkie przypadki powodujące utratę wadium przez Wykonawcę, określone w art. 46 ust. 4a i 5 ustawy </w:t>
      </w:r>
      <w:proofErr w:type="spellStart"/>
      <w:r>
        <w:t>Pzp</w:t>
      </w:r>
      <w:proofErr w:type="spellEnd"/>
      <w:r>
        <w:t>;</w:t>
      </w:r>
    </w:p>
    <w:p w:rsidR="007E2B26" w:rsidRDefault="007E2B26" w:rsidP="007E2B26">
      <w:pPr>
        <w:pStyle w:val="Nagwek2"/>
        <w:numPr>
          <w:ilvl w:val="0"/>
          <w:numId w:val="26"/>
        </w:numPr>
      </w:pPr>
      <w:r>
        <w:t>zawierać w swojej treści nieodwołalne i bezwarunkowe zobowiązanie wystawcy dokumentu do zapłaty kwoty wadium na rzecz Zamawiającego.</w:t>
      </w:r>
    </w:p>
    <w:p w:rsidR="007E2B26" w:rsidRPr="00876900" w:rsidRDefault="007E2B26" w:rsidP="007E2B26">
      <w:pPr>
        <w:pStyle w:val="Nagwek2"/>
      </w:pPr>
      <w:r w:rsidRPr="006260AC">
        <w:lastRenderedPageBreak/>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7E2B26" w:rsidRPr="00720175" w:rsidRDefault="007E2B26" w:rsidP="007E2B26">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7E2B26" w:rsidRPr="00876900" w:rsidRDefault="007E2B26" w:rsidP="007E2B26">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3C7856">
      <w:pPr>
        <w:pStyle w:val="Nagwek1"/>
      </w:pPr>
      <w:bookmarkStart w:id="1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8"/>
    </w:p>
    <w:p w:rsidR="008D48A7" w:rsidRPr="00876900" w:rsidRDefault="008D48A7" w:rsidP="00843E32">
      <w:pPr>
        <w:pStyle w:val="Nagwek2"/>
      </w:pPr>
      <w:r>
        <w:t xml:space="preserve">Wykonawca pozostaje związany ofertą przez okres </w:t>
      </w:r>
      <w:r w:rsidR="007E2B26" w:rsidRPr="007E2B26">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7E2B26" w:rsidRPr="00876900" w:rsidRDefault="008D48A7" w:rsidP="007E2B26">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7E2B26">
        <w:t>Odmowa wyrażenia zgody nie powoduje utraty wadium.</w:t>
      </w:r>
      <w:r w:rsidR="007E2B26" w:rsidRPr="00876900">
        <w:t xml:space="preserve"> </w:t>
      </w:r>
    </w:p>
    <w:p w:rsidR="007E2B26" w:rsidRPr="00BF579F" w:rsidRDefault="007E2B26" w:rsidP="007E2B26">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9" w:name="_Toc258314252"/>
      <w:r w:rsidRPr="008872CB">
        <w:t>Opis sposobu przygotowywania ofert</w:t>
      </w:r>
      <w:bookmarkEnd w:id="19"/>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E522BD" w:rsidRDefault="008D48A7" w:rsidP="00843E32">
      <w:pPr>
        <w:pStyle w:val="Nagwek2"/>
      </w:pPr>
      <w:r w:rsidRPr="00E522BD">
        <w:t xml:space="preserve">Oferta musi być sporządzona według wzoru formularza oferty stanowiącego załącznik do niniejszej </w:t>
      </w:r>
      <w:r w:rsidR="003D0409" w:rsidRPr="00E522BD">
        <w:t xml:space="preserve"> SIWZ</w:t>
      </w:r>
      <w:r w:rsidRPr="00E522BD">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lastRenderedPageBreak/>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E522BD">
        <w:rPr>
          <w:b/>
        </w:rPr>
        <w:t xml:space="preserve">„Oferta na: </w:t>
      </w:r>
      <w:r w:rsidR="007E2B26" w:rsidRPr="00E522BD">
        <w:rPr>
          <w:b/>
        </w:rPr>
        <w:t>Dostawa artykułów reklamowych dla jednostek organizacyjnych Politechniki Częstochowskiej</w:t>
      </w:r>
      <w:r w:rsidR="00E522BD">
        <w:rPr>
          <w:b/>
        </w:rPr>
        <w:t xml:space="preserve">, </w:t>
      </w:r>
      <w:proofErr w:type="spellStart"/>
      <w:r w:rsidR="00E522BD">
        <w:rPr>
          <w:b/>
        </w:rPr>
        <w:t>spr</w:t>
      </w:r>
      <w:proofErr w:type="spellEnd"/>
      <w:r w:rsidR="00E522BD">
        <w:rPr>
          <w:b/>
        </w:rPr>
        <w:t>. nr rej. ZP/D-03/20,</w:t>
      </w:r>
      <w:r w:rsidR="008D48A7" w:rsidRPr="00E522BD">
        <w:rPr>
          <w:b/>
        </w:rPr>
        <w:t xml:space="preserve"> NIE OTWIERAĆ przed: </w:t>
      </w:r>
      <w:r w:rsidR="007E2B26" w:rsidRPr="00E522BD">
        <w:rPr>
          <w:b/>
        </w:rPr>
        <w:t>2020-03-03</w:t>
      </w:r>
      <w:r w:rsidR="008D48A7" w:rsidRPr="00E522BD">
        <w:rPr>
          <w:b/>
        </w:rPr>
        <w:t xml:space="preserve"> godz. </w:t>
      </w:r>
      <w:r w:rsidR="007E2B26" w:rsidRPr="00E522BD">
        <w:rPr>
          <w:b/>
        </w:rPr>
        <w:t>11:00</w:t>
      </w:r>
      <w:r w:rsidR="00B05777" w:rsidRPr="00E522BD">
        <w:rPr>
          <w:b/>
        </w:rPr>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E522BD" w:rsidRPr="00E522BD">
        <w:t>14</w:t>
      </w:r>
      <w:r w:rsidR="00536FAD" w:rsidRPr="00E522BD">
        <w:t>.11</w:t>
      </w:r>
      <w:r>
        <w:t xml:space="preserve"> oraz dodatkowo oznaczone słowami „ZMIANA” lub „WYCOFANIE”.</w:t>
      </w:r>
    </w:p>
    <w:p w:rsidR="00B51D96" w:rsidRDefault="00B51D96" w:rsidP="002A5762">
      <w:pPr>
        <w:pStyle w:val="Nagwek2"/>
      </w:pPr>
      <w:r>
        <w:t>W sytuacji, gdy oferta zawiera informacje stanowiące tajemnicę przedsiębiorstwa w rozumieniu przepisów ustawy o zwalczaniu nieuczciwej konkurencji (</w:t>
      </w:r>
      <w:bookmarkStart w:id="20" w:name="_Hlk13129570"/>
      <w:proofErr w:type="spellStart"/>
      <w:r w:rsidR="00507E96">
        <w:t>t.j</w:t>
      </w:r>
      <w:proofErr w:type="spellEnd"/>
      <w:r w:rsidR="00507E96">
        <w:t>. Dz. U. z 2019r. poz. 1010</w:t>
      </w:r>
      <w:bookmarkEnd w:id="20"/>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21" w:name="_Toc258314253"/>
      <w:r w:rsidRPr="00CE099A">
        <w:t>Miejsce oraz termin składania i otwarcia ofert</w:t>
      </w:r>
      <w:bookmarkEnd w:id="21"/>
    </w:p>
    <w:p w:rsidR="008D48A7" w:rsidRDefault="008D48A7" w:rsidP="00843E32">
      <w:pPr>
        <w:pStyle w:val="Nagwek2"/>
      </w:pPr>
      <w:r>
        <w:t xml:space="preserve">Oferty należy składać w </w:t>
      </w:r>
      <w:r w:rsidR="007E2B26" w:rsidRPr="007E2B26">
        <w:t>siedzibie Zamawiającego</w:t>
      </w:r>
      <w:r>
        <w:t xml:space="preserve">, pokój nr: </w:t>
      </w:r>
      <w:r w:rsidR="007E2B26" w:rsidRPr="007E2B26">
        <w:t>28 - Sekretariat Kanclerza</w:t>
      </w:r>
      <w:r>
        <w:t xml:space="preserve"> do dnia </w:t>
      </w:r>
      <w:r w:rsidR="007E2B26" w:rsidRPr="00E522BD">
        <w:rPr>
          <w:b/>
        </w:rPr>
        <w:t>2020-03-03</w:t>
      </w:r>
      <w:r w:rsidRPr="00E522BD">
        <w:rPr>
          <w:b/>
        </w:rPr>
        <w:t xml:space="preserve"> do godz. </w:t>
      </w:r>
      <w:r w:rsidR="007E2B26" w:rsidRPr="00E522BD">
        <w:rPr>
          <w:b/>
        </w:rPr>
        <w:t>10:30</w:t>
      </w:r>
      <w:r w:rsidRPr="00E522BD">
        <w:rPr>
          <w:b/>
        </w:rP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7E2B26" w:rsidRPr="00E522BD">
        <w:rPr>
          <w:b/>
        </w:rPr>
        <w:t>2020-03-03</w:t>
      </w:r>
      <w:r w:rsidRPr="00E522BD">
        <w:rPr>
          <w:b/>
        </w:rPr>
        <w:t xml:space="preserve"> o godz. </w:t>
      </w:r>
      <w:r w:rsidR="007E2B26" w:rsidRPr="00E522BD">
        <w:rPr>
          <w:b/>
        </w:rPr>
        <w:t>11:00</w:t>
      </w:r>
      <w:r>
        <w:t xml:space="preserve">, w </w:t>
      </w:r>
      <w:r w:rsidR="007E2B26" w:rsidRPr="007E2B26">
        <w:t>siedzibie Zamawiającego</w:t>
      </w:r>
      <w:r>
        <w:t xml:space="preserve">, pokój nr </w:t>
      </w:r>
      <w:r w:rsidR="007E2B26" w:rsidRPr="007E2B26">
        <w:t>32</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22" w:name="_Toc258314254"/>
      <w:r w:rsidRPr="004A65BB">
        <w:t>Opis sposobu obliczenia ceny</w:t>
      </w:r>
      <w:bookmarkEnd w:id="22"/>
    </w:p>
    <w:p w:rsidR="008D48A7" w:rsidRPr="00E522BD" w:rsidRDefault="008A3895" w:rsidP="00843E32">
      <w:pPr>
        <w:pStyle w:val="Nagwek2"/>
        <w:rPr>
          <w:color w:val="auto"/>
        </w:rPr>
      </w:pPr>
      <w:r>
        <w:t>W ofercie W</w:t>
      </w:r>
      <w:r w:rsidR="00B51D96" w:rsidRPr="00B51D96">
        <w:t xml:space="preserve">ykonawca </w:t>
      </w:r>
      <w:r w:rsidR="00B51D96" w:rsidRPr="00E522BD">
        <w:t>zobowiązany jest podać cenę za wykonanie całego przedmiotu zamówienia w złotych polskich (PLN), z dokładnością do dwóch miejsc po przecinku</w:t>
      </w:r>
      <w:r w:rsidR="008D48A7" w:rsidRPr="00E522BD">
        <w:t>.</w:t>
      </w:r>
    </w:p>
    <w:p w:rsidR="008D48A7" w:rsidRPr="00E522BD" w:rsidRDefault="00B51D96" w:rsidP="00843E32">
      <w:pPr>
        <w:pStyle w:val="Nagwek2"/>
        <w:rPr>
          <w:color w:val="auto"/>
        </w:rPr>
      </w:pPr>
      <w:r w:rsidRPr="00E522BD">
        <w:t>W cenie należy uwzględnić wszystkie wymagania określone w niniejszej SIWZ oraz wszel</w:t>
      </w:r>
      <w:r w:rsidR="008A3895" w:rsidRPr="00E522BD">
        <w:t>kie koszty, jakie poniesie W</w:t>
      </w:r>
      <w:r w:rsidRPr="00E522BD">
        <w:t>ykonawca z tytułu należytej oraz zgodnej z obowiązującymi przepisami realizacji przedmiotu zamówienia</w:t>
      </w:r>
      <w:r w:rsidR="008D48A7" w:rsidRPr="00E522BD">
        <w:t>.</w:t>
      </w:r>
    </w:p>
    <w:p w:rsidR="00226999" w:rsidRDefault="00226999" w:rsidP="00843E32">
      <w:pPr>
        <w:pStyle w:val="Nagwek2"/>
      </w:pPr>
      <w:r w:rsidRPr="00D21E80">
        <w:t>Rozliczenia między Zamawiającym a Wykonawcą prowadzon</w:t>
      </w:r>
      <w:r>
        <w:t xml:space="preserve">e będą w walucie </w:t>
      </w:r>
      <w:r w:rsidR="00B51D96" w:rsidRPr="00E522BD">
        <w:t>PLN</w:t>
      </w:r>
      <w:r w:rsidRPr="00E522BD">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7E2B26" w:rsidP="00843E32">
      <w:pPr>
        <w:pStyle w:val="Nagwek2"/>
      </w:pPr>
      <w:r w:rsidRPr="000D4A4D">
        <w:t>Zamawiający nie przewiduje udzielenia zaliczek na poczet wykonania zamówienia.</w:t>
      </w:r>
    </w:p>
    <w:p w:rsidR="008D48A7" w:rsidRPr="00876900" w:rsidRDefault="008D48A7" w:rsidP="003C7856">
      <w:pPr>
        <w:pStyle w:val="Nagwek1"/>
      </w:pPr>
      <w:bookmarkStart w:id="2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3"/>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7E2B26">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7E2B26" w:rsidRPr="00B45275" w:rsidTr="007E2B26">
        <w:tc>
          <w:tcPr>
            <w:tcW w:w="4031" w:type="dxa"/>
            <w:shd w:val="clear" w:color="auto" w:fill="FFFFFF"/>
          </w:tcPr>
          <w:p w:rsidR="007E2B26" w:rsidRPr="007E2B26" w:rsidRDefault="007E2B26" w:rsidP="002730FF">
            <w:pPr>
              <w:spacing w:before="120" w:after="120"/>
              <w:jc w:val="both"/>
              <w:outlineLvl w:val="1"/>
              <w:rPr>
                <w:bCs/>
                <w:iCs/>
                <w:color w:val="000000"/>
              </w:rPr>
            </w:pPr>
            <w:r w:rsidRPr="007E2B26">
              <w:rPr>
                <w:bCs/>
                <w:iCs/>
                <w:color w:val="000000"/>
              </w:rPr>
              <w:t xml:space="preserve">1 - Dostawa artykułów reklamowych dla Biura Karier i Marketingu </w:t>
            </w:r>
          </w:p>
          <w:p w:rsidR="007E2B26" w:rsidRPr="00B45275" w:rsidRDefault="007E2B26" w:rsidP="002730FF">
            <w:pPr>
              <w:spacing w:before="120" w:after="120"/>
              <w:jc w:val="both"/>
              <w:outlineLvl w:val="1"/>
              <w:rPr>
                <w:bCs/>
                <w:iCs/>
              </w:rPr>
            </w:pPr>
            <w:r w:rsidRPr="007E2B26">
              <w:rPr>
                <w:bCs/>
                <w:iCs/>
                <w:color w:val="000000"/>
              </w:rPr>
              <w:t>2 - Dostawa artykułów reklamowych dla Pełnomocnika ds. kontaktów z otoczeniem edukacyjnym</w:t>
            </w:r>
          </w:p>
        </w:tc>
        <w:tc>
          <w:tcPr>
            <w:tcW w:w="4835" w:type="dxa"/>
            <w:shd w:val="clear" w:color="auto" w:fill="FFFFFF"/>
          </w:tcPr>
          <w:p w:rsidR="007E2B26" w:rsidRPr="00B45275" w:rsidRDefault="007E2B26" w:rsidP="002730FF">
            <w:pPr>
              <w:spacing w:before="120" w:after="120"/>
              <w:jc w:val="both"/>
              <w:outlineLvl w:val="1"/>
              <w:rPr>
                <w:bCs/>
                <w:iCs/>
              </w:rPr>
            </w:pPr>
            <w:r w:rsidRPr="007E2B26">
              <w:rPr>
                <w:bCs/>
                <w:iCs/>
                <w:color w:val="000000"/>
              </w:rPr>
              <w:t>1 - Cena - 100</w:t>
            </w:r>
          </w:p>
        </w:tc>
      </w:tr>
    </w:tbl>
    <w:p w:rsidR="008D48A7" w:rsidRDefault="008D48A7" w:rsidP="00843E32">
      <w:pPr>
        <w:pStyle w:val="Nagwek2"/>
      </w:pPr>
      <w:r w:rsidRPr="00BA284E">
        <w:t xml:space="preserve">Punkty przyznawane za podane w pkt </w:t>
      </w:r>
      <w:r w:rsidR="00E522BD" w:rsidRPr="00E522BD">
        <w:t>17</w:t>
      </w:r>
      <w:r w:rsidRPr="00E522BD">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7E2B26">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7E2B26" w:rsidRPr="00B45275" w:rsidTr="007E2B26">
        <w:tc>
          <w:tcPr>
            <w:tcW w:w="4071" w:type="dxa"/>
            <w:shd w:val="clear" w:color="auto" w:fill="FFFFFF"/>
          </w:tcPr>
          <w:p w:rsidR="007E2B26" w:rsidRPr="007E2B26" w:rsidRDefault="007E2B26" w:rsidP="002730FF">
            <w:pPr>
              <w:spacing w:before="120" w:after="120"/>
              <w:jc w:val="both"/>
              <w:outlineLvl w:val="1"/>
              <w:rPr>
                <w:bCs/>
                <w:iCs/>
                <w:color w:val="000000"/>
              </w:rPr>
            </w:pPr>
            <w:r w:rsidRPr="007E2B26">
              <w:rPr>
                <w:bCs/>
                <w:iCs/>
                <w:color w:val="000000"/>
              </w:rPr>
              <w:t xml:space="preserve">1 - Dostawa artykułów reklamowych </w:t>
            </w:r>
            <w:r w:rsidRPr="007E2B26">
              <w:rPr>
                <w:bCs/>
                <w:iCs/>
                <w:color w:val="000000"/>
              </w:rPr>
              <w:lastRenderedPageBreak/>
              <w:t xml:space="preserve">dla Biura Karier i Marketingu </w:t>
            </w:r>
          </w:p>
          <w:p w:rsidR="007E2B26" w:rsidRPr="00B45275" w:rsidRDefault="007E2B26" w:rsidP="002730FF">
            <w:pPr>
              <w:spacing w:before="120" w:after="120"/>
              <w:jc w:val="both"/>
              <w:outlineLvl w:val="1"/>
              <w:rPr>
                <w:bCs/>
                <w:iCs/>
              </w:rPr>
            </w:pPr>
            <w:r w:rsidRPr="007E2B26">
              <w:rPr>
                <w:bCs/>
                <w:iCs/>
                <w:color w:val="000000"/>
              </w:rPr>
              <w:t>2 - Dostawa artykułów reklamowych dla Pełnomocnika ds. kontaktów z otoczeniem edukacyjnym</w:t>
            </w:r>
          </w:p>
        </w:tc>
        <w:tc>
          <w:tcPr>
            <w:tcW w:w="4782" w:type="dxa"/>
            <w:shd w:val="clear" w:color="auto" w:fill="FFFFFF"/>
          </w:tcPr>
          <w:p w:rsidR="007E2B26" w:rsidRPr="007E2B26" w:rsidRDefault="007E2B26" w:rsidP="002730FF">
            <w:pPr>
              <w:spacing w:before="120" w:after="120"/>
              <w:jc w:val="both"/>
              <w:outlineLvl w:val="1"/>
              <w:rPr>
                <w:bCs/>
                <w:iCs/>
                <w:color w:val="000000"/>
              </w:rPr>
            </w:pPr>
            <w:r w:rsidRPr="007E2B26">
              <w:rPr>
                <w:bCs/>
                <w:iCs/>
                <w:color w:val="000000"/>
              </w:rPr>
              <w:lastRenderedPageBreak/>
              <w:t>1 - Cena</w:t>
            </w:r>
          </w:p>
          <w:p w:rsidR="007E2B26" w:rsidRPr="007E2B26" w:rsidRDefault="007E2B26" w:rsidP="002730FF">
            <w:pPr>
              <w:spacing w:before="120" w:after="120"/>
              <w:jc w:val="both"/>
              <w:outlineLvl w:val="1"/>
              <w:rPr>
                <w:bCs/>
                <w:iCs/>
                <w:color w:val="000000"/>
              </w:rPr>
            </w:pPr>
            <w:r w:rsidRPr="007E2B26">
              <w:rPr>
                <w:bCs/>
                <w:iCs/>
                <w:color w:val="000000"/>
              </w:rPr>
              <w:lastRenderedPageBreak/>
              <w:t xml:space="preserve">Liczba punktów = ( </w:t>
            </w:r>
            <w:proofErr w:type="spellStart"/>
            <w:r w:rsidRPr="007E2B26">
              <w:rPr>
                <w:bCs/>
                <w:iCs/>
                <w:color w:val="000000"/>
              </w:rPr>
              <w:t>Cmin</w:t>
            </w:r>
            <w:proofErr w:type="spellEnd"/>
            <w:r w:rsidRPr="007E2B26">
              <w:rPr>
                <w:bCs/>
                <w:iCs/>
                <w:color w:val="000000"/>
              </w:rPr>
              <w:t>/</w:t>
            </w:r>
            <w:proofErr w:type="spellStart"/>
            <w:r w:rsidRPr="007E2B26">
              <w:rPr>
                <w:bCs/>
                <w:iCs/>
                <w:color w:val="000000"/>
              </w:rPr>
              <w:t>Cof</w:t>
            </w:r>
            <w:proofErr w:type="spellEnd"/>
            <w:r w:rsidRPr="007E2B26">
              <w:rPr>
                <w:bCs/>
                <w:iCs/>
                <w:color w:val="000000"/>
              </w:rPr>
              <w:t xml:space="preserve"> ) * 100 * waga</w:t>
            </w:r>
          </w:p>
          <w:p w:rsidR="007E2B26" w:rsidRPr="007E2B26" w:rsidRDefault="007E2B26" w:rsidP="002730FF">
            <w:pPr>
              <w:spacing w:before="120" w:after="120"/>
              <w:jc w:val="both"/>
              <w:outlineLvl w:val="1"/>
              <w:rPr>
                <w:bCs/>
                <w:iCs/>
                <w:color w:val="000000"/>
              </w:rPr>
            </w:pPr>
            <w:r w:rsidRPr="007E2B26">
              <w:rPr>
                <w:bCs/>
                <w:iCs/>
                <w:color w:val="000000"/>
              </w:rPr>
              <w:t>gdzie:</w:t>
            </w:r>
          </w:p>
          <w:p w:rsidR="007E2B26" w:rsidRPr="007E2B26" w:rsidRDefault="007E2B26" w:rsidP="002730FF">
            <w:pPr>
              <w:spacing w:before="120" w:after="120"/>
              <w:jc w:val="both"/>
              <w:outlineLvl w:val="1"/>
              <w:rPr>
                <w:bCs/>
                <w:iCs/>
                <w:color w:val="000000"/>
              </w:rPr>
            </w:pPr>
            <w:r w:rsidRPr="007E2B26">
              <w:rPr>
                <w:bCs/>
                <w:iCs/>
                <w:color w:val="000000"/>
              </w:rPr>
              <w:t xml:space="preserve">- </w:t>
            </w:r>
            <w:proofErr w:type="spellStart"/>
            <w:r w:rsidRPr="007E2B26">
              <w:rPr>
                <w:bCs/>
                <w:iCs/>
                <w:color w:val="000000"/>
              </w:rPr>
              <w:t>Cmin</w:t>
            </w:r>
            <w:proofErr w:type="spellEnd"/>
            <w:r w:rsidRPr="007E2B26">
              <w:rPr>
                <w:bCs/>
                <w:iCs/>
                <w:color w:val="000000"/>
              </w:rPr>
              <w:t xml:space="preserve"> - najniższa cena spośród wszystkich ofert</w:t>
            </w:r>
          </w:p>
          <w:p w:rsidR="007E2B26" w:rsidRPr="00B45275" w:rsidRDefault="007E2B26" w:rsidP="002730FF">
            <w:pPr>
              <w:spacing w:before="120" w:after="120"/>
              <w:jc w:val="both"/>
              <w:outlineLvl w:val="1"/>
              <w:rPr>
                <w:bCs/>
                <w:iCs/>
              </w:rPr>
            </w:pPr>
            <w:r w:rsidRPr="007E2B26">
              <w:rPr>
                <w:bCs/>
                <w:iCs/>
                <w:color w:val="000000"/>
              </w:rPr>
              <w:t xml:space="preserve">- </w:t>
            </w:r>
            <w:proofErr w:type="spellStart"/>
            <w:r w:rsidRPr="007E2B26">
              <w:rPr>
                <w:bCs/>
                <w:iCs/>
                <w:color w:val="000000"/>
              </w:rPr>
              <w:t>Cof</w:t>
            </w:r>
            <w:proofErr w:type="spellEnd"/>
            <w:r w:rsidRPr="007E2B26">
              <w:rPr>
                <w:bCs/>
                <w:iCs/>
                <w:color w:val="000000"/>
              </w:rPr>
              <w:t xml:space="preserve"> -  cena podana w ofercie</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E522BD" w:rsidRPr="00E522BD">
        <w:t>17</w:t>
      </w:r>
      <w:r w:rsidR="00B51D96" w:rsidRPr="00E522BD">
        <w:t>.5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lastRenderedPageBreak/>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24" w:name="_Toc258314256"/>
      <w:r w:rsidRPr="00772DC8">
        <w:t>UDZIELENIE ZAMÓWIENIA</w:t>
      </w:r>
      <w:bookmarkEnd w:id="24"/>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7E2B26" w:rsidRPr="007E2B26">
        <w:rPr>
          <w:color w:val="0000FF"/>
          <w:u w:val="single"/>
        </w:rPr>
        <w:t>www.dzp.pcz.pl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2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5"/>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E2B26">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2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6"/>
    </w:p>
    <w:p w:rsidR="00EB7871" w:rsidRPr="003209A8" w:rsidRDefault="007E2B26"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2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7"/>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7E2B26"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3C7856">
      <w:pPr>
        <w:pStyle w:val="Nagwek1"/>
      </w:pPr>
      <w:bookmarkStart w:id="28"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8"/>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64261" w:rsidP="00C64261">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635DB4">
        <w:t>t.j</w:t>
      </w:r>
      <w:proofErr w:type="spellEnd"/>
      <w:r w:rsidR="00635DB4">
        <w:t>. Dz. U. z 2018r. poz. 2188</w:t>
      </w:r>
      <w:r w:rsidR="00C44678" w:rsidRPr="00C44678">
        <w:t>)</w:t>
      </w:r>
      <w:r>
        <w:t xml:space="preserve"> jest równoznaczne z jej wniesieniem.</w:t>
      </w:r>
    </w:p>
    <w:p w:rsidR="00603291" w:rsidRPr="00A2757D" w:rsidRDefault="00603291" w:rsidP="003C7856">
      <w:pPr>
        <w:pStyle w:val="Nagwek1"/>
      </w:pPr>
      <w:r w:rsidRPr="00A2757D">
        <w:t>Aukcja elektroniczna</w:t>
      </w:r>
    </w:p>
    <w:p w:rsidR="00603291" w:rsidRPr="00E522BD" w:rsidRDefault="00603291" w:rsidP="00843E32">
      <w:pPr>
        <w:pStyle w:val="Nagwek2"/>
      </w:pPr>
      <w:r w:rsidRPr="00E522BD">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A2757D" w:rsidRPr="00A2757D" w:rsidRDefault="00A2757D" w:rsidP="00A2757D">
      <w:pPr>
        <w:numPr>
          <w:ilvl w:val="1"/>
          <w:numId w:val="1"/>
        </w:numPr>
        <w:spacing w:before="120" w:after="60"/>
        <w:jc w:val="both"/>
        <w:outlineLvl w:val="1"/>
        <w:rPr>
          <w:bCs/>
          <w:iCs/>
          <w:color w:val="000000"/>
          <w:lang w:val="x-none" w:eastAsia="x-none"/>
        </w:rPr>
      </w:pPr>
      <w:bookmarkStart w:id="29" w:name="_Hlk515367328"/>
      <w:r w:rsidRPr="00A2757D">
        <w:rPr>
          <w:bCs/>
          <w:iCs/>
          <w:color w:val="000000"/>
          <w:lang w:val="x-none" w:eastAsia="x-none"/>
        </w:rPr>
        <w:t>Informacja o przetwarzaniu danych osobowych:</w:t>
      </w:r>
    </w:p>
    <w:p w:rsidR="00A2757D" w:rsidRPr="00A2757D" w:rsidRDefault="00A2757D" w:rsidP="00A2757D">
      <w:pPr>
        <w:spacing w:after="60"/>
        <w:ind w:left="680"/>
        <w:jc w:val="both"/>
        <w:outlineLvl w:val="1"/>
        <w:rPr>
          <w:bCs/>
          <w:iCs/>
          <w:color w:val="000000"/>
          <w:lang w:val="x-none" w:eastAsia="x-none"/>
        </w:rPr>
      </w:pPr>
      <w:r w:rsidRPr="00A2757D">
        <w:rPr>
          <w:bCs/>
          <w:iCs/>
          <w:color w:val="000000"/>
          <w:lang w:val="x-none" w:eastAsia="x-none"/>
        </w:rPr>
        <w:t xml:space="preserve">Zamawiający, zgodnie z art. 13 ust. 1 i 2 </w:t>
      </w:r>
      <w:r w:rsidRPr="00A2757D">
        <w:rPr>
          <w:rFonts w:eastAsia="Calibri"/>
          <w:bCs/>
          <w:iCs/>
          <w:color w:val="000000"/>
          <w:lang w:val="x-none" w:eastAsia="x-none"/>
        </w:rPr>
        <w:t xml:space="preserve">rozporządzenia Parlamentu Europejskiego </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r w:rsidRPr="00A2757D">
        <w:rPr>
          <w:rFonts w:eastAsia="Calibri"/>
          <w:bCs/>
          <w:iCs/>
          <w:color w:val="000000"/>
          <w:lang w:eastAsia="x-none"/>
        </w:rPr>
        <w:t xml:space="preserve">        </w:t>
      </w:r>
      <w:r w:rsidRPr="00A2757D">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lastRenderedPageBreak/>
        <w:t xml:space="preserve">w celu prowadzenia postępowania o udzielenie zamówienia publicznego  </w:t>
      </w:r>
      <w:r w:rsidRPr="00A2757D">
        <w:rPr>
          <w:rFonts w:eastAsia="Calibri"/>
          <w:bCs/>
          <w:iCs/>
          <w:color w:val="000000"/>
          <w:lang w:val="x-none" w:eastAsia="en-US"/>
        </w:rPr>
        <w:t>”</w:t>
      </w:r>
      <w:r w:rsidR="007E2B26" w:rsidRPr="007E2B26">
        <w:rPr>
          <w:rFonts w:eastAsia="Calibri"/>
          <w:b/>
          <w:bCs/>
          <w:iCs/>
          <w:color w:val="000000"/>
          <w:lang w:val="x-none" w:eastAsia="en-US"/>
        </w:rPr>
        <w:t>Dostawa artykułów reklamowych dla jednostek organizacyjnych Politechniki Częstochowskiej</w:t>
      </w:r>
      <w:r w:rsidRPr="00A2757D">
        <w:rPr>
          <w:rFonts w:eastAsia="Calibri"/>
          <w:bCs/>
          <w:iCs/>
          <w:color w:val="000000"/>
          <w:lang w:val="x-none" w:eastAsia="en-US"/>
        </w:rPr>
        <w:t xml:space="preserve">” – znak sprawy: </w:t>
      </w:r>
      <w:r w:rsidR="007E2B26" w:rsidRPr="007E2B26">
        <w:rPr>
          <w:rFonts w:eastAsia="Calibri"/>
          <w:b/>
          <w:bCs/>
          <w:iCs/>
          <w:color w:val="000000"/>
          <w:lang w:val="x-none" w:eastAsia="en-US"/>
        </w:rPr>
        <w:t>ZP/D-03/20</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7E2B26" w:rsidRPr="007E2B26">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rsidR="00A2757D" w:rsidRPr="00A2757D" w:rsidRDefault="00A2757D" w:rsidP="00A2757D">
      <w:pPr>
        <w:numPr>
          <w:ilvl w:val="0"/>
          <w:numId w:val="25"/>
        </w:numPr>
        <w:spacing w:after="60"/>
        <w:ind w:left="1037" w:hanging="357"/>
        <w:jc w:val="both"/>
        <w:outlineLvl w:val="1"/>
        <w:rPr>
          <w:bCs/>
          <w:iCs/>
          <w:color w:val="000000"/>
          <w:lang w:val="x-none" w:eastAsia="x-none"/>
        </w:rPr>
      </w:pPr>
      <w:r w:rsidRPr="00A2757D">
        <w:rPr>
          <w:bCs/>
          <w:iCs/>
          <w:color w:val="000000"/>
          <w:lang w:val="x-none" w:eastAsia="x-none"/>
        </w:rPr>
        <w:t>administratorem Pani/Pana danych osobowych jest:</w:t>
      </w:r>
    </w:p>
    <w:p w:rsidR="00A2757D" w:rsidRPr="00A2757D" w:rsidRDefault="007E2B26" w:rsidP="00A2757D">
      <w:pPr>
        <w:spacing w:after="60"/>
        <w:ind w:left="1038"/>
        <w:outlineLvl w:val="1"/>
        <w:rPr>
          <w:b/>
          <w:bCs/>
          <w:iCs/>
          <w:color w:val="000000"/>
          <w:lang w:val="x-none" w:eastAsia="x-none"/>
        </w:rPr>
      </w:pPr>
      <w:r w:rsidRPr="007E2B26">
        <w:rPr>
          <w:b/>
          <w:bCs/>
          <w:iCs/>
          <w:color w:val="000000"/>
          <w:lang w:val="x-none" w:eastAsia="x-none"/>
        </w:rPr>
        <w:t>Politechnika Częstochowska</w:t>
      </w:r>
    </w:p>
    <w:p w:rsidR="00A2757D" w:rsidRPr="00A2757D" w:rsidRDefault="007E2B26" w:rsidP="00A2757D">
      <w:pPr>
        <w:spacing w:after="40"/>
        <w:ind w:left="1038"/>
        <w:outlineLvl w:val="1"/>
        <w:rPr>
          <w:bCs/>
          <w:iCs/>
          <w:color w:val="000000"/>
          <w:lang w:val="x-none" w:eastAsia="x-none"/>
        </w:rPr>
      </w:pPr>
      <w:r w:rsidRPr="007E2B26">
        <w:rPr>
          <w:bCs/>
          <w:iCs/>
          <w:color w:val="000000"/>
          <w:lang w:val="x-none" w:eastAsia="x-none"/>
        </w:rPr>
        <w:t>Dąbrowskiego</w:t>
      </w:r>
      <w:r w:rsidR="00A2757D" w:rsidRPr="00A2757D">
        <w:rPr>
          <w:bCs/>
          <w:iCs/>
          <w:color w:val="000000"/>
          <w:lang w:val="x-none" w:eastAsia="x-none"/>
        </w:rPr>
        <w:t xml:space="preserve"> </w:t>
      </w:r>
      <w:r w:rsidRPr="007E2B26">
        <w:rPr>
          <w:bCs/>
          <w:iCs/>
          <w:color w:val="000000"/>
          <w:lang w:val="x-none" w:eastAsia="x-none"/>
        </w:rPr>
        <w:t>69</w:t>
      </w:r>
      <w:r w:rsidR="00A2757D" w:rsidRPr="00A2757D">
        <w:rPr>
          <w:bCs/>
          <w:iCs/>
          <w:color w:val="000000"/>
          <w:lang w:val="x-none" w:eastAsia="x-none"/>
        </w:rPr>
        <w:t xml:space="preserve"> </w:t>
      </w:r>
      <w:r w:rsidR="00A2757D" w:rsidRPr="00A2757D">
        <w:rPr>
          <w:bCs/>
          <w:iCs/>
          <w:color w:val="000000"/>
          <w:lang w:eastAsia="x-none"/>
        </w:rPr>
        <w:t xml:space="preserve"> </w:t>
      </w:r>
      <w:r w:rsidRPr="007E2B26">
        <w:rPr>
          <w:bCs/>
          <w:iCs/>
          <w:color w:val="000000"/>
          <w:lang w:eastAsia="x-none"/>
        </w:rPr>
        <w:t>42-201</w:t>
      </w:r>
      <w:r w:rsidR="00A2757D" w:rsidRPr="00A2757D">
        <w:rPr>
          <w:bCs/>
          <w:iCs/>
          <w:color w:val="000000"/>
          <w:lang w:val="x-none" w:eastAsia="x-none"/>
        </w:rPr>
        <w:t xml:space="preserve"> </w:t>
      </w:r>
      <w:r w:rsidRPr="007E2B26">
        <w:rPr>
          <w:bCs/>
          <w:iCs/>
          <w:color w:val="000000"/>
          <w:lang w:val="x-none" w:eastAsia="x-none"/>
        </w:rPr>
        <w:t>Częstochowa</w:t>
      </w:r>
    </w:p>
    <w:p w:rsidR="00A2757D" w:rsidRPr="00304AD6" w:rsidRDefault="002730FF" w:rsidP="00A2757D">
      <w:pPr>
        <w:numPr>
          <w:ilvl w:val="0"/>
          <w:numId w:val="25"/>
        </w:numPr>
        <w:spacing w:before="120" w:after="60"/>
        <w:jc w:val="both"/>
        <w:outlineLvl w:val="1"/>
        <w:rPr>
          <w:bCs/>
          <w:iCs/>
          <w:color w:val="000000"/>
          <w:lang w:val="x-none" w:eastAsia="x-none"/>
        </w:rPr>
      </w:pPr>
      <w:r>
        <w:rPr>
          <w:bCs/>
          <w:iCs/>
          <w:color w:val="000000"/>
          <w:lang w:eastAsia="x-none"/>
        </w:rPr>
        <w:t xml:space="preserve">Administrator Danych Osobowych w </w:t>
      </w:r>
      <w:proofErr w:type="spellStart"/>
      <w:r>
        <w:rPr>
          <w:bCs/>
          <w:iCs/>
          <w:color w:val="000000"/>
          <w:lang w:eastAsia="x-none"/>
        </w:rPr>
        <w:t>PCz</w:t>
      </w:r>
      <w:proofErr w:type="spellEnd"/>
      <w:r>
        <w:rPr>
          <w:bCs/>
          <w:iCs/>
          <w:color w:val="000000"/>
          <w:lang w:eastAsia="x-none"/>
        </w:rPr>
        <w:t xml:space="preserve"> wyznaczył Inspektora Danych Osobowych, z którym można kontaktować się pod numerem telefonu 34 325 04 71, adresem e-mail: </w:t>
      </w:r>
      <w:hyperlink r:id="rId7" w:history="1">
        <w:r w:rsidRPr="006050D8">
          <w:rPr>
            <w:rStyle w:val="Hipercze"/>
            <w:bCs/>
            <w:iCs/>
            <w:lang w:eastAsia="x-none"/>
          </w:rPr>
          <w:t>iodo@pcz.pl</w:t>
        </w:r>
      </w:hyperlink>
      <w:r>
        <w:rPr>
          <w:bCs/>
          <w:iCs/>
          <w:color w:val="000000"/>
          <w:lang w:eastAsia="x-none"/>
        </w:rPr>
        <w:t xml:space="preserve"> lub przy użyciu danych kontaktowych Administratora Danych Osobowych</w:t>
      </w:r>
      <w:r w:rsidR="00A2757D" w:rsidRPr="00304AD6">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Pani/Pana dane osobowe będą przechowywane, zgodnie z art. 97 ust. 1 ustawy </w:t>
      </w:r>
      <w:proofErr w:type="spellStart"/>
      <w:r w:rsidRPr="00A2757D">
        <w:rPr>
          <w:bCs/>
          <w:iCs/>
          <w:color w:val="000000"/>
          <w:lang w:val="x-none" w:eastAsia="x-none"/>
        </w:rPr>
        <w:t>Pzp</w:t>
      </w:r>
      <w:proofErr w:type="spellEnd"/>
      <w:r w:rsidRPr="00A2757D">
        <w:rPr>
          <w:bCs/>
          <w:iCs/>
          <w:color w:val="000000"/>
          <w:lang w:val="x-none" w:eastAsia="x-none"/>
        </w:rPr>
        <w:t xml:space="preserve">,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obejmuje cały czas trwania umowy;</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obowiązek podania przez Panią/Pana danych osobowych bezpośrednio Pani/Pana dotyczących jest wymogiem ustawowym określonym w przepisach ustawy </w:t>
      </w:r>
      <w:proofErr w:type="spellStart"/>
      <w:r w:rsidRPr="00A2757D">
        <w:rPr>
          <w:bCs/>
          <w:iCs/>
          <w:color w:val="000000"/>
          <w:lang w:val="x-none" w:eastAsia="x-none"/>
        </w:rPr>
        <w:t>Pzp</w:t>
      </w:r>
      <w:proofErr w:type="spellEnd"/>
      <w:r w:rsidRPr="00A2757D">
        <w:rPr>
          <w:bCs/>
          <w:iCs/>
          <w:color w:val="000000"/>
          <w:lang w:val="x-none" w:eastAsia="x-none"/>
        </w:rPr>
        <w:t xml:space="preserve">, związanym z udziałem w postępowaniu o udzielenie zamówienia publicznego; konsekwencje niepodania określonych danych wynikają z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w odniesieniu do Pani/Pana danych osobowych decyzje nie będą podejmowane w sposób zautomatyzowany, stosowanie do art. 22 RODO;</w:t>
      </w:r>
    </w:p>
    <w:p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t>posiada Pani/Pan:</w:t>
      </w:r>
    </w:p>
    <w:p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rsidR="00A2757D" w:rsidRPr="00A2757D" w:rsidRDefault="00A2757D" w:rsidP="00A2757D">
      <w:pPr>
        <w:numPr>
          <w:ilvl w:val="0"/>
          <w:numId w:val="23"/>
        </w:numPr>
        <w:spacing w:after="150"/>
        <w:ind w:left="1418" w:hanging="294"/>
        <w:contextualSpacing/>
        <w:jc w:val="both"/>
      </w:pPr>
      <w:r w:rsidRPr="00A2757D">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2757D">
        <w:t>Pzp</w:t>
      </w:r>
      <w:proofErr w:type="spellEnd"/>
      <w:r w:rsidRPr="00A2757D">
        <w:t xml:space="preserve"> oraz nie może naruszać integralności protokołu oraz jego załączników;</w:t>
      </w:r>
    </w:p>
    <w:p w:rsidR="00A2757D" w:rsidRPr="00A2757D" w:rsidRDefault="00A2757D" w:rsidP="00A2757D">
      <w:pPr>
        <w:numPr>
          <w:ilvl w:val="0"/>
          <w:numId w:val="23"/>
        </w:numPr>
        <w:spacing w:after="150"/>
        <w:ind w:left="1418" w:hanging="294"/>
        <w:contextualSpacing/>
        <w:jc w:val="both"/>
      </w:pPr>
      <w:r w:rsidRPr="00A2757D">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2757D" w:rsidRDefault="00A2757D" w:rsidP="00A2757D">
      <w:pPr>
        <w:numPr>
          <w:ilvl w:val="0"/>
          <w:numId w:val="23"/>
        </w:numPr>
        <w:spacing w:before="120" w:after="120"/>
        <w:ind w:left="1418" w:hanging="294"/>
        <w:contextualSpacing/>
        <w:jc w:val="both"/>
        <w:rPr>
          <w:i/>
        </w:rPr>
      </w:pPr>
      <w:r w:rsidRPr="00A2757D">
        <w:t>prawo do wniesienia skargi do Prezesa Urzędu Ochrony Danych Osobowych, gdy uzna Pani/Pan, że przetwarzanie danych osobowych Pani/Pana dotyczących narusza przepisy RODO;</w:t>
      </w:r>
    </w:p>
    <w:p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rsidR="00A2757D" w:rsidRDefault="00A2757D" w:rsidP="00A2757D">
      <w:pPr>
        <w:numPr>
          <w:ilvl w:val="0"/>
          <w:numId w:val="24"/>
        </w:numPr>
        <w:spacing w:after="60"/>
        <w:ind w:left="1418" w:hanging="284"/>
        <w:contextualSpacing/>
        <w:jc w:val="both"/>
      </w:pPr>
      <w:r w:rsidRPr="00A2757D">
        <w:lastRenderedPageBreak/>
        <w:t>na podstawie art. 21 RODO prawo sprzeciwu, wobec przetwarzania danych osobowych, gdyż podstawą prawną przetwarzania Pani/Pana danych osobowych jest art. 6 ust. 1 lit. c RODO;</w:t>
      </w:r>
    </w:p>
    <w:bookmarkEnd w:id="29"/>
    <w:p w:rsidR="00603291" w:rsidRPr="00427C7F" w:rsidRDefault="00603291" w:rsidP="00A2757D">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7E2B26" w:rsidRPr="007E2B26">
        <w:t>(</w:t>
      </w:r>
      <w:proofErr w:type="spellStart"/>
      <w:r w:rsidR="007E2B26" w:rsidRPr="007E2B26">
        <w:t>t.j</w:t>
      </w:r>
      <w:proofErr w:type="spellEnd"/>
      <w:r w:rsidR="007E2B26" w:rsidRPr="007E2B26">
        <w:t>. Dz.U. z 2019 r. poz. 1843)</w:t>
      </w:r>
      <w:r>
        <w:t xml:space="preserve"> oraz przepisy Kodeksu cywilnego.</w:t>
      </w:r>
    </w:p>
    <w:p w:rsidR="00603291" w:rsidRPr="00A748A2" w:rsidRDefault="00603291" w:rsidP="00603291">
      <w:pPr>
        <w:spacing w:before="60" w:after="120"/>
        <w:jc w:val="both"/>
      </w:pPr>
      <w:r w:rsidRPr="00A2757D">
        <w:rPr>
          <w:b/>
        </w:rPr>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7E2B26" w:rsidRPr="006672A6" w:rsidTr="002730FF">
        <w:tc>
          <w:tcPr>
            <w:tcW w:w="828" w:type="dxa"/>
          </w:tcPr>
          <w:p w:rsidR="007E2B26" w:rsidRPr="006672A6" w:rsidRDefault="007E2B26" w:rsidP="002730FF">
            <w:pPr>
              <w:spacing w:before="60" w:after="120"/>
              <w:jc w:val="both"/>
              <w:rPr>
                <w:b/>
              </w:rPr>
            </w:pPr>
            <w:r w:rsidRPr="007E2B26">
              <w:t>1</w:t>
            </w:r>
          </w:p>
        </w:tc>
        <w:tc>
          <w:tcPr>
            <w:tcW w:w="8494" w:type="dxa"/>
          </w:tcPr>
          <w:p w:rsidR="007E2B26" w:rsidRPr="006672A6" w:rsidRDefault="007E2B26" w:rsidP="002730FF">
            <w:pPr>
              <w:spacing w:before="60" w:after="120"/>
              <w:jc w:val="both"/>
              <w:rPr>
                <w:b/>
              </w:rPr>
            </w:pPr>
            <w:r w:rsidRPr="007E2B26">
              <w:t>Oświadczenie wykonawcy o przynależności albo braku przynależności do tej samej grupy kapitałowej.</w:t>
            </w:r>
          </w:p>
        </w:tc>
      </w:tr>
      <w:tr w:rsidR="007E2B26" w:rsidRPr="006672A6" w:rsidTr="002730FF">
        <w:tc>
          <w:tcPr>
            <w:tcW w:w="828" w:type="dxa"/>
          </w:tcPr>
          <w:p w:rsidR="007E2B26" w:rsidRPr="006672A6" w:rsidRDefault="007E2B26" w:rsidP="002730FF">
            <w:pPr>
              <w:spacing w:before="60" w:after="120"/>
              <w:jc w:val="both"/>
              <w:rPr>
                <w:b/>
              </w:rPr>
            </w:pPr>
            <w:r w:rsidRPr="007E2B26">
              <w:t>2</w:t>
            </w:r>
          </w:p>
        </w:tc>
        <w:tc>
          <w:tcPr>
            <w:tcW w:w="8494" w:type="dxa"/>
          </w:tcPr>
          <w:p w:rsidR="007E2B26" w:rsidRPr="006672A6" w:rsidRDefault="007E2B26" w:rsidP="002730FF">
            <w:pPr>
              <w:spacing w:before="60" w:after="120"/>
              <w:jc w:val="both"/>
              <w:rPr>
                <w:b/>
              </w:rPr>
            </w:pPr>
            <w:r w:rsidRPr="007E2B26">
              <w:t xml:space="preserve">Oświadczenie o niepodleganiu wykluczeniu </w:t>
            </w:r>
          </w:p>
        </w:tc>
      </w:tr>
    </w:tbl>
    <w:p w:rsidR="00603291"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7E2B26" w:rsidRPr="006672A6" w:rsidTr="002730FF">
        <w:tc>
          <w:tcPr>
            <w:tcW w:w="828" w:type="dxa"/>
          </w:tcPr>
          <w:p w:rsidR="007E2B26" w:rsidRPr="006672A6" w:rsidRDefault="007E2B26" w:rsidP="002730FF">
            <w:pPr>
              <w:spacing w:before="60" w:after="120"/>
              <w:jc w:val="both"/>
              <w:rPr>
                <w:b/>
              </w:rPr>
            </w:pPr>
            <w:r w:rsidRPr="007E2B26">
              <w:t>3</w:t>
            </w:r>
          </w:p>
        </w:tc>
        <w:tc>
          <w:tcPr>
            <w:tcW w:w="8494" w:type="dxa"/>
          </w:tcPr>
          <w:p w:rsidR="007E2B26" w:rsidRPr="006672A6" w:rsidRDefault="007E2B26" w:rsidP="002730FF">
            <w:pPr>
              <w:spacing w:before="60" w:after="120"/>
              <w:jc w:val="both"/>
              <w:rPr>
                <w:b/>
              </w:rPr>
            </w:pPr>
            <w:r w:rsidRPr="007E2B26">
              <w:t>Projekt umowy.doc</w:t>
            </w:r>
          </w:p>
        </w:tc>
      </w:tr>
      <w:tr w:rsidR="007E2B26" w:rsidRPr="006672A6" w:rsidTr="002730FF">
        <w:tc>
          <w:tcPr>
            <w:tcW w:w="828" w:type="dxa"/>
          </w:tcPr>
          <w:p w:rsidR="007E2B26" w:rsidRPr="006672A6" w:rsidRDefault="007E2B26" w:rsidP="002730FF">
            <w:pPr>
              <w:spacing w:before="60" w:after="120"/>
              <w:jc w:val="both"/>
              <w:rPr>
                <w:b/>
              </w:rPr>
            </w:pPr>
            <w:r w:rsidRPr="007E2B26">
              <w:t>4</w:t>
            </w:r>
          </w:p>
        </w:tc>
        <w:tc>
          <w:tcPr>
            <w:tcW w:w="8494" w:type="dxa"/>
          </w:tcPr>
          <w:p w:rsidR="007E2B26" w:rsidRPr="006672A6" w:rsidRDefault="007E2B26" w:rsidP="002730FF">
            <w:pPr>
              <w:spacing w:before="60" w:after="120"/>
              <w:jc w:val="both"/>
              <w:rPr>
                <w:b/>
              </w:rPr>
            </w:pPr>
            <w:r w:rsidRPr="007E2B26">
              <w:t>Wzór formularza oferty.doc</w:t>
            </w:r>
          </w:p>
        </w:tc>
      </w:tr>
      <w:tr w:rsidR="007E2B26" w:rsidRPr="006672A6" w:rsidTr="002730FF">
        <w:tc>
          <w:tcPr>
            <w:tcW w:w="828" w:type="dxa"/>
          </w:tcPr>
          <w:p w:rsidR="007E2B26" w:rsidRPr="006672A6" w:rsidRDefault="007E2B26" w:rsidP="002730FF">
            <w:pPr>
              <w:spacing w:before="60" w:after="120"/>
              <w:jc w:val="both"/>
              <w:rPr>
                <w:b/>
              </w:rPr>
            </w:pPr>
            <w:r w:rsidRPr="007E2B26">
              <w:t>5</w:t>
            </w:r>
          </w:p>
        </w:tc>
        <w:tc>
          <w:tcPr>
            <w:tcW w:w="8494" w:type="dxa"/>
          </w:tcPr>
          <w:p w:rsidR="007E2B26" w:rsidRPr="006672A6" w:rsidRDefault="007E2B26" w:rsidP="002730FF">
            <w:pPr>
              <w:spacing w:before="60" w:after="120"/>
              <w:jc w:val="both"/>
              <w:rPr>
                <w:b/>
              </w:rPr>
            </w:pPr>
            <w:r w:rsidRPr="007E2B26">
              <w:t>Wzór protokołu odbioru.doc</w:t>
            </w:r>
          </w:p>
        </w:tc>
      </w:tr>
      <w:tr w:rsidR="007E2B26" w:rsidRPr="006672A6" w:rsidTr="002730FF">
        <w:tc>
          <w:tcPr>
            <w:tcW w:w="828" w:type="dxa"/>
          </w:tcPr>
          <w:p w:rsidR="007E2B26" w:rsidRPr="006672A6" w:rsidRDefault="007E2B26" w:rsidP="002730FF">
            <w:pPr>
              <w:spacing w:before="60" w:after="120"/>
              <w:jc w:val="both"/>
              <w:rPr>
                <w:b/>
              </w:rPr>
            </w:pPr>
            <w:r w:rsidRPr="007E2B26">
              <w:t>6</w:t>
            </w:r>
          </w:p>
        </w:tc>
        <w:tc>
          <w:tcPr>
            <w:tcW w:w="8494" w:type="dxa"/>
          </w:tcPr>
          <w:p w:rsidR="007E2B26" w:rsidRPr="006672A6" w:rsidRDefault="007E2B26" w:rsidP="002730FF">
            <w:pPr>
              <w:spacing w:before="60" w:after="120"/>
              <w:jc w:val="both"/>
              <w:rPr>
                <w:b/>
              </w:rPr>
            </w:pPr>
            <w:r w:rsidRPr="007E2B26">
              <w:t>Zdjęcia poglądowe - Zadanie 1.docx</w:t>
            </w:r>
          </w:p>
        </w:tc>
      </w:tr>
      <w:tr w:rsidR="007E2B26" w:rsidRPr="006672A6" w:rsidTr="002730FF">
        <w:tc>
          <w:tcPr>
            <w:tcW w:w="828" w:type="dxa"/>
          </w:tcPr>
          <w:p w:rsidR="007E2B26" w:rsidRPr="006672A6" w:rsidRDefault="007E2B26" w:rsidP="002730FF">
            <w:pPr>
              <w:spacing w:before="60" w:after="120"/>
              <w:jc w:val="both"/>
              <w:rPr>
                <w:b/>
              </w:rPr>
            </w:pPr>
            <w:r w:rsidRPr="007E2B26">
              <w:t>7</w:t>
            </w:r>
          </w:p>
        </w:tc>
        <w:tc>
          <w:tcPr>
            <w:tcW w:w="8494" w:type="dxa"/>
          </w:tcPr>
          <w:p w:rsidR="007E2B26" w:rsidRPr="006672A6" w:rsidRDefault="007E2B26" w:rsidP="002730FF">
            <w:pPr>
              <w:spacing w:before="60" w:after="120"/>
              <w:jc w:val="both"/>
              <w:rPr>
                <w:b/>
              </w:rPr>
            </w:pPr>
            <w:r w:rsidRPr="007E2B26">
              <w:t>Zdjęcia poglądowe - Zadanie 2.docx</w:t>
            </w:r>
          </w:p>
        </w:tc>
      </w:tr>
    </w:tbl>
    <w:p w:rsidR="00EB7871" w:rsidRPr="003209A8" w:rsidRDefault="00EB7871" w:rsidP="00A2757D">
      <w:pPr>
        <w:pStyle w:val="Nagwek1"/>
        <w:numPr>
          <w:ilvl w:val="0"/>
          <w:numId w:val="0"/>
        </w:numPr>
      </w:pPr>
    </w:p>
    <w:sectPr w:rsidR="00EB7871" w:rsidRPr="003209A8">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FF" w:rsidRDefault="002730FF">
      <w:r>
        <w:separator/>
      </w:r>
    </w:p>
  </w:endnote>
  <w:endnote w:type="continuationSeparator" w:id="0">
    <w:p w:rsidR="002730FF" w:rsidRDefault="0027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FF" w:rsidRDefault="002730FF">
    <w:pPr>
      <w:pStyle w:val="Stopka"/>
      <w:rPr>
        <w:sz w:val="18"/>
        <w:szCs w:val="18"/>
      </w:rPr>
    </w:pPr>
    <w:r>
      <w:rPr>
        <w:noProof/>
        <w:sz w:val="18"/>
        <w:szCs w:val="18"/>
      </w:rPr>
      <w:pict>
        <v:line id="_x0000_s2049" style="position:absolute;z-index:251657216" from="0,5.05pt" to="459pt,5.05pt"/>
      </w:pict>
    </w:r>
  </w:p>
  <w:p w:rsidR="002730FF" w:rsidRDefault="002730FF">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F225A">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F225A">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FF" w:rsidRDefault="002730FF">
      <w:r>
        <w:separator/>
      </w:r>
    </w:p>
  </w:footnote>
  <w:footnote w:type="continuationSeparator" w:id="0">
    <w:p w:rsidR="002730FF" w:rsidRDefault="0027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FF" w:rsidRDefault="002730FF">
    <w:pPr>
      <w:pStyle w:val="Nagwek"/>
      <w:jc w:val="center"/>
      <w:rPr>
        <w:sz w:val="18"/>
        <w:szCs w:val="18"/>
      </w:rPr>
    </w:pPr>
    <w:r>
      <w:rPr>
        <w:sz w:val="18"/>
        <w:szCs w:val="18"/>
      </w:rPr>
      <w:t>Specyfikacja istotnych warunków zamówienia</w:t>
    </w:r>
  </w:p>
  <w:p w:rsidR="002730FF" w:rsidRDefault="002730FF">
    <w:pPr>
      <w:pStyle w:val="Nagwek"/>
      <w:jc w:val="center"/>
      <w:rPr>
        <w:sz w:val="18"/>
        <w:szCs w:val="18"/>
      </w:rPr>
    </w:pPr>
    <w:r>
      <w:rPr>
        <w:sz w:val="18"/>
        <w:szCs w:val="18"/>
      </w:rPr>
      <w:t>Dostawa artykułów reklamowych dla jednostek organizacyjnych Politechniki Częstochowskiej</w:t>
    </w:r>
  </w:p>
  <w:p w:rsidR="002730FF" w:rsidRDefault="002730FF">
    <w:pPr>
      <w:pStyle w:val="Nagwek"/>
    </w:pPr>
    <w:r>
      <w:rPr>
        <w:noProof/>
      </w:rPr>
      <w:pict>
        <v:line id="_x0000_s2050" style="position:absolute;z-index:251658240" from="0,3.65pt" to="468pt,3.6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51722E1"/>
    <w:multiLevelType w:val="hybridMultilevel"/>
    <w:tmpl w:val="8586E8F2"/>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510934"/>
    <w:multiLevelType w:val="hybridMultilevel"/>
    <w:tmpl w:val="A70C1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6B5F9C"/>
    <w:multiLevelType w:val="hybridMultilevel"/>
    <w:tmpl w:val="55AAC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4E387096"/>
    <w:multiLevelType w:val="hybridMultilevel"/>
    <w:tmpl w:val="D6E80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481E6C"/>
    <w:multiLevelType w:val="hybridMultilevel"/>
    <w:tmpl w:val="91EA6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7F4B7A"/>
    <w:multiLevelType w:val="hybridMultilevel"/>
    <w:tmpl w:val="DD4E7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21"/>
  </w:num>
  <w:num w:numId="4">
    <w:abstractNumId w:val="15"/>
  </w:num>
  <w:num w:numId="5">
    <w:abstractNumId w:val="9"/>
  </w:num>
  <w:num w:numId="6">
    <w:abstractNumId w:val="7"/>
  </w:num>
  <w:num w:numId="7">
    <w:abstractNumId w:val="8"/>
  </w:num>
  <w:num w:numId="8">
    <w:abstractNumId w:val="29"/>
  </w:num>
  <w:num w:numId="9">
    <w:abstractNumId w:val="6"/>
  </w:num>
  <w:num w:numId="10">
    <w:abstractNumId w:val="22"/>
  </w:num>
  <w:num w:numId="11">
    <w:abstractNumId w:val="4"/>
  </w:num>
  <w:num w:numId="12">
    <w:abstractNumId w:val="26"/>
  </w:num>
  <w:num w:numId="13">
    <w:abstractNumId w:val="27"/>
  </w:num>
  <w:num w:numId="14">
    <w:abstractNumId w:val="28"/>
  </w:num>
  <w:num w:numId="15">
    <w:abstractNumId w:val="2"/>
  </w:num>
  <w:num w:numId="16">
    <w:abstractNumId w:val="19"/>
  </w:num>
  <w:num w:numId="17">
    <w:abstractNumId w:val="16"/>
  </w:num>
  <w:num w:numId="18">
    <w:abstractNumId w:val="1"/>
  </w:num>
  <w:num w:numId="19">
    <w:abstractNumId w:val="25"/>
  </w:num>
  <w:num w:numId="20">
    <w:abstractNumId w:val="13"/>
  </w:num>
  <w:num w:numId="21">
    <w:abstractNumId w:val="0"/>
  </w:num>
  <w:num w:numId="2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 w:numId="25">
    <w:abstractNumId w:val="20"/>
  </w:num>
  <w:num w:numId="26">
    <w:abstractNumId w:val="3"/>
  </w:num>
  <w:num w:numId="27">
    <w:abstractNumId w:val="30"/>
  </w:num>
  <w:num w:numId="28">
    <w:abstractNumId w:val="11"/>
  </w:num>
  <w:num w:numId="29">
    <w:abstractNumId w:val="18"/>
  </w:num>
  <w:num w:numId="30">
    <w:abstractNumId w:val="23"/>
  </w:num>
  <w:num w:numId="31">
    <w:abstractNumId w:val="17"/>
  </w:num>
  <w:num w:numId="3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391"/>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721B0"/>
    <w:rsid w:val="00080783"/>
    <w:rsid w:val="00082134"/>
    <w:rsid w:val="000A2E0B"/>
    <w:rsid w:val="000A59AF"/>
    <w:rsid w:val="000B08A9"/>
    <w:rsid w:val="000B0941"/>
    <w:rsid w:val="000C63A2"/>
    <w:rsid w:val="000C732C"/>
    <w:rsid w:val="000D3BC4"/>
    <w:rsid w:val="000E7443"/>
    <w:rsid w:val="000F01D8"/>
    <w:rsid w:val="000F53AD"/>
    <w:rsid w:val="0010472E"/>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730FF"/>
    <w:rsid w:val="002746F7"/>
    <w:rsid w:val="002962E0"/>
    <w:rsid w:val="002963F2"/>
    <w:rsid w:val="002970DD"/>
    <w:rsid w:val="002A2D4A"/>
    <w:rsid w:val="002A5762"/>
    <w:rsid w:val="002B22B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C205D"/>
    <w:rsid w:val="003C478A"/>
    <w:rsid w:val="003C4BDA"/>
    <w:rsid w:val="003C7856"/>
    <w:rsid w:val="003D0168"/>
    <w:rsid w:val="003D0409"/>
    <w:rsid w:val="003D58D6"/>
    <w:rsid w:val="003D736C"/>
    <w:rsid w:val="003E0A15"/>
    <w:rsid w:val="003E1DF0"/>
    <w:rsid w:val="00403B18"/>
    <w:rsid w:val="0040419B"/>
    <w:rsid w:val="0041437D"/>
    <w:rsid w:val="004201F8"/>
    <w:rsid w:val="00423EDC"/>
    <w:rsid w:val="004248CE"/>
    <w:rsid w:val="00424D45"/>
    <w:rsid w:val="004327AD"/>
    <w:rsid w:val="004350D7"/>
    <w:rsid w:val="00441468"/>
    <w:rsid w:val="00442E7D"/>
    <w:rsid w:val="004460EE"/>
    <w:rsid w:val="004623B4"/>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D10CC"/>
    <w:rsid w:val="004D48B9"/>
    <w:rsid w:val="004D7A7C"/>
    <w:rsid w:val="004E3A7E"/>
    <w:rsid w:val="004E7BF9"/>
    <w:rsid w:val="004F50A8"/>
    <w:rsid w:val="005060B9"/>
    <w:rsid w:val="00507E96"/>
    <w:rsid w:val="00510831"/>
    <w:rsid w:val="00514D20"/>
    <w:rsid w:val="0052364D"/>
    <w:rsid w:val="0052404F"/>
    <w:rsid w:val="005241B2"/>
    <w:rsid w:val="00536FAD"/>
    <w:rsid w:val="0054473A"/>
    <w:rsid w:val="0055231E"/>
    <w:rsid w:val="00553391"/>
    <w:rsid w:val="00562E86"/>
    <w:rsid w:val="005631F3"/>
    <w:rsid w:val="00571EFD"/>
    <w:rsid w:val="005741F3"/>
    <w:rsid w:val="005828F4"/>
    <w:rsid w:val="005A032F"/>
    <w:rsid w:val="005C46D9"/>
    <w:rsid w:val="005D0A27"/>
    <w:rsid w:val="005D2148"/>
    <w:rsid w:val="005E544C"/>
    <w:rsid w:val="005E73AC"/>
    <w:rsid w:val="005F225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E2B26"/>
    <w:rsid w:val="007F35F3"/>
    <w:rsid w:val="007F3A2E"/>
    <w:rsid w:val="008056A9"/>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368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2BD"/>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1993"/>
    <w:rsid w:val="00F525A3"/>
    <w:rsid w:val="00F65ACD"/>
    <w:rsid w:val="00F671B3"/>
    <w:rsid w:val="00F7086B"/>
    <w:rsid w:val="00F83D72"/>
    <w:rsid w:val="00FA4509"/>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A49A7E"/>
  <w15:chartTrackingRefBased/>
  <w15:docId w15:val="{82FED49D-7222-42AE-AAE8-11622F58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rsid w:val="002730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p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1.M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22</Pages>
  <Words>6214</Words>
  <Characters>38894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Marcin Malicki</dc:creator>
  <cp:keywords/>
  <cp:lastModifiedBy>Marcin Malicki</cp:lastModifiedBy>
  <cp:revision>2</cp:revision>
  <cp:lastPrinted>2020-02-20T09:55:00Z</cp:lastPrinted>
  <dcterms:created xsi:type="dcterms:W3CDTF">2020-02-20T09:56:00Z</dcterms:created>
  <dcterms:modified xsi:type="dcterms:W3CDTF">2020-02-20T09:56:00Z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