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48" w:rsidRDefault="00EA1448" w:rsidP="00EA1448">
      <w:pPr>
        <w:pStyle w:val="Nagwek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37.85pt;height:46.9pt;visibility:visible;mso-wrap-style:square">
            <v:imagedata r:id="rId8" o:title="Log1 bw (2)"/>
          </v:shape>
        </w:pict>
      </w:r>
    </w:p>
    <w:p w:rsidR="00EA1448" w:rsidRDefault="00EA1448" w:rsidP="00F8285A">
      <w:pPr>
        <w:rPr>
          <w:rStyle w:val="Data1"/>
        </w:rPr>
      </w:pPr>
    </w:p>
    <w:p w:rsidR="00F8285A" w:rsidRDefault="00F8285A" w:rsidP="00F8285A">
      <w:r>
        <w:rPr>
          <w:rStyle w:val="Data1"/>
        </w:rPr>
        <w:t>14/02/2020</w:t>
      </w:r>
      <w:r>
        <w:t xml:space="preserve">    </w:t>
      </w:r>
      <w:r>
        <w:rPr>
          <w:rStyle w:val="oj"/>
        </w:rPr>
        <w:t>S32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F8285A" w:rsidRDefault="00F8285A" w:rsidP="00F8285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zawodowego</w:t>
      </w:r>
    </w:p>
    <w:p w:rsidR="00F8285A" w:rsidRDefault="00F8285A" w:rsidP="00F8285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032-076010</w:t>
      </w:r>
    </w:p>
    <w:p w:rsidR="00F8285A" w:rsidRDefault="00F8285A" w:rsidP="00F8285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</w:t>
      </w:r>
      <w:bookmarkStart w:id="0" w:name="_GoBack"/>
      <w:bookmarkEnd w:id="0"/>
      <w:r>
        <w:rPr>
          <w:b/>
          <w:bCs/>
        </w:rPr>
        <w:t xml:space="preserve"> inne szczególne usługi – zamówienia publiczne</w:t>
      </w:r>
    </w:p>
    <w:p w:rsidR="00F8285A" w:rsidRPr="00F8285A" w:rsidRDefault="00F8285A" w:rsidP="00F8285A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F8285A">
        <w:rPr>
          <w:b/>
          <w:bCs/>
          <w:u w:val="single"/>
        </w:rPr>
        <w:t>Ogłoszenie o zamówieniu</w:t>
      </w:r>
    </w:p>
    <w:p w:rsidR="00F8285A" w:rsidRDefault="00F8285A" w:rsidP="00F8285A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F8285A" w:rsidRPr="00F8285A" w:rsidRDefault="00F8285A" w:rsidP="00F8285A">
      <w:pPr>
        <w:rPr>
          <w:b/>
          <w:bCs/>
        </w:rPr>
      </w:pPr>
      <w:r>
        <w:rPr>
          <w:b/>
          <w:bCs/>
        </w:rPr>
        <w:t>Podstawa prawna:</w:t>
      </w:r>
      <w:r>
        <w:br/>
        <w:t>Dyrektywa 2014/24/UE</w:t>
      </w:r>
    </w:p>
    <w:p w:rsidR="00F8285A" w:rsidRDefault="00F8285A" w:rsidP="00F8285A">
      <w:pPr>
        <w:pStyle w:val="tigrseq"/>
        <w:spacing w:before="0" w:beforeAutospacing="0" w:after="0" w:afterAutospacing="0"/>
      </w:pPr>
      <w:r>
        <w:t>Sekcja I: Instytucja zamawiająca</w:t>
      </w:r>
    </w:p>
    <w:p w:rsidR="00F8285A" w:rsidRDefault="00F8285A" w:rsidP="00F8285A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 xml:space="preserve">E-mail: </w:t>
      </w:r>
      <w:hyperlink r:id="rId9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1" w:tgtFrame="_blank" w:history="1">
        <w:r>
          <w:rPr>
            <w:rStyle w:val="Hipercze"/>
          </w:rPr>
          <w:t>www.dzp.agh.edu.pl</w:t>
        </w:r>
      </w:hyperlink>
    </w:p>
    <w:p w:rsidR="00F8285A" w:rsidRDefault="00F8285A" w:rsidP="00F8285A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F8285A" w:rsidRDefault="00F8285A" w:rsidP="00F8285A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2" w:tgtFrame="_blank" w:history="1">
        <w:r>
          <w:rPr>
            <w:rStyle w:val="Hipercze"/>
          </w:rPr>
          <w:t>www.dzp.agh.edu.pl</w:t>
        </w:r>
      </w:hyperlink>
    </w:p>
    <w:p w:rsidR="00F8285A" w:rsidRDefault="00F8285A" w:rsidP="00F8285A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3" w:tgtFrame="_blank" w:history="1">
        <w:r>
          <w:rPr>
            <w:rStyle w:val="Hipercze"/>
          </w:rPr>
          <w:t>https://e-ProPublico.pl/</w:t>
        </w:r>
      </w:hyperlink>
    </w:p>
    <w:p w:rsidR="00F8285A" w:rsidRDefault="00F8285A" w:rsidP="00F8285A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Inny rodzaj: uczelnia publiczna</w:t>
      </w:r>
    </w:p>
    <w:p w:rsidR="00F8285A" w:rsidRDefault="00F8285A" w:rsidP="00F8285A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Edukacja</w:t>
      </w:r>
    </w:p>
    <w:p w:rsidR="00F8285A" w:rsidRDefault="00F8285A" w:rsidP="00F8285A">
      <w:pPr>
        <w:pStyle w:val="tigrseq"/>
        <w:spacing w:before="0" w:beforeAutospacing="0" w:after="0" w:afterAutospacing="0"/>
      </w:pPr>
      <w:r>
        <w:t>Sekcja II: Przedmiot</w:t>
      </w:r>
    </w:p>
    <w:p w:rsidR="00F8285A" w:rsidRDefault="00F8285A" w:rsidP="00F8285A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F8285A" w:rsidRDefault="00F8285A" w:rsidP="00F8285A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certyfikowanego szkolenia z egzaminem „Audytor wewnętrzny systemu zarządzania jakością ISO 9001” dla </w:t>
      </w:r>
      <w:proofErr w:type="spellStart"/>
      <w:r>
        <w:rPr>
          <w:color w:val="000000"/>
        </w:rPr>
        <w:t>WGiG</w:t>
      </w:r>
      <w:proofErr w:type="spellEnd"/>
      <w:r>
        <w:rPr>
          <w:color w:val="000000"/>
        </w:rPr>
        <w:t xml:space="preserve"> – Kc-zp.272-89/20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Numer referencyjny: Kc-zp.272-89/20</w:t>
      </w:r>
    </w:p>
    <w:p w:rsidR="00F8285A" w:rsidRDefault="00F8285A" w:rsidP="00F8285A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F8285A" w:rsidRDefault="00F8285A" w:rsidP="00F8285A">
      <w:pPr>
        <w:rPr>
          <w:color w:val="000000"/>
        </w:rPr>
      </w:pPr>
      <w:r>
        <w:rPr>
          <w:rStyle w:val="cpvcode"/>
          <w:color w:val="000000"/>
        </w:rPr>
        <w:t>80530000</w:t>
      </w:r>
    </w:p>
    <w:p w:rsidR="00F8285A" w:rsidRDefault="00F8285A" w:rsidP="00F8285A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Usługi</w:t>
      </w:r>
    </w:p>
    <w:p w:rsidR="00F8285A" w:rsidRDefault="00F8285A" w:rsidP="00F8285A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certyfikowanego szkolenia z egzaminem Audytor wewnętrzny systemu zarządzania jakością ISO 9001 dla </w:t>
      </w:r>
      <w:proofErr w:type="spellStart"/>
      <w:r>
        <w:rPr>
          <w:color w:val="000000"/>
        </w:rPr>
        <w:t>WGiG</w:t>
      </w:r>
      <w:proofErr w:type="spellEnd"/>
      <w:r>
        <w:rPr>
          <w:color w:val="000000"/>
        </w:rPr>
        <w:t xml:space="preserve"> – Kc-zp.272-89/20</w:t>
      </w:r>
    </w:p>
    <w:p w:rsidR="00F8285A" w:rsidRDefault="00F8285A" w:rsidP="00F8285A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F8285A" w:rsidRDefault="00F8285A" w:rsidP="00F8285A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F8285A" w:rsidRDefault="00F8285A" w:rsidP="00F8285A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8285A" w:rsidRDefault="00F8285A" w:rsidP="00F8285A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8285A" w:rsidRDefault="00F8285A" w:rsidP="00F8285A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8285A" w:rsidRDefault="00F8285A" w:rsidP="00F8285A">
      <w:r>
        <w:rPr>
          <w:rStyle w:val="nomark"/>
          <w:color w:val="000000"/>
        </w:rPr>
        <w:lastRenderedPageBreak/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F8285A" w:rsidRDefault="00F8285A" w:rsidP="00F8285A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certyfikowanego szkolenia z egzaminem Audytor wewnętrzny systemu zarządzania jakością ISO 9001 dla </w:t>
      </w:r>
      <w:proofErr w:type="spellStart"/>
      <w:r>
        <w:rPr>
          <w:color w:val="000000"/>
        </w:rPr>
        <w:t>WGiG</w:t>
      </w:r>
      <w:proofErr w:type="spellEnd"/>
      <w:r>
        <w:rPr>
          <w:color w:val="000000"/>
        </w:rPr>
        <w:t>.</w:t>
      </w:r>
    </w:p>
    <w:p w:rsidR="00F8285A" w:rsidRDefault="00F8285A" w:rsidP="00F8285A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8285A" w:rsidRDefault="00F8285A" w:rsidP="00F8285A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F8285A" w:rsidRDefault="00F8285A" w:rsidP="00F8285A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POWR.03.05.00-00-Z307/17, projekt współfinansowany ze środków Europejskiego Funduszu Rozwoju Społecznego w ramach Programu Operacyjnego Wiedza Edukacja Rozwój 2014-2020, w ramach projektu Zintegrowany Program Rozwoju Akademii Górniczo-Hutniczej w Krakowie.</w:t>
      </w:r>
    </w:p>
    <w:p w:rsidR="00F8285A" w:rsidRDefault="00F8285A" w:rsidP="00F8285A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dnia 30.6.2021 r.</w:t>
      </w:r>
    </w:p>
    <w:p w:rsidR="00F8285A" w:rsidRDefault="00F8285A" w:rsidP="00F8285A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F8285A" w:rsidRDefault="00F8285A" w:rsidP="00F8285A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F8285A" w:rsidRDefault="00F8285A" w:rsidP="00F8285A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Zamawiający będzie oceniał oferty według następujących kryteriów: Cena – 60%; Doświadczenie osoby odpowiedzialnej za realizację zamówienia – 40%.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O udzielenie zamówienia mogą ubiegać się wykonawcy, którzy: nie podlegają wykluczeniu oraz spełniają. Niżej określone warunki udziału w postępowaniu dotyczące: kompetencje lub uprawnienia do prowadzenia określonej działalności zawodowej, o ile wynika to z odrębnych przepisów: Zamawiający nie opisuje, nie wyznacza szczegółowego warunku w tym zakresie; sytuacja ekonomiczna lub finansowa: Zamawiający nie opisuje, nie wyznacza szczegółowego warunku w tym zakresie. Ciąg dalszy informacji dot. warunków udziału w postępowaniu w pkt VI.3 ogłoszenia</w:t>
      </w:r>
    </w:p>
    <w:p w:rsidR="00F8285A" w:rsidRDefault="00F8285A" w:rsidP="00F8285A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F8285A" w:rsidRDefault="00F8285A" w:rsidP="00F8285A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F8285A" w:rsidRDefault="00F8285A" w:rsidP="00F8285A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F8285A" w:rsidRDefault="00F8285A" w:rsidP="00F8285A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F8285A" w:rsidRDefault="00F8285A" w:rsidP="00F8285A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F8285A" w:rsidRDefault="00F8285A" w:rsidP="00F8285A">
      <w:pPr>
        <w:pStyle w:val="tigrseq"/>
        <w:spacing w:before="0" w:beforeAutospacing="0" w:after="0" w:afterAutospacing="0"/>
      </w:pPr>
      <w:r>
        <w:t>Sekcja IV: Procedura</w:t>
      </w:r>
    </w:p>
    <w:p w:rsidR="00F8285A" w:rsidRDefault="00F8285A" w:rsidP="00F8285A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F8285A" w:rsidRDefault="00F8285A" w:rsidP="00F8285A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Procedura otwarta</w:t>
      </w:r>
    </w:p>
    <w:p w:rsidR="00F8285A" w:rsidRDefault="00F8285A" w:rsidP="00F8285A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F8285A" w:rsidRDefault="00F8285A" w:rsidP="00F8285A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F8285A" w:rsidRDefault="00F8285A" w:rsidP="00F8285A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</w:t>
      </w:r>
      <w:r>
        <w:rPr>
          <w:color w:val="000000"/>
        </w:rPr>
        <w:lastRenderedPageBreak/>
        <w:t xml:space="preserve">działu V rozdz. 3 oraz działu VI, art. 89, 95 ust. 2; odpowiednio stosuje się art. 11–11c, art. 22–22d, art. 24, 29–30b,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F8285A" w:rsidRDefault="00F8285A" w:rsidP="00F8285A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F8285A" w:rsidRDefault="00F8285A" w:rsidP="00F8285A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F8285A" w:rsidRDefault="00F8285A" w:rsidP="00F8285A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Data: 28/02/2020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Czas lokalny: 09:30</w:t>
      </w:r>
    </w:p>
    <w:p w:rsidR="00F8285A" w:rsidRDefault="00F8285A" w:rsidP="00F8285A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Polski</w:t>
      </w:r>
    </w:p>
    <w:p w:rsidR="00F8285A" w:rsidRDefault="00F8285A" w:rsidP="00F8285A">
      <w:pPr>
        <w:pStyle w:val="tigrseq"/>
        <w:spacing w:before="0" w:beforeAutospacing="0" w:after="0" w:afterAutospacing="0"/>
      </w:pPr>
      <w:r>
        <w:t>Sekcja VI: Informacje uzupełniające</w:t>
      </w:r>
    </w:p>
    <w:p w:rsidR="00F8285A" w:rsidRDefault="00F8285A" w:rsidP="00F8285A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F8285A" w:rsidRDefault="00F8285A" w:rsidP="00F8285A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Cd. informacji dotyczących warunków udziału w postępowaniu: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Zdolność techniczna lub zawodowa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wykaże, że w okresie ostatnich 3 lat przed upływem terminu składania ofert (a jeżeli okres prowadzenia działalności jest krótszy – w tym okresie), należycie wykonał co najmniej 3 (trzy) usługi szkoleniowe, dotyczące przeprowadzania certyfikowanych szkoleń Audytor wewnętrzny systemu zarządzania jakością ISO 9001;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oświadczy, że dysponuje lub będzie dysponował trenerem który w okresie ostatnich 3 lat przed terminem składania ofert przeprowadził co najmniej 3 certyfikowanych szkoleń Audytor wewnętrzny systemu zarządzania jakością ISO 9001. 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 składa każdy z wykonawców wspólnie ubiegających się o zamówienie;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Wykonawca składa ofertę w formie elektronicznej za pośrednictwem platformy pod adresem </w:t>
      </w:r>
      <w:hyperlink r:id="rId14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 i wykaz osób.</w:t>
      </w:r>
    </w:p>
    <w:p w:rsidR="00F8285A" w:rsidRDefault="00F8285A" w:rsidP="00F8285A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F8285A" w:rsidRDefault="00F8285A" w:rsidP="00F8285A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8285A" w:rsidRDefault="00F8285A" w:rsidP="00F8285A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F8285A" w:rsidRDefault="00F8285A" w:rsidP="00F8285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8285A" w:rsidRDefault="00F8285A" w:rsidP="00F8285A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8285A" w:rsidRDefault="00F8285A" w:rsidP="00F8285A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F8285A" w:rsidRDefault="00F8285A" w:rsidP="00F8285A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8285A" w:rsidRDefault="00F8285A" w:rsidP="00F8285A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8285A" w:rsidRDefault="00F8285A" w:rsidP="00F8285A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8285A" w:rsidRDefault="00F8285A" w:rsidP="00F8285A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1F2F5B" w:rsidRPr="00F8285A" w:rsidRDefault="00F8285A" w:rsidP="00F8285A">
      <w:pPr>
        <w:rPr>
          <w:color w:val="000000"/>
        </w:rPr>
      </w:pPr>
      <w:r>
        <w:rPr>
          <w:color w:val="000000"/>
        </w:rPr>
        <w:t>12/02/2020</w:t>
      </w:r>
    </w:p>
    <w:sectPr w:rsidR="001F2F5B" w:rsidRPr="00F8285A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3E9" w:rsidRDefault="001313E9">
      <w:r>
        <w:separator/>
      </w:r>
    </w:p>
  </w:endnote>
  <w:endnote w:type="continuationSeparator" w:id="0">
    <w:p w:rsidR="001313E9" w:rsidRDefault="0013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EA14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144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144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223" w:rsidRDefault="00CF52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3E9" w:rsidRDefault="001313E9">
      <w:r>
        <w:separator/>
      </w:r>
    </w:p>
  </w:footnote>
  <w:footnote w:type="continuationSeparator" w:id="0">
    <w:p w:rsidR="001313E9" w:rsidRDefault="00131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223" w:rsidRDefault="00CF52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223" w:rsidRDefault="00CF52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B2110B"/>
    <w:multiLevelType w:val="multilevel"/>
    <w:tmpl w:val="23B0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3E9"/>
    <w:rsid w:val="000C4A85"/>
    <w:rsid w:val="001306AD"/>
    <w:rsid w:val="001313E9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CF5223"/>
    <w:rsid w:val="00D63505"/>
    <w:rsid w:val="00DF2457"/>
    <w:rsid w:val="00E12A04"/>
    <w:rsid w:val="00EA1448"/>
    <w:rsid w:val="00F26856"/>
    <w:rsid w:val="00F5324E"/>
    <w:rsid w:val="00F8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F8285A"/>
  </w:style>
  <w:style w:type="character" w:customStyle="1" w:styleId="oj">
    <w:name w:val="oj"/>
    <w:rsid w:val="00F8285A"/>
  </w:style>
  <w:style w:type="character" w:customStyle="1" w:styleId="heading">
    <w:name w:val="heading"/>
    <w:rsid w:val="00F8285A"/>
  </w:style>
  <w:style w:type="character" w:styleId="Hipercze">
    <w:name w:val="Hyperlink"/>
    <w:uiPriority w:val="99"/>
    <w:semiHidden/>
    <w:unhideWhenUsed/>
    <w:rsid w:val="00F8285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285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8285A"/>
    <w:pPr>
      <w:spacing w:before="100" w:beforeAutospacing="1" w:after="100" w:afterAutospacing="1"/>
    </w:pPr>
  </w:style>
  <w:style w:type="character" w:customStyle="1" w:styleId="nomark">
    <w:name w:val="nomark"/>
    <w:rsid w:val="00F8285A"/>
  </w:style>
  <w:style w:type="character" w:customStyle="1" w:styleId="timark">
    <w:name w:val="timark"/>
    <w:rsid w:val="00F8285A"/>
  </w:style>
  <w:style w:type="character" w:customStyle="1" w:styleId="nutscode">
    <w:name w:val="nutscode"/>
    <w:rsid w:val="00F8285A"/>
  </w:style>
  <w:style w:type="character" w:customStyle="1" w:styleId="cpvcode">
    <w:name w:val="cpvcode"/>
    <w:rsid w:val="00F8285A"/>
  </w:style>
  <w:style w:type="character" w:customStyle="1" w:styleId="NagwekZnak">
    <w:name w:val="Nagłówek Znak"/>
    <w:link w:val="Nagwek"/>
    <w:rsid w:val="00EA14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31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2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7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23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2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802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7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54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2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65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81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0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5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25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8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4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99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0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6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8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97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77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5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3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87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1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8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85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8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3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74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90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2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5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32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89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3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8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6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8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245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4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4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84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9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3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4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0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6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1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6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3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41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34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0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06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10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9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1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9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4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6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14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16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-ProPublico.pl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zp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dzp.agh.edu.p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hyperlink" Target="https://EProPublico.pl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1310</Words>
  <Characters>9473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2020-02-14T14:38:00Z</cp:lastPrinted>
  <dcterms:created xsi:type="dcterms:W3CDTF">2020-02-14T14:38:00Z</dcterms:created>
  <dcterms:modified xsi:type="dcterms:W3CDTF">2020-02-14T14:38:00Z</dcterms:modified>
</cp:coreProperties>
</file>