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66" w:rsidRDefault="008C51A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8C51A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8C51A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marynarza</w:t>
            </w:r>
            <w:r w:rsidR="000B6A76">
              <w:rPr>
                <w:rFonts w:ascii="Book Antiqua" w:hAnsi="Book Antiqua"/>
                <w:b/>
                <w:sz w:val="22"/>
                <w:szCs w:val="22"/>
              </w:rPr>
              <w:t xml:space="preserve"> wachtowego/kucharza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8C51A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przygotowanie oraz serwowanie smacznych, poży</w:t>
            </w:r>
            <w:r>
              <w:rPr>
                <w:rFonts w:ascii="Book Antiqua" w:hAnsi="Book Antiqua"/>
                <w:sz w:val="22"/>
                <w:szCs w:val="22"/>
              </w:rPr>
              <w:t>wnych posiłków załodze i zespołowi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pomiarowego (w ustalonych ilościach i o ustalonych godzinach).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planowanie jadłospisu, a co za tym idzie przygotowanie wykazu potrzebnych produktów spożywczych na zmianę lub przewidywany okres pobytu w porcie i na morzu oraz planowaną ilość osób załogi i zespołu pomiarowego.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jeżeli istnieje taka konieczność, wraz z starszym marynarzem  dokon</w:t>
            </w:r>
            <w:r>
              <w:rPr>
                <w:rFonts w:ascii="Book Antiqua" w:hAnsi="Book Antiqua"/>
                <w:sz w:val="22"/>
                <w:szCs w:val="22"/>
              </w:rPr>
              <w:t>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zakupu niezbędnych produktów żywnościowych, dostarcza</w:t>
            </w:r>
            <w:r>
              <w:rPr>
                <w:rFonts w:ascii="Book Antiqua" w:hAnsi="Book Antiqua"/>
                <w:sz w:val="22"/>
                <w:szCs w:val="22"/>
              </w:rPr>
              <w:t>nie ich na statek, odpowiedzialność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za ich właściwe przechowywanie.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o czystość urządzeń w kuchni i pomieszczeniu magazynu prowiantu.</w:t>
            </w:r>
          </w:p>
          <w:p w:rsidR="004B5D73" w:rsidRPr="004B5D73" w:rsidRDefault="004B5D73" w:rsidP="004B5D7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B5D73">
              <w:rPr>
                <w:rFonts w:ascii="Book Antiqua" w:hAnsi="Book Antiqua"/>
                <w:sz w:val="22"/>
                <w:szCs w:val="22"/>
              </w:rPr>
              <w:t>wraz ze starszym marynarzem sprząta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pomieszczenia 204, 205</w:t>
            </w:r>
            <w:r>
              <w:rPr>
                <w:rFonts w:ascii="Book Antiqua" w:hAnsi="Book Antiqua"/>
                <w:sz w:val="22"/>
                <w:szCs w:val="22"/>
              </w:rPr>
              <w:t>, 206, 207, 208, 209, Przekazywanie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i ręcznik</w:t>
            </w:r>
            <w:r>
              <w:rPr>
                <w:rFonts w:ascii="Book Antiqua" w:hAnsi="Book Antiqua"/>
                <w:sz w:val="22"/>
                <w:szCs w:val="22"/>
              </w:rPr>
              <w:t>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starszemu marynarzowi do prania, uzupełnia</w:t>
            </w:r>
            <w:r>
              <w:rPr>
                <w:rFonts w:ascii="Book Antiqua" w:hAnsi="Book Antiqua"/>
                <w:sz w:val="22"/>
                <w:szCs w:val="22"/>
              </w:rPr>
              <w:t>nie środków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czystości w wym</w:t>
            </w:r>
            <w:r>
              <w:rPr>
                <w:rFonts w:ascii="Book Antiqua" w:hAnsi="Book Antiqua"/>
                <w:sz w:val="22"/>
                <w:szCs w:val="22"/>
              </w:rPr>
              <w:t>ienionych kabinach, przygotowanie czystej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pościel</w:t>
            </w:r>
            <w:r>
              <w:rPr>
                <w:rFonts w:ascii="Book Antiqua" w:hAnsi="Book Antiqua"/>
                <w:sz w:val="22"/>
                <w:szCs w:val="22"/>
              </w:rPr>
              <w:t>i i ręczników</w:t>
            </w:r>
            <w:r w:rsidRPr="004B5D73">
              <w:rPr>
                <w:rFonts w:ascii="Book Antiqua" w:hAnsi="Book Antiqua"/>
                <w:sz w:val="22"/>
                <w:szCs w:val="22"/>
              </w:rPr>
              <w:t xml:space="preserve"> dla następnej zmiany,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BC325D" w:rsidRPr="00BC325D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……………….. brutto (dla </w:t>
            </w:r>
            <w:proofErr w:type="spellStart"/>
            <w:r w:rsidRPr="00BC325D">
              <w:rPr>
                <w:rFonts w:ascii="Book Antiqua" w:hAnsi="Book Antiqua"/>
                <w:sz w:val="22"/>
                <w:szCs w:val="22"/>
              </w:rPr>
              <w:t>nieprzedsiębiorców</w:t>
            </w:r>
            <w:proofErr w:type="spellEnd"/>
            <w:r w:rsidRPr="00BC325D">
              <w:rPr>
                <w:rFonts w:ascii="Book Antiqua" w:hAnsi="Book Antiqua"/>
                <w:sz w:val="22"/>
                <w:szCs w:val="22"/>
              </w:rPr>
              <w:t xml:space="preserve">)/ netto (dla przedsiębiorców) </w:t>
            </w:r>
            <w:proofErr w:type="spellStart"/>
            <w:r w:rsidRPr="00BC325D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BC325D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BC325D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BC325D" w:rsidP="00BC325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325D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0" w:name="_Hlk434173"/>
            <w:r w:rsidRPr="00BC325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0"/>
            <w:r w:rsidRPr="00BC325D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  <w:bookmarkStart w:id="1" w:name="_GoBack"/>
            <w:bookmarkEnd w:id="1"/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8C51A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8C51A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8C51A9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9D" w:rsidRDefault="00E2689D">
      <w:r>
        <w:separator/>
      </w:r>
    </w:p>
  </w:endnote>
  <w:endnote w:type="continuationSeparator" w:id="0">
    <w:p w:rsidR="00E2689D" w:rsidRDefault="00E2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8C51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B66" w:rsidRDefault="008C51A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C325D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9D" w:rsidRDefault="00E2689D">
      <w:r>
        <w:separator/>
      </w:r>
    </w:p>
  </w:footnote>
  <w:footnote w:type="continuationSeparator" w:id="0">
    <w:p w:rsidR="00E2689D" w:rsidRDefault="00E26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07" w:rsidRDefault="00293D07">
    <w:pPr>
      <w:pStyle w:val="Nagwek"/>
    </w:pPr>
    <w:r>
      <w:t>Zał. nr 7.</w:t>
    </w:r>
    <w:r w:rsidR="000B6A76">
      <w:t>5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6"/>
    <w:rsid w:val="00036AA7"/>
    <w:rsid w:val="000B6A76"/>
    <w:rsid w:val="0010182B"/>
    <w:rsid w:val="00293D07"/>
    <w:rsid w:val="002D41F3"/>
    <w:rsid w:val="002F72C8"/>
    <w:rsid w:val="003B7B73"/>
    <w:rsid w:val="004B5D73"/>
    <w:rsid w:val="00543104"/>
    <w:rsid w:val="00762B7F"/>
    <w:rsid w:val="007B0A2B"/>
    <w:rsid w:val="008C2020"/>
    <w:rsid w:val="008C51A9"/>
    <w:rsid w:val="00A54B66"/>
    <w:rsid w:val="00BC325D"/>
    <w:rsid w:val="00E2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Monika Więcławska-Olichwier</cp:lastModifiedBy>
  <cp:revision>2</cp:revision>
  <cp:lastPrinted>2018-07-31T10:53:00Z</cp:lastPrinted>
  <dcterms:created xsi:type="dcterms:W3CDTF">2019-02-08T08:30:00Z</dcterms:created>
  <dcterms:modified xsi:type="dcterms:W3CDTF">2019-02-08T08:30:00Z</dcterms:modified>
</cp:coreProperties>
</file>