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E3325" w:rsidRPr="00BE3325">
        <w:rPr>
          <w:rFonts w:ascii="Verdana" w:hAnsi="Verdana"/>
          <w:sz w:val="16"/>
          <w:szCs w:val="16"/>
        </w:rPr>
        <w:t>KC-zp.272-58/20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E3325" w:rsidRPr="00BE332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E3325" w:rsidRPr="00BE3325">
        <w:rPr>
          <w:rFonts w:ascii="Verdana" w:hAnsi="Verdana"/>
          <w:sz w:val="16"/>
          <w:szCs w:val="16"/>
        </w:rPr>
        <w:t>2020-02-12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E3325" w:rsidRPr="00BE3325" w:rsidRDefault="00BE332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E3325">
        <w:rPr>
          <w:rFonts w:ascii="Verdana" w:hAnsi="Verdana"/>
          <w:b/>
          <w:sz w:val="20"/>
          <w:szCs w:val="20"/>
        </w:rPr>
        <w:t>Akademia Górniczo - Hutnicza</w:t>
      </w:r>
    </w:p>
    <w:p w:rsidR="00BE3325" w:rsidRPr="00BE3325" w:rsidRDefault="00BE332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E3325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E332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E3325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BE3325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EC1E94">
        <w:rPr>
          <w:rFonts w:ascii="Verdana" w:hAnsi="Verdana"/>
          <w:sz w:val="20"/>
          <w:szCs w:val="20"/>
        </w:rPr>
        <w:t xml:space="preserve">Biuletynie Zamówień </w:t>
      </w:r>
      <w:r w:rsidR="00287D99" w:rsidRPr="00EC1E94">
        <w:rPr>
          <w:rFonts w:ascii="Verdana" w:hAnsi="Verdana"/>
          <w:sz w:val="20"/>
          <w:szCs w:val="20"/>
        </w:rPr>
        <w:t>Publicznych</w:t>
      </w:r>
      <w:r w:rsidR="00C026BB" w:rsidRPr="00EC1E94">
        <w:rPr>
          <w:rFonts w:ascii="Verdana" w:hAnsi="Verdana"/>
          <w:sz w:val="20"/>
          <w:szCs w:val="20"/>
        </w:rPr>
        <w:t xml:space="preserve"> </w:t>
      </w:r>
      <w:r w:rsidR="00E671A8" w:rsidRPr="00EC1E94">
        <w:rPr>
          <w:rFonts w:ascii="Verdana" w:hAnsi="Verdana"/>
          <w:sz w:val="20"/>
          <w:szCs w:val="20"/>
        </w:rPr>
        <w:t xml:space="preserve">dnia </w:t>
      </w:r>
      <w:r w:rsidRPr="00EC1E94">
        <w:rPr>
          <w:rFonts w:ascii="Verdana" w:hAnsi="Verdana"/>
          <w:sz w:val="20"/>
          <w:szCs w:val="20"/>
        </w:rPr>
        <w:t>30/01/2020</w:t>
      </w:r>
      <w:r w:rsidR="00C026BB" w:rsidRPr="00EC1E94">
        <w:rPr>
          <w:rFonts w:ascii="Verdana" w:hAnsi="Verdana"/>
          <w:sz w:val="20"/>
          <w:szCs w:val="20"/>
        </w:rPr>
        <w:t xml:space="preserve"> </w:t>
      </w:r>
      <w:r w:rsidR="00E671A8" w:rsidRPr="00EC1E94">
        <w:rPr>
          <w:rFonts w:ascii="Verdana" w:hAnsi="Verdana"/>
          <w:sz w:val="20"/>
          <w:szCs w:val="20"/>
        </w:rPr>
        <w:t xml:space="preserve">z </w:t>
      </w:r>
      <w:r w:rsidR="00C026BB" w:rsidRPr="00EC1E94">
        <w:rPr>
          <w:rFonts w:ascii="Verdana" w:hAnsi="Verdana"/>
          <w:sz w:val="20"/>
          <w:szCs w:val="20"/>
        </w:rPr>
        <w:t>numerem</w:t>
      </w:r>
      <w:r w:rsidR="00E671A8" w:rsidRPr="00EC1E94">
        <w:rPr>
          <w:rFonts w:ascii="Verdana" w:hAnsi="Verdana"/>
          <w:sz w:val="20"/>
          <w:szCs w:val="20"/>
        </w:rPr>
        <w:t xml:space="preserve"> </w:t>
      </w:r>
      <w:r w:rsidRPr="00EC1E94">
        <w:rPr>
          <w:rFonts w:ascii="Verdana" w:hAnsi="Verdana"/>
          <w:sz w:val="20"/>
          <w:szCs w:val="20"/>
        </w:rPr>
        <w:t xml:space="preserve"> 507825-N-2020</w:t>
      </w:r>
      <w:r w:rsidR="004E0F63" w:rsidRPr="00EC1E94">
        <w:rPr>
          <w:rFonts w:ascii="Verdana" w:hAnsi="Verdana" w:cs="Arial"/>
          <w:sz w:val="20"/>
          <w:szCs w:val="20"/>
        </w:rPr>
        <w:t xml:space="preserve"> </w:t>
      </w:r>
      <w:r w:rsidR="00C026BB" w:rsidRPr="00EC1E94">
        <w:rPr>
          <w:rFonts w:ascii="Verdana" w:hAnsi="Verdana"/>
          <w:sz w:val="20"/>
          <w:szCs w:val="20"/>
        </w:rPr>
        <w:t xml:space="preserve">na </w:t>
      </w:r>
      <w:r w:rsidRPr="00EC1E94">
        <w:rPr>
          <w:rFonts w:ascii="Verdana" w:hAnsi="Verdana"/>
          <w:b/>
          <w:sz w:val="20"/>
          <w:szCs w:val="20"/>
        </w:rPr>
        <w:t>dostaw</w:t>
      </w:r>
      <w:r w:rsidR="00EC1E94" w:rsidRPr="00EC1E94">
        <w:rPr>
          <w:rFonts w:ascii="Verdana" w:hAnsi="Verdana"/>
          <w:b/>
          <w:sz w:val="20"/>
          <w:szCs w:val="20"/>
        </w:rPr>
        <w:t>ę</w:t>
      </w:r>
      <w:r w:rsidRPr="00EC1E94">
        <w:rPr>
          <w:rFonts w:ascii="Verdana" w:hAnsi="Verdana"/>
          <w:b/>
          <w:sz w:val="20"/>
          <w:szCs w:val="20"/>
        </w:rPr>
        <w:t xml:space="preserve"> licencji  pakietu  oprogramowania  "</w:t>
      </w:r>
      <w:proofErr w:type="spellStart"/>
      <w:r w:rsidRPr="00EC1E94">
        <w:rPr>
          <w:rFonts w:ascii="Verdana" w:hAnsi="Verdana"/>
          <w:b/>
          <w:sz w:val="20"/>
          <w:szCs w:val="20"/>
        </w:rPr>
        <w:t>MagmaSoft</w:t>
      </w:r>
      <w:proofErr w:type="spellEnd"/>
      <w:r w:rsidRPr="00EC1E94">
        <w:rPr>
          <w:rFonts w:ascii="Verdana" w:hAnsi="Verdana"/>
          <w:b/>
          <w:sz w:val="20"/>
          <w:szCs w:val="20"/>
        </w:rPr>
        <w:t>" lub równoważny w wersji akademickiej</w:t>
      </w:r>
      <w:r w:rsidRPr="00BE3325">
        <w:rPr>
          <w:rFonts w:ascii="Verdana" w:hAnsi="Verdana"/>
          <w:b/>
          <w:sz w:val="20"/>
          <w:szCs w:val="20"/>
        </w:rPr>
        <w:t>, na 16 stanowisk - KC-zp.272-58/20 w ramach projektu POWR. 03.05.00-00-Z309/18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E3325" w:rsidRPr="00504F58" w:rsidTr="0040608C">
        <w:trPr>
          <w:cantSplit/>
        </w:trPr>
        <w:tc>
          <w:tcPr>
            <w:tcW w:w="9210" w:type="dxa"/>
            <w:shd w:val="clear" w:color="auto" w:fill="auto"/>
          </w:tcPr>
          <w:p w:rsidR="00BE3325" w:rsidRPr="00504F58" w:rsidRDefault="00BE3325" w:rsidP="004060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E3325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E3325" w:rsidRPr="00504F58" w:rsidRDefault="00BE3325" w:rsidP="004060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E3325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BE3325" w:rsidRPr="00504F58" w:rsidRDefault="00BE3325" w:rsidP="004060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E3325">
              <w:rPr>
                <w:rFonts w:ascii="Verdana" w:hAnsi="Verdana"/>
                <w:color w:val="000000"/>
                <w:sz w:val="20"/>
                <w:szCs w:val="20"/>
              </w:rPr>
              <w:t>105 534.00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E3325" w:rsidRPr="00504F58" w:rsidRDefault="00BE3325" w:rsidP="004060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E3325">
              <w:rPr>
                <w:rFonts w:ascii="Verdana" w:hAnsi="Verdana"/>
                <w:color w:val="000000"/>
                <w:sz w:val="20"/>
                <w:szCs w:val="20"/>
              </w:rPr>
              <w:t>105 534.00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E3325" w:rsidRPr="00504F58" w:rsidRDefault="00BE3325" w:rsidP="0040608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E3325" w:rsidRPr="00504F58" w:rsidRDefault="00BE3325" w:rsidP="004060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E3325">
              <w:rPr>
                <w:rFonts w:ascii="Verdana" w:hAnsi="Verdana"/>
                <w:b/>
                <w:sz w:val="20"/>
                <w:szCs w:val="20"/>
              </w:rPr>
              <w:t>KOM-ODLEW - Komputerowe Systemy Inżynierskie sp. z o.o.</w:t>
            </w:r>
          </w:p>
          <w:p w:rsidR="00BE3325" w:rsidRPr="00504F58" w:rsidRDefault="00BE3325" w:rsidP="004060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E3325">
              <w:rPr>
                <w:rFonts w:ascii="Verdana" w:hAnsi="Verdana"/>
                <w:b/>
                <w:sz w:val="20"/>
                <w:szCs w:val="20"/>
              </w:rPr>
              <w:t>Bluszczowa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E3325">
              <w:rPr>
                <w:rFonts w:ascii="Verdana" w:hAnsi="Verdana"/>
                <w:b/>
                <w:sz w:val="20"/>
                <w:szCs w:val="20"/>
              </w:rPr>
              <w:t>25 F</w:t>
            </w:r>
          </w:p>
          <w:p w:rsidR="00BE3325" w:rsidRPr="00504F58" w:rsidRDefault="00BE3325" w:rsidP="004060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E3325">
              <w:rPr>
                <w:rFonts w:ascii="Verdana" w:hAnsi="Verdana"/>
                <w:b/>
                <w:sz w:val="20"/>
                <w:szCs w:val="20"/>
              </w:rPr>
              <w:t>30-439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E3325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BE3325" w:rsidRPr="00504F58" w:rsidRDefault="00BE3325" w:rsidP="004060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E3325" w:rsidRPr="00504F58" w:rsidRDefault="00BE3325" w:rsidP="0040608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E3325">
              <w:rPr>
                <w:rFonts w:ascii="Verdana" w:hAnsi="Verdana"/>
                <w:b/>
                <w:sz w:val="20"/>
                <w:szCs w:val="20"/>
              </w:rPr>
              <w:t>105 534.00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D10DF2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EC1E94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3"/>
        <w:gridCol w:w="3759"/>
        <w:gridCol w:w="956"/>
        <w:gridCol w:w="1238"/>
        <w:gridCol w:w="992"/>
      </w:tblGrid>
      <w:tr w:rsidR="00EC1E94" w:rsidRPr="00504F58" w:rsidTr="00EC1E94">
        <w:trPr>
          <w:trHeight w:val="410"/>
          <w:jc w:val="center"/>
        </w:trPr>
        <w:tc>
          <w:tcPr>
            <w:tcW w:w="1233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759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C1E94" w:rsidRPr="00504F58" w:rsidTr="00EC1E94">
        <w:trPr>
          <w:trHeight w:val="765"/>
          <w:jc w:val="center"/>
        </w:trPr>
        <w:tc>
          <w:tcPr>
            <w:tcW w:w="1233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759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E3325">
              <w:rPr>
                <w:rFonts w:ascii="Verdana" w:hAnsi="Verdana" w:cs="Times New Roman"/>
              </w:rPr>
              <w:t>Cena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E3325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1E94" w:rsidRPr="00504F58" w:rsidRDefault="00EC1E9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EC1E94" w:rsidRPr="00504F58" w:rsidTr="00EC1E94">
        <w:trPr>
          <w:trHeight w:val="87"/>
          <w:jc w:val="center"/>
        </w:trPr>
        <w:tc>
          <w:tcPr>
            <w:tcW w:w="1233" w:type="dxa"/>
            <w:shd w:val="clear" w:color="auto" w:fill="auto"/>
            <w:vAlign w:val="center"/>
          </w:tcPr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E3325">
              <w:rPr>
                <w:rFonts w:ascii="Verdana" w:hAnsi="Verdana" w:cs="Times New Roman"/>
              </w:rPr>
              <w:t>1</w:t>
            </w:r>
          </w:p>
        </w:tc>
        <w:tc>
          <w:tcPr>
            <w:tcW w:w="3759" w:type="dxa"/>
            <w:shd w:val="clear" w:color="auto" w:fill="auto"/>
            <w:vAlign w:val="center"/>
          </w:tcPr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E3325">
              <w:rPr>
                <w:rFonts w:ascii="Verdana" w:hAnsi="Verdana" w:cs="Times New Roman"/>
                <w:bCs/>
              </w:rPr>
              <w:t>KOM-ODLEW - Komputerowe Systemy Inżynierskie sp. z o.o.</w:t>
            </w:r>
          </w:p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Ul.</w:t>
            </w:r>
            <w:r w:rsidRPr="00BE3325">
              <w:rPr>
                <w:rFonts w:ascii="Verdana" w:hAnsi="Verdana" w:cs="Times New Roman"/>
                <w:bCs/>
              </w:rPr>
              <w:t>Bluszczowa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E3325">
              <w:rPr>
                <w:rFonts w:ascii="Verdana" w:hAnsi="Verdana" w:cs="Times New Roman"/>
                <w:bCs/>
              </w:rPr>
              <w:t>25 F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E3325">
              <w:rPr>
                <w:rFonts w:ascii="Verdana" w:hAnsi="Verdana" w:cs="Times New Roman"/>
                <w:bCs/>
              </w:rPr>
              <w:t>30-439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E3325">
              <w:rPr>
                <w:rFonts w:ascii="Verdana" w:hAnsi="Verdana" w:cs="Times New Roman"/>
                <w:bCs/>
              </w:rPr>
              <w:t>Kraków</w:t>
            </w:r>
          </w:p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E3325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E3325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E3325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4</w:t>
            </w:r>
            <w:r w:rsidRPr="00BE3325">
              <w:rPr>
                <w:rFonts w:ascii="Verdana" w:hAnsi="Verdana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1E94" w:rsidRPr="00504F58" w:rsidRDefault="00EC1E94" w:rsidP="0040608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E3325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10</w:t>
            </w:r>
            <w:r w:rsidRPr="00BE3325">
              <w:rPr>
                <w:rFonts w:ascii="Verdana" w:hAnsi="Verdana" w:cs="Times New Roman"/>
              </w:rPr>
              <w:t>0,00</w:t>
            </w:r>
          </w:p>
        </w:tc>
      </w:tr>
    </w:tbl>
    <w:p w:rsidR="00287D99" w:rsidRPr="00EC1E94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EC1E9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EC1E94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EC1E94">
        <w:rPr>
          <w:rFonts w:ascii="Verdana" w:hAnsi="Verdana"/>
          <w:color w:val="000000"/>
          <w:sz w:val="20"/>
          <w:szCs w:val="20"/>
        </w:rPr>
        <w:t>.</w:t>
      </w:r>
    </w:p>
    <w:p w:rsidR="00E671A8" w:rsidRPr="00EC1E9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EC1E94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EC1E94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EC1E94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EC1E94" w:rsidRPr="00EC1E94" w:rsidRDefault="00EC1E94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3A03CE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EC1E94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</w:t>
      </w:r>
      <w:r w:rsidRPr="00171EA5">
        <w:rPr>
          <w:rFonts w:ascii="Verdana" w:hAnsi="Verdana"/>
          <w:sz w:val="20"/>
          <w:szCs w:val="20"/>
        </w:rPr>
        <w:t xml:space="preserve"> czynności podjętej przez niego lub zaniechaniu czynności, do której jest on zobowiązany na podstawie ustawy, na które nie przysługuje odwołanie.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20F" w:rsidRDefault="002E620F">
      <w:r>
        <w:separator/>
      </w:r>
    </w:p>
  </w:endnote>
  <w:endnote w:type="continuationSeparator" w:id="0">
    <w:p w:rsidR="002E620F" w:rsidRDefault="002E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325" w:rsidRDefault="00BE33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325" w:rsidRDefault="00BE33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20F" w:rsidRDefault="002E620F">
      <w:r>
        <w:separator/>
      </w:r>
    </w:p>
  </w:footnote>
  <w:footnote w:type="continuationSeparator" w:id="0">
    <w:p w:rsidR="002E620F" w:rsidRDefault="002E6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325" w:rsidRDefault="00BE3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D10DF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0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D10DF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1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10DF2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  <w:r w:rsidRPr="002C441D">
      <w:rPr>
        <w:noProof/>
      </w:rPr>
      <w:pict>
        <v:shape id="_x0000_i1027" type="#_x0000_t75" alt="http://www.power3.5.agh.edu.pl/fileadmin/default/templates/css/j/cop/system/pliki/naglow1.JPG" style="width:425.1pt;height:42.6pt;visibility:visible;mso-wrap-style:square">
          <v:imagedata r:id="rId2" o:title="naglow1"/>
        </v:shape>
      </w:pic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20F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E620F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BE3325"/>
    <w:rsid w:val="00C026BB"/>
    <w:rsid w:val="00C36908"/>
    <w:rsid w:val="00C90C1E"/>
    <w:rsid w:val="00D02418"/>
    <w:rsid w:val="00D10DF2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C1E94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116EF630-C47B-4697-BC7F-7FD3E645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Katarzyna Breguła</dc:creator>
  <cp:keywords/>
  <dc:description/>
  <cp:lastModifiedBy>Katarzyna Breguła</cp:lastModifiedBy>
  <cp:revision>4</cp:revision>
  <cp:lastPrinted>2006-07-12T07:26:00Z</cp:lastPrinted>
  <dcterms:created xsi:type="dcterms:W3CDTF">2020-02-12T12:43:00Z</dcterms:created>
  <dcterms:modified xsi:type="dcterms:W3CDTF">2020-02-12T12:46:00Z</dcterms:modified>
</cp:coreProperties>
</file>