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7D4D2" w14:textId="77777777" w:rsidR="00CD00D3" w:rsidRPr="00057DDB" w:rsidRDefault="00CD00D3" w:rsidP="00821733">
      <w:pPr>
        <w:spacing w:after="0" w:line="288" w:lineRule="auto"/>
        <w:jc w:val="right"/>
      </w:pPr>
    </w:p>
    <w:p w14:paraId="489C4186" w14:textId="77777777" w:rsidR="000A3671" w:rsidRPr="00057DDB" w:rsidRDefault="000A3671" w:rsidP="00821733">
      <w:pPr>
        <w:spacing w:after="0" w:line="288" w:lineRule="auto"/>
      </w:pPr>
    </w:p>
    <w:p w14:paraId="2D8A90BA" w14:textId="155FB004" w:rsidR="000F0B8E" w:rsidRPr="00057DDB" w:rsidRDefault="000F0B8E" w:rsidP="00821733">
      <w:pPr>
        <w:spacing w:after="0" w:line="288" w:lineRule="auto"/>
        <w:jc w:val="center"/>
        <w:rPr>
          <w:b/>
        </w:rPr>
      </w:pPr>
      <w:r w:rsidRPr="00057DDB">
        <w:rPr>
          <w:rFonts w:eastAsia="Times New Roman" w:cstheme="minorHAnsi"/>
          <w:b/>
          <w:lang w:eastAsia="pl-PL"/>
        </w:rPr>
        <w:t xml:space="preserve">Szczegółowy opis przedmiotu zamówienia dla postępowania na </w:t>
      </w:r>
      <w:r w:rsidRPr="00057DDB">
        <w:rPr>
          <w:b/>
        </w:rPr>
        <w:t>przeprowadzenie szkoleń certyfikowanych dla studentów/</w:t>
      </w:r>
      <w:proofErr w:type="spellStart"/>
      <w:r w:rsidRPr="00057DDB">
        <w:rPr>
          <w:b/>
        </w:rPr>
        <w:t>ek</w:t>
      </w:r>
      <w:proofErr w:type="spellEnd"/>
      <w:r w:rsidRPr="00057DDB">
        <w:rPr>
          <w:b/>
        </w:rPr>
        <w:t xml:space="preserve"> Wydziału </w:t>
      </w:r>
      <w:r w:rsidR="00821733">
        <w:rPr>
          <w:b/>
        </w:rPr>
        <w:t xml:space="preserve">Inżynierii Mechanicznej </w:t>
      </w:r>
      <w:r w:rsidR="00AD5B62">
        <w:rPr>
          <w:b/>
        </w:rPr>
        <w:t>i Informatyki</w:t>
      </w:r>
      <w:r w:rsidR="00B700A4">
        <w:rPr>
          <w:b/>
        </w:rPr>
        <w:t xml:space="preserve"> </w:t>
      </w:r>
      <w:r w:rsidR="00B700A4">
        <w:rPr>
          <w:b/>
        </w:rPr>
        <w:br/>
      </w:r>
      <w:r w:rsidRPr="00057DDB">
        <w:rPr>
          <w:b/>
        </w:rPr>
        <w:t>Politechniki Czę</w:t>
      </w:r>
      <w:r w:rsidR="00821733">
        <w:rPr>
          <w:b/>
        </w:rPr>
        <w:t xml:space="preserve">stochowskiej w ramach projektu </w:t>
      </w:r>
      <w:r w:rsidR="00B700A4">
        <w:rPr>
          <w:b/>
        </w:rPr>
        <w:br/>
      </w:r>
      <w:r w:rsidRPr="00057DDB">
        <w:rPr>
          <w:b/>
        </w:rPr>
        <w:t>„Zintegrowany Program Rozwoju Politechniki Częstochowskiej”</w:t>
      </w:r>
    </w:p>
    <w:p w14:paraId="37DF060A" w14:textId="77777777" w:rsidR="000F0B8E" w:rsidRPr="00057DDB" w:rsidRDefault="000F0B8E" w:rsidP="00821733">
      <w:pPr>
        <w:spacing w:after="0" w:line="288" w:lineRule="auto"/>
        <w:jc w:val="center"/>
        <w:rPr>
          <w:rFonts w:eastAsia="Times New Roman" w:cstheme="minorHAnsi"/>
          <w:b/>
          <w:lang w:eastAsia="pl-PL"/>
        </w:rPr>
      </w:pPr>
      <w:r w:rsidRPr="00057DDB">
        <w:rPr>
          <w:rFonts w:cstheme="minorHAnsi"/>
          <w:b/>
        </w:rPr>
        <w:t xml:space="preserve">Zadanie 1: </w:t>
      </w:r>
      <w:r w:rsidR="00C0151D" w:rsidRPr="00057DDB">
        <w:rPr>
          <w:rFonts w:cstheme="minorHAnsi"/>
          <w:b/>
        </w:rPr>
        <w:t xml:space="preserve">Projektowanie 2D w mechanice – pakiet szkoleń </w:t>
      </w:r>
      <w:proofErr w:type="spellStart"/>
      <w:r w:rsidR="00C0151D" w:rsidRPr="00057DDB">
        <w:rPr>
          <w:rFonts w:cstheme="minorHAnsi"/>
          <w:b/>
        </w:rPr>
        <w:t>Autodesk</w:t>
      </w:r>
      <w:proofErr w:type="spellEnd"/>
      <w:r w:rsidRPr="00057DDB">
        <w:rPr>
          <w:rFonts w:cstheme="minorHAnsi"/>
          <w:b/>
        </w:rPr>
        <w:t>”</w:t>
      </w: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062"/>
      </w:tblGrid>
      <w:tr w:rsidR="002100AF" w:rsidRPr="00057DDB" w14:paraId="0DDBD83D" w14:textId="77777777" w:rsidTr="00603DB9">
        <w:tc>
          <w:tcPr>
            <w:tcW w:w="9062" w:type="dxa"/>
            <w:shd w:val="clear" w:color="auto" w:fill="ACB9CA" w:themeFill="text2" w:themeFillTint="66"/>
          </w:tcPr>
          <w:p w14:paraId="01F778A4" w14:textId="77777777" w:rsidR="002100AF" w:rsidRPr="00057DDB" w:rsidRDefault="002100AF" w:rsidP="00821733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057DDB">
              <w:rPr>
                <w:rFonts w:cstheme="minorHAnsi"/>
                <w:b/>
              </w:rPr>
              <w:t>OPIS PRZEDMIOTU ZAMÓWIENIA</w:t>
            </w:r>
          </w:p>
        </w:tc>
      </w:tr>
    </w:tbl>
    <w:p w14:paraId="46035987" w14:textId="77777777" w:rsidR="002100AF" w:rsidRPr="00B700A4" w:rsidRDefault="002100AF" w:rsidP="00821733">
      <w:pPr>
        <w:spacing w:after="0" w:line="288" w:lineRule="auto"/>
        <w:jc w:val="both"/>
        <w:rPr>
          <w:rFonts w:cstheme="minorHAnsi"/>
          <w:sz w:val="12"/>
          <w:szCs w:val="12"/>
        </w:rPr>
      </w:pPr>
    </w:p>
    <w:p w14:paraId="098E77D3" w14:textId="77777777" w:rsidR="006A3C7D" w:rsidRDefault="006A3C7D" w:rsidP="00821733">
      <w:pPr>
        <w:spacing w:after="0" w:line="288" w:lineRule="auto"/>
        <w:jc w:val="both"/>
        <w:rPr>
          <w:rFonts w:cstheme="minorHAnsi"/>
        </w:rPr>
      </w:pPr>
    </w:p>
    <w:p w14:paraId="39977CB8" w14:textId="77777777" w:rsidR="002100AF" w:rsidRDefault="002100AF" w:rsidP="00821733">
      <w:pPr>
        <w:spacing w:after="0" w:line="288" w:lineRule="auto"/>
        <w:jc w:val="both"/>
        <w:rPr>
          <w:rFonts w:cstheme="minorHAnsi"/>
        </w:rPr>
      </w:pPr>
      <w:r w:rsidRPr="00057DDB">
        <w:rPr>
          <w:rFonts w:cstheme="minorHAnsi"/>
        </w:rPr>
        <w:t>Kod CPV: 80500000-9 - Usługi szkoleniowe</w:t>
      </w:r>
    </w:p>
    <w:p w14:paraId="039878FD" w14:textId="77777777" w:rsidR="004B5387" w:rsidRPr="00821733" w:rsidRDefault="004B5387" w:rsidP="00821733">
      <w:pPr>
        <w:spacing w:after="0" w:line="288" w:lineRule="auto"/>
        <w:jc w:val="both"/>
        <w:rPr>
          <w:rFonts w:cstheme="minorHAnsi"/>
          <w:sz w:val="12"/>
          <w:szCs w:val="12"/>
        </w:rPr>
      </w:pPr>
    </w:p>
    <w:p w14:paraId="0B6622BB" w14:textId="77777777" w:rsidR="00057DDB" w:rsidRDefault="002100AF" w:rsidP="00821733">
      <w:pPr>
        <w:spacing w:after="0" w:line="288" w:lineRule="auto"/>
        <w:ind w:firstLine="284"/>
        <w:jc w:val="both"/>
        <w:rPr>
          <w:rFonts w:cstheme="minorHAnsi"/>
          <w:bCs/>
        </w:rPr>
      </w:pPr>
      <w:r w:rsidRPr="00057DDB">
        <w:rPr>
          <w:rFonts w:cstheme="minorHAnsi"/>
          <w:bCs/>
        </w:rPr>
        <w:t>Przeprowadzenie szkoleń dla studentów Wydziału Inżynierii mechanicznej i Informatyki Politechniki Częstochowskiej w ramach projektu „Zintegrowany Program Rozwoju Politechniki Częstochowskiej”.</w:t>
      </w:r>
    </w:p>
    <w:p w14:paraId="684F28D6" w14:textId="12F04D57" w:rsidR="002100AF" w:rsidRPr="00057DDB" w:rsidRDefault="002100AF" w:rsidP="00821733">
      <w:pPr>
        <w:spacing w:after="0" w:line="288" w:lineRule="auto"/>
        <w:ind w:firstLine="284"/>
        <w:jc w:val="both"/>
        <w:rPr>
          <w:rFonts w:cstheme="minorHAnsi"/>
          <w:bCs/>
        </w:rPr>
      </w:pPr>
      <w:r w:rsidRPr="00057DDB">
        <w:rPr>
          <w:rFonts w:cstheme="minorHAnsi"/>
          <w:color w:val="000000"/>
        </w:rPr>
        <w:t xml:space="preserve">Wykonawca będzie zobowiązany do przeprowadzenia usługi </w:t>
      </w:r>
      <w:r w:rsidR="0077076C">
        <w:rPr>
          <w:rFonts w:cstheme="minorHAnsi"/>
          <w:color w:val="000000"/>
        </w:rPr>
        <w:t>szkoleniowej</w:t>
      </w:r>
      <w:r w:rsidR="0077076C" w:rsidRPr="00057DDB">
        <w:rPr>
          <w:rFonts w:cstheme="minorHAnsi"/>
          <w:color w:val="000000"/>
        </w:rPr>
        <w:t xml:space="preserve"> </w:t>
      </w:r>
      <w:r w:rsidRPr="00057DDB">
        <w:rPr>
          <w:rFonts w:cstheme="minorHAnsi"/>
          <w:color w:val="000000"/>
        </w:rPr>
        <w:t xml:space="preserve">dla studentów Wydziału Inżynierii Mechanicznej i Informatyki PCz w </w:t>
      </w:r>
      <w:r w:rsidR="0077076C">
        <w:rPr>
          <w:rFonts w:cstheme="minorHAnsi"/>
          <w:color w:val="000000"/>
        </w:rPr>
        <w:t>zakresie</w:t>
      </w:r>
      <w:r w:rsidR="00AD51D4" w:rsidRPr="00057DDB">
        <w:rPr>
          <w:rFonts w:cstheme="minorHAnsi"/>
          <w:color w:val="000000"/>
        </w:rPr>
        <w:t>:</w:t>
      </w:r>
    </w:p>
    <w:p w14:paraId="3FDE8FD4" w14:textId="77777777" w:rsidR="002100AF" w:rsidRPr="00821733" w:rsidRDefault="002100AF" w:rsidP="00821733">
      <w:pPr>
        <w:spacing w:after="0" w:line="288" w:lineRule="auto"/>
        <w:ind w:right="74"/>
        <w:jc w:val="center"/>
        <w:rPr>
          <w:rFonts w:cstheme="minorHAnsi"/>
          <w:b/>
          <w:i/>
          <w:color w:val="000000"/>
          <w:sz w:val="12"/>
          <w:szCs w:val="12"/>
        </w:rPr>
      </w:pPr>
    </w:p>
    <w:p w14:paraId="58409C0B" w14:textId="77777777" w:rsidR="002100AF" w:rsidRPr="0077076C" w:rsidRDefault="002100AF" w:rsidP="00821733">
      <w:pPr>
        <w:spacing w:after="0" w:line="288" w:lineRule="auto"/>
        <w:ind w:right="74"/>
        <w:jc w:val="center"/>
        <w:rPr>
          <w:rFonts w:cs="Verdana"/>
          <w:b/>
        </w:rPr>
      </w:pPr>
      <w:r w:rsidRPr="0077076C">
        <w:rPr>
          <w:rFonts w:cs="Verdana"/>
          <w:b/>
        </w:rPr>
        <w:t xml:space="preserve">Projektowanie 2D w mechanice – pakiet szkoleń </w:t>
      </w:r>
      <w:proofErr w:type="spellStart"/>
      <w:r w:rsidRPr="0077076C">
        <w:rPr>
          <w:rFonts w:cs="Verdana"/>
          <w:b/>
        </w:rPr>
        <w:t>Autodesk</w:t>
      </w:r>
      <w:proofErr w:type="spellEnd"/>
    </w:p>
    <w:p w14:paraId="41AF3EA4" w14:textId="77777777" w:rsidR="002100AF" w:rsidRPr="00821733" w:rsidRDefault="002100AF" w:rsidP="00821733">
      <w:pPr>
        <w:spacing w:after="0" w:line="288" w:lineRule="auto"/>
        <w:ind w:right="74"/>
        <w:rPr>
          <w:rFonts w:cstheme="minorHAnsi"/>
          <w:b/>
          <w:i/>
          <w:color w:val="000000"/>
          <w:sz w:val="12"/>
          <w:szCs w:val="12"/>
        </w:rPr>
      </w:pPr>
    </w:p>
    <w:p w14:paraId="7B0301F3" w14:textId="77777777" w:rsidR="002100AF" w:rsidRPr="00057DDB" w:rsidRDefault="002100AF" w:rsidP="00821733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cs="Verdana"/>
        </w:rPr>
      </w:pPr>
      <w:r w:rsidRPr="00057DDB">
        <w:rPr>
          <w:rFonts w:cs="Verdana"/>
        </w:rPr>
        <w:t>Celem szkolenia jest podniesienie kompetencji: zawodowych, technicznych, (w tym umiejętność projektowania i wykonywania rysunków technicznych), informatycznych, (w tym umiejętność obsługi oprogramowania specjalistycznego), analitycznych, (w tym umiejętność rozwiązywania problemów).</w:t>
      </w:r>
    </w:p>
    <w:p w14:paraId="3D6EC874" w14:textId="77777777" w:rsidR="002100AF" w:rsidRDefault="002100AF" w:rsidP="00821733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cs="Verdana"/>
        </w:rPr>
      </w:pPr>
      <w:r w:rsidRPr="00057DDB">
        <w:rPr>
          <w:rFonts w:cs="Verdana"/>
        </w:rPr>
        <w:t>Szkolenie ma na celu nau</w:t>
      </w:r>
      <w:r w:rsidR="00B700A4">
        <w:rPr>
          <w:rFonts w:cs="Verdana"/>
        </w:rPr>
        <w:t>czenie</w:t>
      </w:r>
      <w:r w:rsidRPr="00057DDB">
        <w:rPr>
          <w:rFonts w:cs="Verdana"/>
        </w:rPr>
        <w:t xml:space="preserve"> studentów projektowania parametrycznego i nieparametrycznego 2D oraz przygotowania dokumentacji wyrobów dowolnej branży i o dowolnym stopniu złożoności.</w:t>
      </w:r>
    </w:p>
    <w:p w14:paraId="5E0CE9AC" w14:textId="77777777" w:rsidR="00821733" w:rsidRPr="00821733" w:rsidRDefault="00821733" w:rsidP="00821733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cs="Verdana"/>
          <w:sz w:val="12"/>
          <w:szCs w:val="12"/>
        </w:rPr>
      </w:pPr>
    </w:p>
    <w:tbl>
      <w:tblPr>
        <w:tblStyle w:val="Tabela-Siatka"/>
        <w:tblW w:w="0" w:type="auto"/>
        <w:jc w:val="center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062"/>
      </w:tblGrid>
      <w:tr w:rsidR="002100AF" w:rsidRPr="00057DDB" w14:paraId="6E704BA3" w14:textId="77777777" w:rsidTr="00603DB9">
        <w:trPr>
          <w:jc w:val="center"/>
        </w:trPr>
        <w:tc>
          <w:tcPr>
            <w:tcW w:w="9062" w:type="dxa"/>
            <w:shd w:val="clear" w:color="auto" w:fill="ACB9CA" w:themeFill="text2" w:themeFillTint="66"/>
          </w:tcPr>
          <w:p w14:paraId="306D5C07" w14:textId="77777777" w:rsidR="002100AF" w:rsidRPr="00057DDB" w:rsidRDefault="002100AF" w:rsidP="00821733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057DDB">
              <w:rPr>
                <w:rFonts w:cstheme="minorHAnsi"/>
                <w:b/>
              </w:rPr>
              <w:t>Opis szkolenia</w:t>
            </w:r>
          </w:p>
        </w:tc>
      </w:tr>
    </w:tbl>
    <w:p w14:paraId="651296E9" w14:textId="77777777" w:rsidR="00821733" w:rsidRPr="00821733" w:rsidRDefault="00821733" w:rsidP="00821733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eastAsia="ArialMT" w:cstheme="minorHAnsi"/>
          <w:color w:val="000000"/>
          <w:sz w:val="12"/>
          <w:szCs w:val="12"/>
          <w:lang w:eastAsia="pl-PL"/>
        </w:rPr>
      </w:pPr>
    </w:p>
    <w:p w14:paraId="14AD3545" w14:textId="1AB2110D" w:rsidR="002100AF" w:rsidRPr="00AD5B62" w:rsidRDefault="002100AF" w:rsidP="00AD5B62">
      <w:pPr>
        <w:spacing w:after="0" w:line="288" w:lineRule="auto"/>
        <w:ind w:right="74" w:firstLine="284"/>
        <w:jc w:val="both"/>
        <w:rPr>
          <w:rFonts w:cs="Verdana"/>
        </w:rPr>
      </w:pPr>
      <w:r w:rsidRPr="00057DDB">
        <w:rPr>
          <w:rFonts w:eastAsia="Calibri" w:cstheme="minorHAnsi"/>
          <w:color w:val="000000"/>
          <w:lang w:eastAsia="pl-PL"/>
        </w:rPr>
        <w:t>Minimalny zakres merytoryczny szkolenia</w:t>
      </w:r>
      <w:r w:rsidR="0077076C" w:rsidRPr="0077076C">
        <w:rPr>
          <w:rFonts w:cs="Verdana"/>
        </w:rPr>
        <w:t xml:space="preserve"> </w:t>
      </w:r>
      <w:r w:rsidR="0077076C" w:rsidRPr="00AD5B62">
        <w:rPr>
          <w:rFonts w:cs="Verdana"/>
          <w:i/>
          <w:iCs/>
        </w:rPr>
        <w:t>Projektowanie 2D w mechanice – pakiet szkoleń</w:t>
      </w:r>
      <w:r w:rsidR="00AD5B62" w:rsidRPr="00AD5B62">
        <w:rPr>
          <w:rFonts w:cs="Verdana"/>
          <w:i/>
          <w:iCs/>
        </w:rPr>
        <w:t xml:space="preserve"> </w:t>
      </w:r>
      <w:proofErr w:type="spellStart"/>
      <w:r w:rsidR="0077076C" w:rsidRPr="00AD5B62">
        <w:rPr>
          <w:rFonts w:cs="Verdana"/>
          <w:i/>
          <w:iCs/>
        </w:rPr>
        <w:t>Autodesk</w:t>
      </w:r>
      <w:proofErr w:type="spellEnd"/>
      <w:r w:rsidR="00AD5B62">
        <w:rPr>
          <w:rFonts w:cs="Verdana"/>
        </w:rPr>
        <w:t xml:space="preserve"> </w:t>
      </w:r>
      <w:r w:rsidR="0077076C">
        <w:rPr>
          <w:rFonts w:eastAsia="Calibri" w:cstheme="minorHAnsi"/>
          <w:color w:val="000000"/>
          <w:lang w:eastAsia="pl-PL"/>
        </w:rPr>
        <w:t>obejmuje</w:t>
      </w:r>
      <w:r w:rsidRPr="00057DDB">
        <w:rPr>
          <w:rFonts w:eastAsia="Calibri" w:cstheme="minorHAnsi"/>
          <w:color w:val="000000"/>
          <w:lang w:eastAsia="pl-PL"/>
        </w:rPr>
        <w:t xml:space="preserve"> następując</w:t>
      </w:r>
      <w:r w:rsidR="0077076C">
        <w:rPr>
          <w:rFonts w:eastAsia="Calibri" w:cstheme="minorHAnsi"/>
          <w:color w:val="000000"/>
          <w:lang w:eastAsia="pl-PL"/>
        </w:rPr>
        <w:t>ą</w:t>
      </w:r>
      <w:r w:rsidRPr="00057DDB">
        <w:rPr>
          <w:rFonts w:eastAsia="Calibri" w:cstheme="minorHAnsi"/>
          <w:color w:val="000000"/>
          <w:lang w:eastAsia="pl-PL"/>
        </w:rPr>
        <w:t xml:space="preserve"> </w:t>
      </w:r>
      <w:r w:rsidR="0077076C">
        <w:rPr>
          <w:rFonts w:eastAsia="Calibri" w:cstheme="minorHAnsi"/>
          <w:color w:val="000000"/>
          <w:lang w:eastAsia="pl-PL"/>
        </w:rPr>
        <w:t>tematykę</w:t>
      </w:r>
      <w:r w:rsidRPr="00057DDB">
        <w:rPr>
          <w:rFonts w:eastAsia="Calibri" w:cstheme="minorHAnsi"/>
          <w:color w:val="000000"/>
          <w:lang w:eastAsia="pl-PL"/>
        </w:rPr>
        <w:t>:</w:t>
      </w:r>
    </w:p>
    <w:p w14:paraId="53E1477F" w14:textId="77777777" w:rsidR="002100AF" w:rsidRPr="00057DDB" w:rsidRDefault="00AD51D4" w:rsidP="0082173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eastAsia="Calibri" w:cstheme="minorHAnsi"/>
          <w:color w:val="000000"/>
          <w:lang w:eastAsia="pl-PL"/>
        </w:rPr>
      </w:pPr>
      <w:r w:rsidRPr="00057DDB">
        <w:rPr>
          <w:rFonts w:eastAsia="Calibri" w:cstheme="minorHAnsi"/>
          <w:color w:val="000000"/>
          <w:lang w:eastAsia="pl-PL"/>
        </w:rPr>
        <w:t>Z</w:t>
      </w:r>
      <w:r w:rsidR="002100AF" w:rsidRPr="00057DDB">
        <w:rPr>
          <w:rFonts w:eastAsia="Calibri" w:cstheme="minorHAnsi"/>
          <w:color w:val="000000"/>
          <w:lang w:eastAsia="pl-PL"/>
        </w:rPr>
        <w:t xml:space="preserve">apoznanie z interfejsem, w tym jego konfiguracja oraz dostosowywanie go do potrzeb użytkownika, zarządzanie plikami, </w:t>
      </w:r>
      <w:r w:rsidR="002100AF" w:rsidRPr="00057DDB">
        <w:rPr>
          <w:rFonts w:cstheme="minorHAnsi"/>
        </w:rPr>
        <w:t>ustawienia rozdzielczości programu</w:t>
      </w:r>
      <w:r w:rsidRPr="00057DDB">
        <w:rPr>
          <w:rFonts w:cstheme="minorHAnsi"/>
        </w:rPr>
        <w:t>.</w:t>
      </w:r>
    </w:p>
    <w:p w14:paraId="0480AC28" w14:textId="77777777" w:rsidR="002100AF" w:rsidRPr="00057DDB" w:rsidRDefault="00AD51D4" w:rsidP="0082173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eastAsia="Calibri" w:cstheme="minorHAnsi"/>
          <w:color w:val="000000"/>
          <w:lang w:eastAsia="pl-PL"/>
        </w:rPr>
      </w:pPr>
      <w:r w:rsidRPr="00057DDB">
        <w:rPr>
          <w:rFonts w:eastAsia="Calibri" w:cstheme="minorHAnsi"/>
          <w:color w:val="000000"/>
          <w:lang w:eastAsia="pl-PL"/>
        </w:rPr>
        <w:t>P</w:t>
      </w:r>
      <w:r w:rsidR="002100AF" w:rsidRPr="00057DDB">
        <w:rPr>
          <w:rFonts w:eastAsia="Calibri" w:cstheme="minorHAnsi"/>
          <w:color w:val="000000"/>
          <w:lang w:eastAsia="pl-PL"/>
        </w:rPr>
        <w:t xml:space="preserve">osługiwanie się wybranymi narzędziami pracy, w tym tworzenie linii, wybieranie obiektów, przełączanie pomiędzy wieloma oknami, zoom, zapisywanie i otwieranie poszczególnych widoków, </w:t>
      </w:r>
      <w:r w:rsidR="002100AF" w:rsidRPr="00057DDB">
        <w:rPr>
          <w:rFonts w:cstheme="minorHAnsi"/>
        </w:rPr>
        <w:t>podgląd</w:t>
      </w:r>
      <w:r w:rsidRPr="00057DDB">
        <w:rPr>
          <w:rFonts w:cstheme="minorHAnsi"/>
        </w:rPr>
        <w:t>.</w:t>
      </w:r>
    </w:p>
    <w:p w14:paraId="575925EA" w14:textId="77777777" w:rsidR="002100AF" w:rsidRPr="00057DDB" w:rsidRDefault="00AD51D4" w:rsidP="0082173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eastAsia="Calibri" w:cstheme="minorHAnsi"/>
          <w:color w:val="000000"/>
          <w:lang w:eastAsia="pl-PL"/>
        </w:rPr>
      </w:pPr>
      <w:r w:rsidRPr="00057DDB">
        <w:rPr>
          <w:rFonts w:eastAsia="Calibri" w:cstheme="minorHAnsi"/>
          <w:color w:val="000000"/>
          <w:lang w:eastAsia="pl-PL"/>
        </w:rPr>
        <w:t>T</w:t>
      </w:r>
      <w:r w:rsidR="002100AF" w:rsidRPr="00057DDB">
        <w:rPr>
          <w:rFonts w:eastAsia="Calibri" w:cstheme="minorHAnsi"/>
          <w:color w:val="000000"/>
          <w:lang w:eastAsia="pl-PL"/>
        </w:rPr>
        <w:t>worzenie rysunków z uwzględnieniem współrzędnych i podstawowych narzędzi rysunkowych, w tym współrzędnych bezwzględnych; kartezjańskich i biegunowych, współrzędnych względnych; punktów charakterystycznych obiektów i ich wykorzystywania; odległości kierunkowych z wykorzystaniem trybu ortogonalnego i biegunów,</w:t>
      </w:r>
      <w:r w:rsidR="002100AF" w:rsidRPr="00057DDB">
        <w:rPr>
          <w:rFonts w:cstheme="minorHAnsi"/>
        </w:rPr>
        <w:t xml:space="preserve"> praca z rzutniami, przerysowanie i regeneracja rysunku</w:t>
      </w:r>
      <w:r w:rsidRPr="00057DDB">
        <w:rPr>
          <w:rFonts w:cstheme="minorHAnsi"/>
        </w:rPr>
        <w:t>.</w:t>
      </w:r>
    </w:p>
    <w:p w14:paraId="1210625E" w14:textId="77777777" w:rsidR="002100AF" w:rsidRPr="00057DDB" w:rsidRDefault="00AD51D4" w:rsidP="0082173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eastAsia="Calibri" w:cstheme="minorHAnsi"/>
          <w:color w:val="000000"/>
          <w:lang w:eastAsia="pl-PL"/>
        </w:rPr>
      </w:pPr>
      <w:r w:rsidRPr="00057DDB">
        <w:rPr>
          <w:rFonts w:eastAsia="Calibri" w:cstheme="minorHAnsi"/>
          <w:color w:val="000000"/>
          <w:lang w:eastAsia="pl-PL"/>
        </w:rPr>
        <w:t>P</w:t>
      </w:r>
      <w:r w:rsidR="002100AF" w:rsidRPr="00057DDB">
        <w:rPr>
          <w:rFonts w:eastAsia="Calibri" w:cstheme="minorHAnsi"/>
          <w:color w:val="000000"/>
          <w:lang w:eastAsia="pl-PL"/>
        </w:rPr>
        <w:t xml:space="preserve">osługiwanie się wybranymi narzędziami do rysowania, w tym tworzenie nowego rysunku standardowego i opartego na szablonie; wykorzystanie kreatora do tworzenia nowego rysunku, tworzenie i wykorzystanie punktów, rysowanie obiektów liniowych, tworzenie krzywych: okręgów, łuków, elips, wieloboków, obiektów wielosegmentowych np. </w:t>
      </w:r>
      <w:proofErr w:type="spellStart"/>
      <w:r w:rsidR="002100AF" w:rsidRPr="00057DDB">
        <w:rPr>
          <w:rFonts w:eastAsia="Calibri" w:cstheme="minorHAnsi"/>
          <w:color w:val="000000"/>
          <w:lang w:eastAsia="pl-PL"/>
        </w:rPr>
        <w:t>polilinii</w:t>
      </w:r>
      <w:proofErr w:type="spellEnd"/>
      <w:r w:rsidR="002100AF" w:rsidRPr="00057DDB">
        <w:rPr>
          <w:rFonts w:eastAsia="Calibri" w:cstheme="minorHAnsi"/>
          <w:color w:val="000000"/>
          <w:lang w:eastAsia="pl-PL"/>
        </w:rPr>
        <w:t>, linii konstrukcyjnej</w:t>
      </w:r>
      <w:r w:rsidRPr="00057DDB">
        <w:rPr>
          <w:rFonts w:eastAsia="Calibri" w:cstheme="minorHAnsi"/>
          <w:color w:val="000000"/>
          <w:lang w:eastAsia="pl-PL"/>
        </w:rPr>
        <w:t>.</w:t>
      </w:r>
    </w:p>
    <w:p w14:paraId="199A7A41" w14:textId="77777777" w:rsidR="002100AF" w:rsidRPr="00057DDB" w:rsidRDefault="00AD51D4" w:rsidP="00821733">
      <w:pPr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lastRenderedPageBreak/>
        <w:t>M</w:t>
      </w:r>
      <w:r w:rsidR="002100AF" w:rsidRPr="00057DDB">
        <w:rPr>
          <w:rFonts w:eastAsia="Times New Roman" w:cstheme="minorHAnsi"/>
          <w:lang w:eastAsia="pl-PL"/>
        </w:rPr>
        <w:t>odyfikowanie geometrii dwuwymiarowej, w tym wybieranie obiektów; ich wymazywanie; przesuwanie i kopiowanie obiektów wg szyku prostokątnego, biegunowego i po ścieżce; odbicia lustrzane, skalowanie, odsuwanie i obracanie; praca z uchwytami obiektów, rozbijanie i rozciąganie obiektów, lokalizacja automatyczna i jednorazowa, ucinanie i wydłużanie; zaokrąglanie i fazowanie narożników; tworzenie tablicy obiektów, kolory i typy linii, tworzenie przerw w obiektach, przerywanie obiektów w punkcie, dołączanie odcinków</w:t>
      </w:r>
      <w:r w:rsidRPr="00057DDB">
        <w:rPr>
          <w:rFonts w:eastAsia="Times New Roman" w:cstheme="minorHAnsi"/>
          <w:lang w:eastAsia="pl-PL"/>
        </w:rPr>
        <w:t>.</w:t>
      </w:r>
    </w:p>
    <w:p w14:paraId="5650DBBD" w14:textId="77777777" w:rsidR="002100AF" w:rsidRPr="00057DDB" w:rsidRDefault="00AD51D4" w:rsidP="00821733">
      <w:pPr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t>T</w:t>
      </w:r>
      <w:r w:rsidR="002100AF" w:rsidRPr="00057DDB">
        <w:rPr>
          <w:rFonts w:eastAsia="Times New Roman" w:cstheme="minorHAnsi"/>
          <w:lang w:eastAsia="pl-PL"/>
        </w:rPr>
        <w:t>worzenie warstw, w tym rola warstw, ich tworzenie i konfigurowanie, zarządzanie cechami obiektów i warstw; wczytywanie i zarządzanie rodzajami linii; szerokości linii, wstawianie i przenoszenie obiektów pomiędzy warstwami, usuwanie warstw</w:t>
      </w:r>
      <w:r w:rsidRPr="00057DDB">
        <w:rPr>
          <w:rFonts w:eastAsia="Times New Roman" w:cstheme="minorHAnsi"/>
          <w:lang w:eastAsia="pl-PL"/>
        </w:rPr>
        <w:t>.</w:t>
      </w:r>
    </w:p>
    <w:p w14:paraId="770AD07A" w14:textId="77777777" w:rsidR="002100AF" w:rsidRPr="00057DDB" w:rsidRDefault="00AD51D4" w:rsidP="00821733">
      <w:pPr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t>Z</w:t>
      </w:r>
      <w:r w:rsidR="002100AF" w:rsidRPr="00057DDB">
        <w:rPr>
          <w:rFonts w:eastAsia="Times New Roman" w:cstheme="minorHAnsi"/>
          <w:lang w:eastAsia="pl-PL"/>
        </w:rPr>
        <w:t>aawansowane operacje na warstwach, w tym ustawienia bieżącej warstwy, filtrowanie, izolowanie, kopiowanie obiektów między warstwami, przełączanie i scalanie warstw, usuwanie wraz z zawartością</w:t>
      </w:r>
      <w:r w:rsidRPr="00057DDB">
        <w:rPr>
          <w:rFonts w:eastAsia="Times New Roman" w:cstheme="minorHAnsi"/>
          <w:lang w:eastAsia="pl-PL"/>
        </w:rPr>
        <w:t>.</w:t>
      </w:r>
    </w:p>
    <w:p w14:paraId="74ECCAF5" w14:textId="77777777" w:rsidR="002100AF" w:rsidRPr="00057DDB" w:rsidRDefault="00AD51D4" w:rsidP="00821733">
      <w:pPr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t>O</w:t>
      </w:r>
      <w:r w:rsidR="002100AF" w:rsidRPr="00057DDB">
        <w:rPr>
          <w:rFonts w:eastAsia="Times New Roman" w:cstheme="minorHAnsi"/>
          <w:lang w:eastAsia="pl-PL"/>
        </w:rPr>
        <w:t>pisywanie rysunku, w tym teksty jednowierszowe; tworzenie i modyfikacja styli tekstowych; podstawy tekstów wielowierszowych; edycja tekstów; wyrównywanie wstawianych i modyfikowanych tekstów; znaki specjalne i ich kody; obiekty tekstowe, tworzenie tabelki i stylów tabelek</w:t>
      </w:r>
      <w:r w:rsidRPr="00057DDB">
        <w:rPr>
          <w:rFonts w:eastAsia="Times New Roman" w:cstheme="minorHAnsi"/>
          <w:lang w:eastAsia="pl-PL"/>
        </w:rPr>
        <w:t>.</w:t>
      </w:r>
    </w:p>
    <w:p w14:paraId="3B3315E9" w14:textId="77777777" w:rsidR="002100AF" w:rsidRPr="00057DDB" w:rsidRDefault="00AD51D4" w:rsidP="00821733">
      <w:pPr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t>W</w:t>
      </w:r>
      <w:r w:rsidR="002100AF" w:rsidRPr="00057DDB">
        <w:rPr>
          <w:rFonts w:eastAsia="Times New Roman" w:cstheme="minorHAnsi"/>
          <w:lang w:eastAsia="pl-PL"/>
        </w:rPr>
        <w:t xml:space="preserve">ykorzystywanie i zasady stosowania trybów: </w:t>
      </w:r>
      <w:proofErr w:type="spellStart"/>
      <w:r w:rsidR="002100AF" w:rsidRPr="00057DDB">
        <w:rPr>
          <w:rFonts w:eastAsia="Times New Roman" w:cstheme="minorHAnsi"/>
          <w:lang w:eastAsia="pl-PL"/>
        </w:rPr>
        <w:t>orto</w:t>
      </w:r>
      <w:proofErr w:type="spellEnd"/>
      <w:r w:rsidR="002100AF" w:rsidRPr="00057DDB">
        <w:rPr>
          <w:rFonts w:eastAsia="Times New Roman" w:cstheme="minorHAnsi"/>
          <w:lang w:eastAsia="pl-PL"/>
        </w:rPr>
        <w:t>, biegun, śledzenie, siatka, skok, szerokość, wykorzystywanie narzędzia typu punkt, chmurka wersji, zasłona, helisa 2D, regiony i jego modyfikacje</w:t>
      </w:r>
      <w:r w:rsidRPr="00057DDB">
        <w:rPr>
          <w:rFonts w:eastAsia="Times New Roman" w:cstheme="minorHAnsi"/>
          <w:lang w:eastAsia="pl-PL"/>
        </w:rPr>
        <w:t>.</w:t>
      </w:r>
    </w:p>
    <w:p w14:paraId="31DC5DB1" w14:textId="77777777" w:rsidR="002100AF" w:rsidRPr="00057DDB" w:rsidRDefault="00AD51D4" w:rsidP="00821733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t>S</w:t>
      </w:r>
      <w:r w:rsidR="002100AF" w:rsidRPr="00057DDB">
        <w:rPr>
          <w:rFonts w:eastAsia="Times New Roman" w:cstheme="minorHAnsi"/>
          <w:lang w:eastAsia="pl-PL"/>
        </w:rPr>
        <w:t>tosowanie bloków, w tym wprowadzenie, cel i rodzaje bloków rysunkowych, tworzenie i edycja bloków, wstawianie bloków oraz parametryzacja, w tym wstawianie i zarządzanie wiązaniami geometrycznymi i parametrami oraz tworzenie zależności między nimi</w:t>
      </w:r>
      <w:r w:rsidRPr="00057DDB">
        <w:rPr>
          <w:rFonts w:eastAsia="Times New Roman" w:cstheme="minorHAnsi"/>
          <w:lang w:eastAsia="pl-PL"/>
        </w:rPr>
        <w:t>.</w:t>
      </w:r>
    </w:p>
    <w:p w14:paraId="6E03252B" w14:textId="77777777" w:rsidR="002100AF" w:rsidRPr="00057DDB" w:rsidRDefault="00AD51D4" w:rsidP="00821733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t>Z</w:t>
      </w:r>
      <w:r w:rsidR="002100AF" w:rsidRPr="00057DDB">
        <w:rPr>
          <w:rFonts w:eastAsia="Times New Roman" w:cstheme="minorHAnsi"/>
          <w:lang w:eastAsia="pl-PL"/>
        </w:rPr>
        <w:t>arządzanie obiektami, w tym wybieranie za pomocą polecenia, krawędzi, łamanych pól wyboru, modyfikowanych lub utworzonych ostatnio obiektów, grupowanie i edytowanie grupy obiektów, wykorzystanie filtrów do wyboru obiektów</w:t>
      </w:r>
      <w:r w:rsidRPr="00057DDB">
        <w:rPr>
          <w:rFonts w:eastAsia="Times New Roman" w:cstheme="minorHAnsi"/>
          <w:lang w:eastAsia="pl-PL"/>
        </w:rPr>
        <w:t>.</w:t>
      </w:r>
    </w:p>
    <w:p w14:paraId="09B5C29C" w14:textId="77777777" w:rsidR="002100AF" w:rsidRPr="00057DDB" w:rsidRDefault="00AD51D4" w:rsidP="00821733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t>W</w:t>
      </w:r>
      <w:r w:rsidR="002100AF" w:rsidRPr="00057DDB">
        <w:rPr>
          <w:rFonts w:eastAsia="Times New Roman" w:cstheme="minorHAnsi"/>
          <w:lang w:eastAsia="pl-PL"/>
        </w:rPr>
        <w:t>ykorzystanie kreskowania, w tym rodzaje i typy kreskowania: określanie obwiedni kreskowania; modyfikowanie kreskowania i kopiowanie jego cech</w:t>
      </w:r>
      <w:r w:rsidRPr="00057DDB">
        <w:rPr>
          <w:rFonts w:eastAsia="Times New Roman" w:cstheme="minorHAnsi"/>
          <w:lang w:eastAsia="pl-PL"/>
        </w:rPr>
        <w:t>.</w:t>
      </w:r>
    </w:p>
    <w:p w14:paraId="1CF78203" w14:textId="77777777" w:rsidR="002100AF" w:rsidRPr="00057DDB" w:rsidRDefault="00AD51D4" w:rsidP="00821733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t>W</w:t>
      </w:r>
      <w:r w:rsidR="002100AF" w:rsidRPr="00057DDB">
        <w:rPr>
          <w:rFonts w:eastAsia="Times New Roman" w:cstheme="minorHAnsi"/>
          <w:lang w:eastAsia="pl-PL"/>
        </w:rPr>
        <w:t>ymiarowanie, w tym wymiarowanie odległości; wymiarowanie kątów; okręgów i łuków; odnośniki z opisami; tworzenie styli</w:t>
      </w:r>
      <w:r w:rsidRPr="00057DDB">
        <w:rPr>
          <w:rFonts w:eastAsia="Times New Roman" w:cstheme="minorHAnsi"/>
          <w:lang w:eastAsia="pl-PL"/>
        </w:rPr>
        <w:t>.</w:t>
      </w:r>
    </w:p>
    <w:p w14:paraId="5E436E6D" w14:textId="77777777" w:rsidR="002100AF" w:rsidRPr="00057DDB" w:rsidRDefault="00AD51D4" w:rsidP="00821733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t>W</w:t>
      </w:r>
      <w:r w:rsidR="002100AF" w:rsidRPr="00057DDB">
        <w:rPr>
          <w:rFonts w:eastAsia="Times New Roman" w:cstheme="minorHAnsi"/>
          <w:lang w:eastAsia="pl-PL"/>
        </w:rPr>
        <w:t>ykorzystanie grafiki rastrowej w projektowaniu 2D</w:t>
      </w:r>
      <w:r w:rsidRPr="00057DDB">
        <w:rPr>
          <w:rFonts w:eastAsia="Times New Roman" w:cstheme="minorHAnsi"/>
          <w:lang w:eastAsia="pl-PL"/>
        </w:rPr>
        <w:t>.</w:t>
      </w:r>
    </w:p>
    <w:p w14:paraId="5BF0346C" w14:textId="77777777" w:rsidR="002100AF" w:rsidRPr="00057DDB" w:rsidRDefault="00AD51D4" w:rsidP="00821733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t>W</w:t>
      </w:r>
      <w:r w:rsidR="002100AF" w:rsidRPr="00057DDB">
        <w:rPr>
          <w:rFonts w:eastAsia="Times New Roman" w:cstheme="minorHAnsi"/>
          <w:lang w:eastAsia="pl-PL"/>
        </w:rPr>
        <w:t>prowadzenie do wydruku, w tym wybór urządzenia drukującego i formatu strony; ustawienia obszaru wydruku; skala standardowa i skala użytkownika; style wydruku, wydruk z wykorzystaniem układów, jego konfigurowanie, wstawianie i przycinanie rzutni, zamiana obiektu w rzutnię, wstawianie tabeli i ramki do układu, wymiarowanie i tworzenie szablonów w układach</w:t>
      </w:r>
      <w:r w:rsidRPr="00057DDB">
        <w:rPr>
          <w:rFonts w:eastAsia="Times New Roman" w:cstheme="minorHAnsi"/>
          <w:lang w:eastAsia="pl-PL"/>
        </w:rPr>
        <w:t>.</w:t>
      </w:r>
    </w:p>
    <w:p w14:paraId="2917F17F" w14:textId="77777777" w:rsidR="002100AF" w:rsidRPr="00057DDB" w:rsidRDefault="00AD51D4" w:rsidP="00821733">
      <w:pPr>
        <w:pStyle w:val="Akapitzlist"/>
        <w:numPr>
          <w:ilvl w:val="0"/>
          <w:numId w:val="9"/>
        </w:numPr>
        <w:spacing w:after="0" w:line="288" w:lineRule="auto"/>
        <w:ind w:left="426" w:hanging="426"/>
        <w:jc w:val="both"/>
        <w:rPr>
          <w:rFonts w:eastAsia="Times New Roman" w:cstheme="minorHAnsi"/>
          <w:lang w:eastAsia="pl-PL"/>
        </w:rPr>
      </w:pPr>
      <w:r w:rsidRPr="00057DDB">
        <w:rPr>
          <w:rFonts w:eastAsia="Times New Roman" w:cstheme="minorHAnsi"/>
          <w:lang w:eastAsia="pl-PL"/>
        </w:rPr>
        <w:t>S</w:t>
      </w:r>
      <w:r w:rsidR="002100AF" w:rsidRPr="00057DDB">
        <w:rPr>
          <w:rFonts w:eastAsia="Times New Roman" w:cstheme="minorHAnsi"/>
          <w:lang w:eastAsia="pl-PL"/>
        </w:rPr>
        <w:t>tosowanie odnośników zewnętrznych, w tym ich rodzaje, edycja i zarządzanie odnośnikami</w:t>
      </w:r>
      <w:r w:rsidRPr="00057DDB">
        <w:rPr>
          <w:rFonts w:eastAsia="Times New Roman" w:cstheme="minorHAnsi"/>
          <w:lang w:eastAsia="pl-PL"/>
        </w:rPr>
        <w:t>.</w:t>
      </w:r>
    </w:p>
    <w:p w14:paraId="16985BF2" w14:textId="77777777" w:rsidR="002100AF" w:rsidRPr="00057DDB" w:rsidRDefault="002100AF" w:rsidP="00821733">
      <w:pPr>
        <w:spacing w:after="0" w:line="288" w:lineRule="auto"/>
        <w:jc w:val="both"/>
        <w:rPr>
          <w:rFonts w:cstheme="minorHAnsi"/>
        </w:rPr>
      </w:pPr>
    </w:p>
    <w:p w14:paraId="2B1AE595" w14:textId="77777777" w:rsidR="00E748C4" w:rsidRDefault="00E748C4" w:rsidP="00821733">
      <w:pPr>
        <w:spacing w:after="0" w:line="288" w:lineRule="auto"/>
        <w:jc w:val="both"/>
        <w:rPr>
          <w:rFonts w:cstheme="minorHAnsi"/>
        </w:rPr>
      </w:pPr>
    </w:p>
    <w:p w14:paraId="41E65155" w14:textId="3761E2F7" w:rsidR="00E748C4" w:rsidRPr="00F427FC" w:rsidRDefault="00E748C4" w:rsidP="00821733">
      <w:pPr>
        <w:spacing w:after="0" w:line="288" w:lineRule="auto"/>
        <w:jc w:val="both"/>
        <w:rPr>
          <w:rFonts w:cstheme="minorHAnsi"/>
          <w:bCs/>
        </w:rPr>
      </w:pPr>
      <w:r w:rsidRPr="00F427FC">
        <w:rPr>
          <w:rFonts w:cstheme="minorHAnsi"/>
        </w:rPr>
        <w:t xml:space="preserve">Wykonawca przeprowadzi szkolenie z zakresu </w:t>
      </w:r>
      <w:r w:rsidRPr="00F427FC">
        <w:rPr>
          <w:rFonts w:cstheme="minorHAnsi"/>
          <w:b/>
          <w:bCs/>
          <w:i/>
        </w:rPr>
        <w:t xml:space="preserve">Projektowanie 2D w mechanice – pakiet szkoleń </w:t>
      </w:r>
      <w:proofErr w:type="spellStart"/>
      <w:r w:rsidRPr="00F427FC">
        <w:rPr>
          <w:rFonts w:cstheme="minorHAnsi"/>
          <w:b/>
          <w:bCs/>
          <w:i/>
        </w:rPr>
        <w:t>Autodesk</w:t>
      </w:r>
      <w:proofErr w:type="spellEnd"/>
      <w:r w:rsidRPr="00F427FC">
        <w:rPr>
          <w:rFonts w:cstheme="minorHAnsi"/>
          <w:b/>
          <w:bCs/>
          <w:i/>
        </w:rPr>
        <w:t xml:space="preserve"> </w:t>
      </w:r>
      <w:r w:rsidRPr="00F427FC">
        <w:rPr>
          <w:rFonts w:cstheme="minorHAnsi"/>
          <w:bCs/>
        </w:rPr>
        <w:t>w wybranym przez siebie jednym z dwóch poniższych wariantów:</w:t>
      </w:r>
    </w:p>
    <w:p w14:paraId="1C0016FA" w14:textId="24002989" w:rsidR="00E748C4" w:rsidRPr="00F427FC" w:rsidRDefault="00E748C4" w:rsidP="00821733">
      <w:pPr>
        <w:spacing w:after="0" w:line="288" w:lineRule="auto"/>
        <w:jc w:val="both"/>
        <w:rPr>
          <w:rFonts w:cstheme="minorHAnsi"/>
          <w:bCs/>
        </w:rPr>
      </w:pPr>
      <w:r w:rsidRPr="00F427FC">
        <w:rPr>
          <w:rFonts w:cstheme="minorHAnsi"/>
          <w:bCs/>
        </w:rPr>
        <w:t>1) Szkolenie trwające 4 dni szkoleniowe w 1 tygodniu. Za dzień szkoleniowy przyjmuje się 7 godzin szkoleniowych (45min) lub</w:t>
      </w:r>
    </w:p>
    <w:p w14:paraId="166B0DE1" w14:textId="18CC83D7" w:rsidR="00E748C4" w:rsidRDefault="00E748C4" w:rsidP="00821733">
      <w:pPr>
        <w:spacing w:after="0" w:line="288" w:lineRule="auto"/>
        <w:jc w:val="both"/>
        <w:rPr>
          <w:rFonts w:cstheme="minorHAnsi"/>
        </w:rPr>
      </w:pPr>
      <w:r w:rsidRPr="00F427FC">
        <w:rPr>
          <w:rFonts w:cstheme="minorHAnsi"/>
          <w:bCs/>
        </w:rPr>
        <w:t>2) Szkolenie trwające 4 tygodnie po 1 dniu szkoleniowym tygodniowo</w:t>
      </w:r>
      <w:r w:rsidR="00906041" w:rsidRPr="00F427FC">
        <w:rPr>
          <w:rFonts w:cstheme="minorHAnsi"/>
          <w:bCs/>
        </w:rPr>
        <w:t>.</w:t>
      </w:r>
      <w:r w:rsidR="00E4369B" w:rsidRPr="00F427FC">
        <w:rPr>
          <w:rFonts w:cstheme="minorHAnsi"/>
          <w:bCs/>
        </w:rPr>
        <w:t xml:space="preserve"> Za dzień szkoleniowy przyjmuje się 7 godzin szkoleniowych (45min).</w:t>
      </w:r>
    </w:p>
    <w:p w14:paraId="3BCAF94E" w14:textId="77777777" w:rsidR="00E748C4" w:rsidRDefault="00E748C4" w:rsidP="00821733">
      <w:pPr>
        <w:spacing w:after="0" w:line="288" w:lineRule="auto"/>
        <w:jc w:val="both"/>
        <w:rPr>
          <w:rFonts w:cstheme="minorHAnsi"/>
        </w:rPr>
      </w:pPr>
    </w:p>
    <w:p w14:paraId="3AB6521B" w14:textId="602E977F" w:rsidR="002100AF" w:rsidRPr="00E4369B" w:rsidRDefault="002100AF" w:rsidP="00E4369B">
      <w:pPr>
        <w:tabs>
          <w:tab w:val="left" w:pos="426"/>
        </w:tabs>
        <w:spacing w:after="0" w:line="288" w:lineRule="auto"/>
        <w:jc w:val="both"/>
        <w:rPr>
          <w:rFonts w:cstheme="minorHAnsi"/>
        </w:rPr>
      </w:pPr>
      <w:r w:rsidRPr="00E4369B">
        <w:rPr>
          <w:rFonts w:cstheme="minorHAnsi"/>
        </w:rPr>
        <w:t>Szkolenia, prowadzone w języku polskim, zo</w:t>
      </w:r>
      <w:r w:rsidR="00895A25">
        <w:rPr>
          <w:rFonts w:cstheme="minorHAnsi"/>
        </w:rPr>
        <w:t>staną zrealizowane w latach 2020 – 2021</w:t>
      </w:r>
      <w:r w:rsidRPr="00E4369B">
        <w:rPr>
          <w:rFonts w:cstheme="minorHAnsi"/>
        </w:rPr>
        <w:t xml:space="preserve"> dla wyznaczonych przez Zamawiającego łącznie 24 osób, które zostaną podzielone na dwie 12-osobowe grupy szkoleniowe. Za wybór uczestników szkoleń odpowiada Zamawiający. </w:t>
      </w:r>
    </w:p>
    <w:p w14:paraId="7F78A7A0" w14:textId="77777777" w:rsidR="002100AF" w:rsidRPr="00821733" w:rsidRDefault="002100AF" w:rsidP="00821733">
      <w:pPr>
        <w:spacing w:after="0" w:line="288" w:lineRule="auto"/>
        <w:jc w:val="both"/>
        <w:rPr>
          <w:rFonts w:cstheme="minorHAnsi"/>
          <w:sz w:val="12"/>
          <w:szCs w:val="12"/>
        </w:rPr>
      </w:pPr>
    </w:p>
    <w:tbl>
      <w:tblPr>
        <w:tblStyle w:val="Tabela-Siatka"/>
        <w:tblW w:w="0" w:type="auto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062"/>
      </w:tblGrid>
      <w:tr w:rsidR="002100AF" w:rsidRPr="00057DDB" w14:paraId="38AFC1FC" w14:textId="77777777" w:rsidTr="00603DB9">
        <w:tc>
          <w:tcPr>
            <w:tcW w:w="9062" w:type="dxa"/>
            <w:shd w:val="clear" w:color="auto" w:fill="ACB9CA" w:themeFill="text2" w:themeFillTint="66"/>
          </w:tcPr>
          <w:p w14:paraId="52C3B2D0" w14:textId="77777777" w:rsidR="002100AF" w:rsidRPr="00057DDB" w:rsidRDefault="002100AF" w:rsidP="00821733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057DDB">
              <w:rPr>
                <w:rFonts w:cstheme="minorHAnsi"/>
                <w:b/>
              </w:rPr>
              <w:t>Terminarz</w:t>
            </w:r>
          </w:p>
        </w:tc>
      </w:tr>
    </w:tbl>
    <w:p w14:paraId="49B1B404" w14:textId="77777777" w:rsidR="00821733" w:rsidRPr="00821733" w:rsidRDefault="00821733" w:rsidP="00821733">
      <w:pPr>
        <w:spacing w:after="0" w:line="288" w:lineRule="auto"/>
        <w:jc w:val="both"/>
        <w:rPr>
          <w:rFonts w:cstheme="minorHAnsi"/>
          <w:bCs/>
          <w:sz w:val="12"/>
          <w:szCs w:val="12"/>
        </w:rPr>
      </w:pPr>
    </w:p>
    <w:p w14:paraId="4153E4A1" w14:textId="3B2D2528" w:rsidR="002100AF" w:rsidRDefault="006E3406" w:rsidP="00821733">
      <w:pPr>
        <w:spacing w:after="0" w:line="288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Planowane terminy realizacji</w:t>
      </w:r>
      <w:r w:rsidR="002100AF" w:rsidRPr="00057DDB">
        <w:rPr>
          <w:rFonts w:cstheme="minorHAnsi"/>
          <w:bCs/>
        </w:rPr>
        <w:t xml:space="preserve"> szkoleń dla poszczególnych grup: </w:t>
      </w:r>
    </w:p>
    <w:p w14:paraId="4A76D2E6" w14:textId="77777777" w:rsidR="002100AF" w:rsidRPr="00057DDB" w:rsidRDefault="002100AF" w:rsidP="00821733">
      <w:pPr>
        <w:spacing w:after="0" w:line="288" w:lineRule="auto"/>
        <w:ind w:right="74"/>
        <w:rPr>
          <w:rFonts w:cs="Verdana"/>
          <w:b/>
        </w:rPr>
      </w:pPr>
      <w:bookmarkStart w:id="0" w:name="_Hlk27083246"/>
      <w:r w:rsidRPr="00057DDB">
        <w:rPr>
          <w:rFonts w:eastAsia="Calibri" w:cstheme="minorHAnsi"/>
          <w:b/>
          <w:bCs/>
          <w:i/>
          <w:color w:val="000000"/>
        </w:rPr>
        <w:t xml:space="preserve">Projektowanie 2D w mechanice – pakiet szkoleń </w:t>
      </w:r>
      <w:proofErr w:type="spellStart"/>
      <w:r w:rsidRPr="00057DDB">
        <w:rPr>
          <w:rFonts w:eastAsia="Calibri" w:cstheme="minorHAnsi"/>
          <w:b/>
          <w:bCs/>
          <w:i/>
          <w:color w:val="000000"/>
        </w:rPr>
        <w:t>Autodesk</w:t>
      </w:r>
      <w:proofErr w:type="spellEnd"/>
      <w:r w:rsidRPr="00057DDB">
        <w:rPr>
          <w:b/>
          <w:bCs/>
        </w:rPr>
        <w:t xml:space="preserve"> – 2 edycje szkolenia, tj.:</w:t>
      </w:r>
    </w:p>
    <w:bookmarkEnd w:id="0"/>
    <w:p w14:paraId="4B85964C" w14:textId="68526FFF" w:rsidR="002100AF" w:rsidRPr="00057DDB" w:rsidRDefault="002100AF" w:rsidP="00AD5B62">
      <w:pPr>
        <w:pStyle w:val="Akapitzlist"/>
        <w:numPr>
          <w:ilvl w:val="0"/>
          <w:numId w:val="1"/>
        </w:numPr>
        <w:spacing w:after="0" w:line="288" w:lineRule="auto"/>
        <w:ind w:left="426" w:hanging="283"/>
        <w:contextualSpacing w:val="0"/>
      </w:pPr>
      <w:r w:rsidRPr="00057DDB">
        <w:t xml:space="preserve">semestr </w:t>
      </w:r>
      <w:r w:rsidR="00895A25">
        <w:t xml:space="preserve"> letni  </w:t>
      </w:r>
      <w:r w:rsidRPr="00057DDB">
        <w:t>roku akademickiego 2019</w:t>
      </w:r>
      <w:r w:rsidR="00542FDA">
        <w:t>/</w:t>
      </w:r>
      <w:r w:rsidRPr="00057DDB">
        <w:t>2020 – 1 grupa 12 – osobowa</w:t>
      </w:r>
    </w:p>
    <w:p w14:paraId="5EE3CC28" w14:textId="54087707" w:rsidR="002100AF" w:rsidRPr="00057DDB" w:rsidRDefault="002100AF" w:rsidP="00AD5B62">
      <w:pPr>
        <w:pStyle w:val="Akapitzlist"/>
        <w:numPr>
          <w:ilvl w:val="0"/>
          <w:numId w:val="1"/>
        </w:numPr>
        <w:spacing w:after="0" w:line="288" w:lineRule="auto"/>
        <w:ind w:left="426" w:hanging="283"/>
        <w:contextualSpacing w:val="0"/>
      </w:pPr>
      <w:r w:rsidRPr="00057DDB">
        <w:t>semestr zimowy roku akademickiego 2020</w:t>
      </w:r>
      <w:r w:rsidR="00542FDA">
        <w:t>/</w:t>
      </w:r>
      <w:r w:rsidRPr="00057DDB">
        <w:t>2021 –</w:t>
      </w:r>
      <w:r w:rsidR="00532877">
        <w:t xml:space="preserve"> 1</w:t>
      </w:r>
      <w:r w:rsidRPr="00057DDB">
        <w:t xml:space="preserve"> grupa 12 – osobowa</w:t>
      </w:r>
    </w:p>
    <w:p w14:paraId="5E549A10" w14:textId="77777777" w:rsidR="002100AF" w:rsidRPr="00821733" w:rsidRDefault="002100AF" w:rsidP="00AD5B62">
      <w:pPr>
        <w:spacing w:after="0" w:line="288" w:lineRule="auto"/>
        <w:rPr>
          <w:sz w:val="12"/>
          <w:szCs w:val="12"/>
        </w:rPr>
      </w:pPr>
    </w:p>
    <w:tbl>
      <w:tblPr>
        <w:tblStyle w:val="Tabela-Siatka"/>
        <w:tblW w:w="0" w:type="auto"/>
        <w:jc w:val="center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062"/>
      </w:tblGrid>
      <w:tr w:rsidR="002100AF" w:rsidRPr="00057DDB" w14:paraId="20173A9C" w14:textId="77777777" w:rsidTr="00603DB9">
        <w:trPr>
          <w:jc w:val="center"/>
        </w:trPr>
        <w:tc>
          <w:tcPr>
            <w:tcW w:w="9062" w:type="dxa"/>
            <w:shd w:val="clear" w:color="auto" w:fill="ACB9CA" w:themeFill="text2" w:themeFillTint="66"/>
          </w:tcPr>
          <w:p w14:paraId="6EA737DE" w14:textId="77777777" w:rsidR="002100AF" w:rsidRPr="00057DDB" w:rsidRDefault="002100AF" w:rsidP="00821733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057DDB">
              <w:rPr>
                <w:rFonts w:cstheme="minorHAnsi"/>
                <w:b/>
              </w:rPr>
              <w:t>Pozostałe informacje</w:t>
            </w:r>
          </w:p>
        </w:tc>
      </w:tr>
    </w:tbl>
    <w:p w14:paraId="363028FF" w14:textId="77777777" w:rsidR="00821733" w:rsidRPr="00821733" w:rsidRDefault="00821733" w:rsidP="00821733">
      <w:pPr>
        <w:pStyle w:val="Akapitzlist"/>
        <w:spacing w:after="0" w:line="288" w:lineRule="auto"/>
        <w:ind w:left="284"/>
        <w:jc w:val="both"/>
        <w:rPr>
          <w:rFonts w:cstheme="minorHAnsi"/>
          <w:sz w:val="12"/>
          <w:szCs w:val="12"/>
        </w:rPr>
      </w:pPr>
    </w:p>
    <w:p w14:paraId="70A18C8F" w14:textId="1B569ED1" w:rsidR="002100AF" w:rsidRPr="00057DDB" w:rsidRDefault="002100AF" w:rsidP="00AD5B62">
      <w:pPr>
        <w:pStyle w:val="Akapitzlist"/>
        <w:numPr>
          <w:ilvl w:val="0"/>
          <w:numId w:val="3"/>
        </w:numPr>
        <w:spacing w:after="0" w:line="288" w:lineRule="auto"/>
        <w:ind w:left="426" w:hanging="283"/>
        <w:jc w:val="both"/>
        <w:rPr>
          <w:rFonts w:cstheme="minorHAnsi"/>
        </w:rPr>
      </w:pPr>
      <w:r w:rsidRPr="00057DDB">
        <w:rPr>
          <w:rFonts w:cstheme="minorHAnsi"/>
        </w:rPr>
        <w:t xml:space="preserve">Zamawiający opracuje harmonogram szczegółowy szkoleń dotyczący </w:t>
      </w:r>
      <w:r w:rsidR="00AD5B62">
        <w:rPr>
          <w:rFonts w:cstheme="minorHAnsi"/>
        </w:rPr>
        <w:t xml:space="preserve">roku akademickiego </w:t>
      </w:r>
      <w:r w:rsidRPr="00057DDB">
        <w:rPr>
          <w:rFonts w:cstheme="minorHAnsi"/>
        </w:rPr>
        <w:t>201</w:t>
      </w:r>
      <w:r w:rsidR="00AD5B62">
        <w:rPr>
          <w:rFonts w:cstheme="minorHAnsi"/>
        </w:rPr>
        <w:t xml:space="preserve">9/2020 </w:t>
      </w:r>
      <w:r w:rsidRPr="00057DDB">
        <w:rPr>
          <w:rFonts w:cstheme="minorHAnsi"/>
        </w:rPr>
        <w:t>i prześle go Wykonawcy w terminie jednego miesiąca od dnia podpisania Umowy, a najpóźniej na 10 dni roboczych przed rozpoczęciem pierwszego szkolenia. Kolejny termin szkolenia w roku akademickim 2020 - 2021 będzie opracowany najpóźniej do końca września 2020 roku oraz przesłany do akceptacji Wykonawcy.</w:t>
      </w:r>
    </w:p>
    <w:p w14:paraId="77BEAD8C" w14:textId="76E73E2D" w:rsidR="00620ACD" w:rsidRDefault="000B6CDF" w:rsidP="00AD5B62">
      <w:pPr>
        <w:pStyle w:val="Akapitzlist"/>
        <w:numPr>
          <w:ilvl w:val="0"/>
          <w:numId w:val="3"/>
        </w:numPr>
        <w:spacing w:after="0" w:line="288" w:lineRule="auto"/>
        <w:ind w:left="426" w:hanging="283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Szkolenia</w:t>
      </w:r>
      <w:r w:rsidR="002100AF" w:rsidRPr="00057DDB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mogą</w:t>
      </w:r>
      <w:r w:rsidR="007F23BF">
        <w:rPr>
          <w:rFonts w:cstheme="minorHAnsi"/>
          <w:color w:val="000000" w:themeColor="text1"/>
        </w:rPr>
        <w:t xml:space="preserve"> być realizowane</w:t>
      </w:r>
      <w:r w:rsidR="002100AF" w:rsidRPr="00057DDB">
        <w:rPr>
          <w:rFonts w:cstheme="minorHAnsi"/>
          <w:color w:val="000000" w:themeColor="text1"/>
        </w:rPr>
        <w:t xml:space="preserve"> od poniedziałku do czwartku lub od wtorku do piątku</w:t>
      </w:r>
      <w:r w:rsidR="00AD5B62">
        <w:rPr>
          <w:rFonts w:cstheme="minorHAnsi"/>
          <w:color w:val="000000" w:themeColor="text1"/>
        </w:rPr>
        <w:t xml:space="preserve">. </w:t>
      </w:r>
    </w:p>
    <w:p w14:paraId="009A468F" w14:textId="150EE6F3" w:rsidR="002100AF" w:rsidRPr="00057DDB" w:rsidRDefault="00AD5B62" w:rsidP="00AD5B62">
      <w:pPr>
        <w:pStyle w:val="Akapitzlist"/>
        <w:numPr>
          <w:ilvl w:val="0"/>
          <w:numId w:val="3"/>
        </w:numPr>
        <w:spacing w:after="0" w:line="288" w:lineRule="auto"/>
        <w:ind w:left="426" w:hanging="283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Zajęcia </w:t>
      </w:r>
      <w:r w:rsidR="002100AF" w:rsidRPr="00057DDB">
        <w:rPr>
          <w:rFonts w:cstheme="minorHAnsi"/>
          <w:color w:val="000000" w:themeColor="text1"/>
        </w:rPr>
        <w:t xml:space="preserve">rozpoczynać się będą nie wcześniej niż o godz. 8:00 i kończyć nie później niż o godz. 20:00. </w:t>
      </w:r>
    </w:p>
    <w:p w14:paraId="39919220" w14:textId="30D324A6" w:rsidR="002100AF" w:rsidRPr="00057DDB" w:rsidRDefault="002100AF" w:rsidP="00AD5B62">
      <w:pPr>
        <w:pStyle w:val="Akapitzlist"/>
        <w:numPr>
          <w:ilvl w:val="0"/>
          <w:numId w:val="3"/>
        </w:numPr>
        <w:spacing w:after="0" w:line="288" w:lineRule="auto"/>
        <w:ind w:left="426" w:hanging="283"/>
        <w:jc w:val="both"/>
        <w:rPr>
          <w:rFonts w:cstheme="minorHAnsi"/>
        </w:rPr>
      </w:pPr>
      <w:r w:rsidRPr="00057DDB">
        <w:rPr>
          <w:rFonts w:cstheme="minorHAnsi"/>
        </w:rPr>
        <w:t>Miejsce realizacji szkoleń: Wszystkie zajęcia odbywać się będą w siedzibie Zamawiającego, tj</w:t>
      </w:r>
      <w:r w:rsidRPr="00057DDB">
        <w:rPr>
          <w:rFonts w:cstheme="minorHAnsi"/>
          <w:color w:val="000000" w:themeColor="text1"/>
        </w:rPr>
        <w:t>. Politechnika Częstochowska, Wydział Inżynie</w:t>
      </w:r>
      <w:r w:rsidR="0089013D">
        <w:rPr>
          <w:rFonts w:cstheme="minorHAnsi"/>
          <w:color w:val="000000" w:themeColor="text1"/>
        </w:rPr>
        <w:t>rii Mechanicznej i Informatyki w Częstochowie</w:t>
      </w:r>
      <w:r w:rsidRPr="00057DDB">
        <w:rPr>
          <w:rFonts w:cstheme="minorHAnsi"/>
          <w:color w:val="000000" w:themeColor="text1"/>
        </w:rPr>
        <w:t>.</w:t>
      </w:r>
      <w:r w:rsidR="007F23BF">
        <w:rPr>
          <w:rFonts w:cstheme="minorHAnsi"/>
          <w:color w:val="000000" w:themeColor="text1"/>
        </w:rPr>
        <w:t xml:space="preserve"> Zamawiający udostępni sale bezpłatnie.</w:t>
      </w:r>
    </w:p>
    <w:p w14:paraId="209F959E" w14:textId="77777777" w:rsidR="002100AF" w:rsidRPr="00057DDB" w:rsidRDefault="002100AF" w:rsidP="00AD5B62">
      <w:pPr>
        <w:pStyle w:val="Akapitzlist"/>
        <w:numPr>
          <w:ilvl w:val="0"/>
          <w:numId w:val="3"/>
        </w:numPr>
        <w:spacing w:after="0" w:line="288" w:lineRule="auto"/>
        <w:ind w:left="426" w:hanging="283"/>
        <w:jc w:val="both"/>
        <w:rPr>
          <w:rFonts w:cstheme="minorHAnsi"/>
        </w:rPr>
      </w:pPr>
      <w:r w:rsidRPr="00057DDB">
        <w:rPr>
          <w:rFonts w:cstheme="minorHAnsi"/>
        </w:rPr>
        <w:t>W ramach zamówienia Wykonawca powinien wycenić koszt szkolenia wraz z wszystkimi opłatami pobocznymi (w tym nocleg ekspertów, ich wyżywienie i dojazd) i wyliczyć ją do całościowej ceny szkolenia.</w:t>
      </w:r>
    </w:p>
    <w:p w14:paraId="253B91FC" w14:textId="77777777" w:rsidR="00990826" w:rsidRPr="00821733" w:rsidRDefault="00990826" w:rsidP="00821733">
      <w:pPr>
        <w:spacing w:after="0" w:line="288" w:lineRule="auto"/>
        <w:jc w:val="both"/>
        <w:rPr>
          <w:rFonts w:eastAsia="Arial" w:cs="Arial"/>
          <w:sz w:val="12"/>
          <w:szCs w:val="12"/>
        </w:rPr>
      </w:pPr>
    </w:p>
    <w:p w14:paraId="795C443D" w14:textId="124E6A1E" w:rsidR="002100AF" w:rsidRPr="00057DDB" w:rsidRDefault="002100AF" w:rsidP="00821733">
      <w:pPr>
        <w:spacing w:after="0" w:line="288" w:lineRule="auto"/>
        <w:ind w:firstLine="284"/>
        <w:jc w:val="both"/>
        <w:rPr>
          <w:rFonts w:cs="Calibri"/>
        </w:rPr>
      </w:pPr>
      <w:r w:rsidRPr="00057DDB">
        <w:rPr>
          <w:rFonts w:eastAsia="Arial" w:cs="Arial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</w:t>
      </w:r>
    </w:p>
    <w:p w14:paraId="63B2D43D" w14:textId="77777777" w:rsidR="002100AF" w:rsidRPr="00821733" w:rsidRDefault="002100AF" w:rsidP="00821733">
      <w:pPr>
        <w:spacing w:after="0" w:line="288" w:lineRule="auto"/>
        <w:jc w:val="both"/>
        <w:rPr>
          <w:rFonts w:cs="Calibri"/>
          <w:sz w:val="12"/>
          <w:szCs w:val="12"/>
        </w:rPr>
      </w:pPr>
    </w:p>
    <w:p w14:paraId="7CF5E243" w14:textId="77777777" w:rsidR="00821733" w:rsidRPr="00821733" w:rsidRDefault="00821733" w:rsidP="00821733">
      <w:pPr>
        <w:tabs>
          <w:tab w:val="left" w:pos="5220"/>
        </w:tabs>
        <w:spacing w:after="0" w:line="288" w:lineRule="auto"/>
        <w:ind w:right="74"/>
        <w:jc w:val="both"/>
        <w:rPr>
          <w:rFonts w:eastAsia="Calibri" w:cs="Calibri"/>
          <w:bCs/>
          <w:sz w:val="12"/>
          <w:szCs w:val="12"/>
        </w:rPr>
      </w:pPr>
    </w:p>
    <w:p w14:paraId="05634BB4" w14:textId="77777777" w:rsidR="002100AF" w:rsidRPr="00821733" w:rsidRDefault="002100AF" w:rsidP="00821733">
      <w:pPr>
        <w:spacing w:after="0" w:line="288" w:lineRule="auto"/>
        <w:jc w:val="both"/>
        <w:rPr>
          <w:rFonts w:cstheme="minorHAnsi"/>
          <w:sz w:val="12"/>
          <w:szCs w:val="12"/>
        </w:rPr>
      </w:pPr>
    </w:p>
    <w:tbl>
      <w:tblPr>
        <w:tblStyle w:val="Tabela-Siatka"/>
        <w:tblW w:w="9180" w:type="dxa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180"/>
      </w:tblGrid>
      <w:tr w:rsidR="002100AF" w:rsidRPr="00057DDB" w14:paraId="5871EC78" w14:textId="77777777" w:rsidTr="008746C7">
        <w:tc>
          <w:tcPr>
            <w:tcW w:w="9180" w:type="dxa"/>
            <w:shd w:val="clear" w:color="auto" w:fill="ACB9CA" w:themeFill="text2" w:themeFillTint="66"/>
          </w:tcPr>
          <w:p w14:paraId="4D5BDE74" w14:textId="77777777" w:rsidR="002100AF" w:rsidRPr="00057DDB" w:rsidRDefault="002100AF" w:rsidP="00821733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057DDB">
              <w:rPr>
                <w:rFonts w:cstheme="minorHAnsi"/>
                <w:b/>
              </w:rPr>
              <w:t>Obowiązki Wykonawcy</w:t>
            </w:r>
          </w:p>
        </w:tc>
      </w:tr>
    </w:tbl>
    <w:p w14:paraId="258999C0" w14:textId="77777777" w:rsidR="00821733" w:rsidRPr="00821733" w:rsidRDefault="00821733" w:rsidP="00821733">
      <w:pPr>
        <w:pStyle w:val="Akapitzlist"/>
        <w:tabs>
          <w:tab w:val="left" w:pos="426"/>
        </w:tabs>
        <w:spacing w:after="0" w:line="288" w:lineRule="auto"/>
        <w:ind w:left="426"/>
        <w:jc w:val="both"/>
        <w:rPr>
          <w:rFonts w:cstheme="minorHAnsi"/>
          <w:sz w:val="12"/>
          <w:szCs w:val="12"/>
        </w:rPr>
      </w:pPr>
    </w:p>
    <w:p w14:paraId="4C451547" w14:textId="77777777" w:rsidR="00DC0203" w:rsidRPr="008746C7" w:rsidRDefault="002100AF" w:rsidP="008746C7">
      <w:pPr>
        <w:pStyle w:val="Akapitzlist"/>
        <w:numPr>
          <w:ilvl w:val="0"/>
          <w:numId w:val="4"/>
        </w:numPr>
        <w:spacing w:after="0" w:line="288" w:lineRule="auto"/>
        <w:ind w:left="426" w:hanging="284"/>
        <w:jc w:val="both"/>
        <w:rPr>
          <w:rFonts w:cstheme="minorHAnsi"/>
        </w:rPr>
      </w:pPr>
      <w:r w:rsidRPr="00DC0203">
        <w:rPr>
          <w:rFonts w:eastAsia="Arial" w:cstheme="minorHAnsi"/>
          <w:color w:val="000000"/>
        </w:rPr>
        <w:t xml:space="preserve">Przygotowanie i wydruk materiałów dydaktycznych dla uczestników w języku polskim oznakowanych zgodnie z wytycznymi dotyczącymi oznaczania projektów w ramach Programu Operacyjnego Wiedza Edukacja Rozwój 2014 – 2020, łącznie z logotypem projektu Zintegrowany Program Rozwoju Politechniki Częstochowskiej (dostarcza Zamawiający). </w:t>
      </w:r>
      <w:r w:rsidRPr="00DC0203">
        <w:rPr>
          <w:rFonts w:eastAsia="Arial" w:cs="Arial"/>
          <w:color w:val="000000"/>
        </w:rPr>
        <w:t>Wykonawca zapewnia komplet materiałów dydaktycznych w wersji papierowej dla uczestników oraz jeden egzemplarz dla celów archiwizacji</w:t>
      </w:r>
      <w:r w:rsidR="00DC0203" w:rsidRPr="00DC0203">
        <w:rPr>
          <w:rFonts w:eastAsia="Arial" w:cs="Arial"/>
          <w:color w:val="000000"/>
        </w:rPr>
        <w:t>.</w:t>
      </w:r>
    </w:p>
    <w:p w14:paraId="114E1F62" w14:textId="77777777" w:rsidR="00DD0DE7" w:rsidRPr="00DD0DE7" w:rsidRDefault="00DD0DE7" w:rsidP="008746C7">
      <w:pPr>
        <w:pStyle w:val="Akapitzlist"/>
        <w:numPr>
          <w:ilvl w:val="0"/>
          <w:numId w:val="4"/>
        </w:numPr>
        <w:ind w:left="426" w:hanging="284"/>
        <w:jc w:val="both"/>
        <w:rPr>
          <w:rFonts w:cstheme="minorHAnsi"/>
        </w:rPr>
      </w:pPr>
      <w:r w:rsidRPr="00DD0DE7">
        <w:rPr>
          <w:rFonts w:cstheme="minorHAnsi"/>
        </w:rPr>
        <w:t>Wykonawca zobowiązany jest do sprawdzania listy obecności uczestników szkolenia .</w:t>
      </w:r>
    </w:p>
    <w:p w14:paraId="5A790883" w14:textId="35C08417" w:rsidR="008746C7" w:rsidRDefault="00DD0DE7" w:rsidP="008746C7">
      <w:pPr>
        <w:pStyle w:val="Akapitzlist"/>
        <w:numPr>
          <w:ilvl w:val="0"/>
          <w:numId w:val="4"/>
        </w:numPr>
        <w:ind w:left="426" w:hanging="284"/>
        <w:jc w:val="both"/>
        <w:rPr>
          <w:rFonts w:cstheme="minorHAnsi"/>
        </w:rPr>
      </w:pPr>
      <w:r w:rsidRPr="00DD0DE7">
        <w:rPr>
          <w:rFonts w:cstheme="minorHAnsi"/>
        </w:rPr>
        <w:t xml:space="preserve">Wykonawca zobowiązany </w:t>
      </w:r>
      <w:bookmarkStart w:id="1" w:name="_Hlk27083704"/>
      <w:r w:rsidRPr="00DD0DE7">
        <w:rPr>
          <w:rFonts w:cstheme="minorHAnsi"/>
        </w:rPr>
        <w:t xml:space="preserve">jest do sporządzania oraz sprawdzenia </w:t>
      </w:r>
      <w:proofErr w:type="spellStart"/>
      <w:r w:rsidRPr="00DD0DE7">
        <w:rPr>
          <w:rFonts w:cstheme="minorHAnsi"/>
        </w:rPr>
        <w:t>pre</w:t>
      </w:r>
      <w:proofErr w:type="spellEnd"/>
      <w:r w:rsidRPr="00DD0DE7">
        <w:rPr>
          <w:rFonts w:cstheme="minorHAnsi"/>
        </w:rPr>
        <w:t>- i post-testów dot</w:t>
      </w:r>
      <w:r w:rsidR="00BD31C2">
        <w:rPr>
          <w:rFonts w:cstheme="minorHAnsi"/>
        </w:rPr>
        <w:t>yczących</w:t>
      </w:r>
      <w:r w:rsidRPr="00DD0DE7">
        <w:rPr>
          <w:rFonts w:cstheme="minorHAnsi"/>
        </w:rPr>
        <w:t xml:space="preserve"> tematyki szkolenia.</w:t>
      </w:r>
      <w:bookmarkEnd w:id="1"/>
    </w:p>
    <w:p w14:paraId="28EC6703" w14:textId="0BA8AC44" w:rsidR="008746C7" w:rsidRPr="008746C7" w:rsidRDefault="002100AF" w:rsidP="008746C7">
      <w:pPr>
        <w:pStyle w:val="Akapitzlist"/>
        <w:numPr>
          <w:ilvl w:val="0"/>
          <w:numId w:val="4"/>
        </w:numPr>
        <w:ind w:left="426" w:hanging="284"/>
        <w:jc w:val="both"/>
        <w:rPr>
          <w:rFonts w:cstheme="minorHAnsi"/>
        </w:rPr>
      </w:pPr>
      <w:r w:rsidRPr="008746C7">
        <w:rPr>
          <w:rFonts w:eastAsia="Arial" w:cstheme="minorHAnsi"/>
          <w:color w:val="000000" w:themeColor="text1"/>
        </w:rPr>
        <w:t xml:space="preserve">Zapewnienie </w:t>
      </w:r>
      <w:r w:rsidRPr="008746C7">
        <w:rPr>
          <w:rFonts w:cs="Verdana"/>
        </w:rPr>
        <w:t xml:space="preserve">dostępu do oprogramowania </w:t>
      </w:r>
      <w:r w:rsidRPr="008746C7">
        <w:rPr>
          <w:rFonts w:eastAsia="Arial" w:cstheme="minorHAnsi"/>
          <w:color w:val="000000" w:themeColor="text1"/>
        </w:rPr>
        <w:t>służącego do realizacji szkolenia – na 12 stanowisk.</w:t>
      </w:r>
      <w:r w:rsidR="003C3EF7">
        <w:rPr>
          <w:rFonts w:eastAsia="Arial" w:cstheme="minorHAnsi"/>
          <w:color w:val="000000" w:themeColor="text1"/>
        </w:rPr>
        <w:t xml:space="preserve"> </w:t>
      </w:r>
      <w:bookmarkStart w:id="2" w:name="_Hlk27083681"/>
      <w:r w:rsidR="003C3EF7" w:rsidRPr="00FD6771">
        <w:rPr>
          <w:rFonts w:eastAsia="Arial" w:cstheme="minorHAnsi"/>
          <w:color w:val="000000" w:themeColor="text1"/>
        </w:rPr>
        <w:t>Stanowiska komputerowe zapewnia Zamawiający.</w:t>
      </w:r>
      <w:bookmarkEnd w:id="2"/>
    </w:p>
    <w:p w14:paraId="182F94B2" w14:textId="09491DB2" w:rsidR="008746C7" w:rsidRPr="008746C7" w:rsidRDefault="002100AF" w:rsidP="008746C7">
      <w:pPr>
        <w:pStyle w:val="Akapitzlist"/>
        <w:numPr>
          <w:ilvl w:val="0"/>
          <w:numId w:val="4"/>
        </w:numPr>
        <w:ind w:left="426" w:hanging="284"/>
        <w:jc w:val="both"/>
        <w:rPr>
          <w:rFonts w:cstheme="minorHAnsi"/>
        </w:rPr>
      </w:pPr>
      <w:r w:rsidRPr="008746C7">
        <w:rPr>
          <w:rFonts w:eastAsia="Arial" w:cs="Calibri Light"/>
          <w:color w:val="000000"/>
        </w:rPr>
        <w:lastRenderedPageBreak/>
        <w:t>Rozpoczynając szkolenie trener zobowiązany jest poinformować jego uczestników, że szkolenie jest finansowane z Programu Operacyjnego Wiedza Edukacja Rozwój 2014-2020, który współfinansowan</w:t>
      </w:r>
      <w:r w:rsidR="008746C7">
        <w:rPr>
          <w:rFonts w:eastAsia="Arial" w:cs="Calibri Light"/>
          <w:color w:val="000000"/>
        </w:rPr>
        <w:t>ego</w:t>
      </w:r>
      <w:r w:rsidRPr="008746C7">
        <w:rPr>
          <w:rFonts w:eastAsia="Arial" w:cs="Calibri Light"/>
          <w:color w:val="000000"/>
        </w:rPr>
        <w:t xml:space="preserve"> ze środków Unii Europejskiej w ramach Europejskiego Funduszu Społecznego</w:t>
      </w:r>
      <w:r w:rsidR="008746C7">
        <w:rPr>
          <w:rFonts w:eastAsia="Arial" w:cs="Calibri Light"/>
          <w:color w:val="000000"/>
        </w:rPr>
        <w:t>.</w:t>
      </w:r>
    </w:p>
    <w:p w14:paraId="329F50CC" w14:textId="171E38D0" w:rsidR="00DD0DE7" w:rsidRPr="008746C7" w:rsidRDefault="002100AF" w:rsidP="008746C7">
      <w:pPr>
        <w:pStyle w:val="Akapitzlist"/>
        <w:numPr>
          <w:ilvl w:val="0"/>
          <w:numId w:val="4"/>
        </w:numPr>
        <w:ind w:left="426" w:hanging="284"/>
        <w:jc w:val="both"/>
        <w:rPr>
          <w:rFonts w:cstheme="minorHAnsi"/>
        </w:rPr>
      </w:pPr>
      <w:r w:rsidRPr="008746C7">
        <w:rPr>
          <w:rFonts w:eastAsia="Arial" w:cs="Calibri Light"/>
          <w:color w:val="000000"/>
        </w:rPr>
        <w:t xml:space="preserve">Po zakończeniu szkolenia trener jest zobowiązany rozdać uczestnikom szkolenia ankiety ewaluacyjne </w:t>
      </w:r>
      <w:r w:rsidR="00DD0DE7" w:rsidRPr="008746C7">
        <w:rPr>
          <w:rFonts w:eastAsia="Arial" w:cs="Calibri Light"/>
          <w:color w:val="000000"/>
        </w:rPr>
        <w:t xml:space="preserve">, </w:t>
      </w:r>
      <w:r w:rsidRPr="008746C7">
        <w:rPr>
          <w:rFonts w:eastAsia="Arial" w:cs="Calibri Light"/>
          <w:color w:val="000000"/>
        </w:rPr>
        <w:t>a następnie oddać Zamawiającemu wraz z dziennikiem.</w:t>
      </w:r>
    </w:p>
    <w:p w14:paraId="7D764379" w14:textId="77777777" w:rsidR="008746C7" w:rsidRPr="008746C7" w:rsidRDefault="008746C7" w:rsidP="008746C7">
      <w:pPr>
        <w:pStyle w:val="Akapitzlist"/>
        <w:ind w:left="426"/>
        <w:jc w:val="both"/>
        <w:rPr>
          <w:rFonts w:cstheme="minorHAnsi"/>
          <w:sz w:val="12"/>
          <w:szCs w:val="12"/>
        </w:rPr>
      </w:pPr>
    </w:p>
    <w:tbl>
      <w:tblPr>
        <w:tblStyle w:val="Tabela-Siatka"/>
        <w:tblW w:w="9180" w:type="dxa"/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9180"/>
      </w:tblGrid>
      <w:tr w:rsidR="002100AF" w:rsidRPr="00057DDB" w14:paraId="77CE38A8" w14:textId="77777777" w:rsidTr="008746C7">
        <w:tc>
          <w:tcPr>
            <w:tcW w:w="9180" w:type="dxa"/>
            <w:shd w:val="clear" w:color="auto" w:fill="ACB9CA" w:themeFill="text2" w:themeFillTint="66"/>
          </w:tcPr>
          <w:p w14:paraId="24EB7402" w14:textId="77777777" w:rsidR="002100AF" w:rsidRPr="00057DDB" w:rsidRDefault="002100AF" w:rsidP="00821733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057DDB">
              <w:rPr>
                <w:rFonts w:cstheme="minorHAnsi"/>
                <w:b/>
              </w:rPr>
              <w:t>Dokumentacja szkolenia</w:t>
            </w:r>
          </w:p>
        </w:tc>
      </w:tr>
    </w:tbl>
    <w:p w14:paraId="3D606D42" w14:textId="77777777" w:rsidR="00821733" w:rsidRPr="00821733" w:rsidRDefault="00821733" w:rsidP="00821733">
      <w:pPr>
        <w:pStyle w:val="Akapitzlist"/>
        <w:spacing w:after="0" w:line="288" w:lineRule="auto"/>
        <w:jc w:val="both"/>
        <w:rPr>
          <w:rFonts w:cstheme="minorHAnsi"/>
          <w:sz w:val="12"/>
          <w:szCs w:val="12"/>
        </w:rPr>
      </w:pPr>
    </w:p>
    <w:p w14:paraId="374C49EE" w14:textId="77777777" w:rsidR="002100AF" w:rsidRPr="00057DDB" w:rsidRDefault="002100AF" w:rsidP="008746C7">
      <w:pPr>
        <w:pStyle w:val="Akapitzlist"/>
        <w:numPr>
          <w:ilvl w:val="0"/>
          <w:numId w:val="4"/>
        </w:numPr>
        <w:spacing w:after="0" w:line="288" w:lineRule="auto"/>
        <w:ind w:left="426" w:hanging="284"/>
        <w:jc w:val="both"/>
        <w:rPr>
          <w:rFonts w:cstheme="minorHAnsi"/>
        </w:rPr>
      </w:pPr>
      <w:r w:rsidRPr="00057DDB">
        <w:rPr>
          <w:rFonts w:cstheme="minorHAnsi"/>
          <w:color w:val="000000" w:themeColor="text1"/>
        </w:rPr>
        <w:t>Przed rozpoczęciem szkoleń Wykonawca zobowiązany jest dostarczyć Zamawiającemu:</w:t>
      </w:r>
    </w:p>
    <w:p w14:paraId="04BCF7D8" w14:textId="5504F8E0" w:rsidR="002100AF" w:rsidRPr="00057DDB" w:rsidRDefault="002100AF" w:rsidP="008746C7">
      <w:pPr>
        <w:pStyle w:val="Akapitzlist"/>
        <w:numPr>
          <w:ilvl w:val="0"/>
          <w:numId w:val="8"/>
        </w:numPr>
        <w:spacing w:after="0" w:line="288" w:lineRule="auto"/>
        <w:ind w:left="709" w:hanging="283"/>
        <w:jc w:val="both"/>
        <w:rPr>
          <w:rFonts w:cstheme="minorHAnsi"/>
        </w:rPr>
      </w:pPr>
      <w:r w:rsidRPr="00057DDB">
        <w:rPr>
          <w:rFonts w:cstheme="minorHAnsi"/>
        </w:rPr>
        <w:t>program zajęć,</w:t>
      </w:r>
      <w:r w:rsidR="00DD0DE7">
        <w:rPr>
          <w:rFonts w:cstheme="minorHAnsi"/>
        </w:rPr>
        <w:t xml:space="preserve"> ze zdefiniowanymi efektami uczenia się, które osiągną uczestnicy szkolenia</w:t>
      </w:r>
      <w:r w:rsidR="008746C7">
        <w:rPr>
          <w:rFonts w:cstheme="minorHAnsi"/>
        </w:rPr>
        <w:t>,</w:t>
      </w:r>
    </w:p>
    <w:p w14:paraId="607CDEC7" w14:textId="77777777" w:rsidR="002100AF" w:rsidRPr="00057DDB" w:rsidRDefault="002100AF" w:rsidP="008746C7">
      <w:pPr>
        <w:pStyle w:val="Akapitzlist"/>
        <w:numPr>
          <w:ilvl w:val="0"/>
          <w:numId w:val="8"/>
        </w:numPr>
        <w:spacing w:after="0" w:line="288" w:lineRule="auto"/>
        <w:ind w:left="709" w:hanging="283"/>
        <w:jc w:val="both"/>
        <w:rPr>
          <w:rFonts w:cstheme="minorHAnsi"/>
        </w:rPr>
      </w:pPr>
      <w:r w:rsidRPr="00057DDB">
        <w:rPr>
          <w:rFonts w:cstheme="minorHAnsi"/>
        </w:rPr>
        <w:t>przygotowany wraz z Zamawiającym harmonogram szkoleń,</w:t>
      </w:r>
    </w:p>
    <w:p w14:paraId="317B52CF" w14:textId="77777777" w:rsidR="002100AF" w:rsidRPr="00057DDB" w:rsidRDefault="002100AF" w:rsidP="008746C7">
      <w:pPr>
        <w:pStyle w:val="Akapitzlist"/>
        <w:numPr>
          <w:ilvl w:val="0"/>
          <w:numId w:val="8"/>
        </w:numPr>
        <w:spacing w:after="0" w:line="288" w:lineRule="auto"/>
        <w:ind w:left="709" w:hanging="283"/>
        <w:jc w:val="both"/>
        <w:rPr>
          <w:rFonts w:cstheme="minorHAnsi"/>
        </w:rPr>
      </w:pPr>
      <w:r w:rsidRPr="00057DDB">
        <w:rPr>
          <w:rFonts w:cstheme="minorHAnsi"/>
        </w:rPr>
        <w:t>wzór materiałów szkoleniowych,</w:t>
      </w:r>
    </w:p>
    <w:p w14:paraId="632492DC" w14:textId="3ACC8098" w:rsidR="002100AF" w:rsidRPr="00057DDB" w:rsidRDefault="002100AF" w:rsidP="008746C7">
      <w:pPr>
        <w:pStyle w:val="Akapitzlist"/>
        <w:numPr>
          <w:ilvl w:val="0"/>
          <w:numId w:val="8"/>
        </w:numPr>
        <w:spacing w:after="0" w:line="288" w:lineRule="auto"/>
        <w:ind w:left="709" w:hanging="283"/>
        <w:jc w:val="both"/>
        <w:rPr>
          <w:rFonts w:cstheme="minorHAnsi"/>
        </w:rPr>
      </w:pPr>
      <w:r w:rsidRPr="00057DDB">
        <w:rPr>
          <w:rFonts w:cstheme="minorHAnsi"/>
        </w:rPr>
        <w:t>przygotowaną wraz z Zamawiającym ankietę ewaluacyjną</w:t>
      </w:r>
      <w:r w:rsidR="008746C7">
        <w:rPr>
          <w:rFonts w:cstheme="minorHAnsi"/>
        </w:rPr>
        <w:t>,</w:t>
      </w:r>
    </w:p>
    <w:p w14:paraId="0D22DC97" w14:textId="526E0B2E" w:rsidR="002100AF" w:rsidRPr="00057DDB" w:rsidRDefault="002100AF" w:rsidP="008746C7">
      <w:pPr>
        <w:pStyle w:val="Akapitzlist"/>
        <w:numPr>
          <w:ilvl w:val="0"/>
          <w:numId w:val="8"/>
        </w:numPr>
        <w:spacing w:after="0" w:line="288" w:lineRule="auto"/>
        <w:ind w:left="709" w:hanging="283"/>
        <w:jc w:val="both"/>
        <w:rPr>
          <w:rFonts w:cstheme="minorHAnsi"/>
        </w:rPr>
      </w:pPr>
      <w:r w:rsidRPr="00057DDB">
        <w:rPr>
          <w:rFonts w:cstheme="minorHAnsi"/>
        </w:rPr>
        <w:t>wzór</w:t>
      </w:r>
      <w:r w:rsidR="00DD0DE7">
        <w:rPr>
          <w:rFonts w:cstheme="minorHAnsi"/>
        </w:rPr>
        <w:t xml:space="preserve"> </w:t>
      </w:r>
      <w:proofErr w:type="spellStart"/>
      <w:r w:rsidRPr="00057DDB">
        <w:rPr>
          <w:rFonts w:cstheme="minorHAnsi"/>
        </w:rPr>
        <w:t>pre</w:t>
      </w:r>
      <w:proofErr w:type="spellEnd"/>
      <w:r w:rsidRPr="00057DDB">
        <w:rPr>
          <w:rFonts w:cstheme="minorHAnsi"/>
        </w:rPr>
        <w:t xml:space="preserve"> i post-testów wraz z kluczem odpowiedzi</w:t>
      </w:r>
      <w:r w:rsidR="008746C7">
        <w:rPr>
          <w:rFonts w:cstheme="minorHAnsi"/>
        </w:rPr>
        <w:t>,</w:t>
      </w:r>
    </w:p>
    <w:p w14:paraId="0D753818" w14:textId="62AFB3E2" w:rsidR="002100AF" w:rsidRPr="00057DDB" w:rsidRDefault="002100AF" w:rsidP="008746C7">
      <w:pPr>
        <w:pStyle w:val="Akapitzlist"/>
        <w:numPr>
          <w:ilvl w:val="0"/>
          <w:numId w:val="8"/>
        </w:numPr>
        <w:spacing w:after="0" w:line="288" w:lineRule="auto"/>
        <w:ind w:left="709" w:hanging="283"/>
        <w:jc w:val="both"/>
        <w:rPr>
          <w:rFonts w:cstheme="minorHAnsi"/>
        </w:rPr>
      </w:pPr>
      <w:r w:rsidRPr="00057DDB">
        <w:rPr>
          <w:rFonts w:cstheme="minorHAnsi"/>
        </w:rPr>
        <w:t>wzór certyfikatów potwierdzających ukończenie szkolenia</w:t>
      </w:r>
      <w:r w:rsidR="008746C7">
        <w:rPr>
          <w:rFonts w:cstheme="minorHAnsi"/>
        </w:rPr>
        <w:t>,</w:t>
      </w:r>
    </w:p>
    <w:p w14:paraId="64F59CC6" w14:textId="77777777" w:rsidR="002100AF" w:rsidRPr="00057DDB" w:rsidRDefault="002100AF" w:rsidP="008746C7">
      <w:pPr>
        <w:pStyle w:val="Akapitzlist"/>
        <w:numPr>
          <w:ilvl w:val="0"/>
          <w:numId w:val="4"/>
        </w:numPr>
        <w:spacing w:after="0" w:line="288" w:lineRule="auto"/>
        <w:ind w:left="426" w:hanging="284"/>
        <w:jc w:val="both"/>
        <w:rPr>
          <w:rFonts w:cstheme="minorHAnsi"/>
        </w:rPr>
      </w:pPr>
      <w:r w:rsidRPr="00057DDB">
        <w:rPr>
          <w:rFonts w:cstheme="minorHAnsi"/>
        </w:rPr>
        <w:t>Zamawiający przygotuje wzór Dziennika zajęć, w którym zamieści:</w:t>
      </w:r>
    </w:p>
    <w:p w14:paraId="3D8C50A4" w14:textId="77777777" w:rsidR="002100AF" w:rsidRPr="00057DDB" w:rsidRDefault="002100AF" w:rsidP="008746C7">
      <w:pPr>
        <w:pStyle w:val="Akapitzlist"/>
        <w:numPr>
          <w:ilvl w:val="0"/>
          <w:numId w:val="5"/>
        </w:numPr>
        <w:spacing w:after="0" w:line="288" w:lineRule="auto"/>
        <w:ind w:left="709" w:hanging="283"/>
        <w:jc w:val="both"/>
        <w:rPr>
          <w:rFonts w:cstheme="minorHAnsi"/>
        </w:rPr>
      </w:pPr>
      <w:r w:rsidRPr="00057DDB">
        <w:rPr>
          <w:rFonts w:cstheme="minorHAnsi"/>
        </w:rPr>
        <w:t>listę obecności,</w:t>
      </w:r>
    </w:p>
    <w:p w14:paraId="4AFE6EF5" w14:textId="77777777" w:rsidR="002100AF" w:rsidRPr="00057DDB" w:rsidRDefault="002100AF" w:rsidP="008746C7">
      <w:pPr>
        <w:pStyle w:val="Akapitzlist"/>
        <w:numPr>
          <w:ilvl w:val="0"/>
          <w:numId w:val="5"/>
        </w:numPr>
        <w:spacing w:after="0" w:line="288" w:lineRule="auto"/>
        <w:ind w:left="709" w:hanging="283"/>
        <w:jc w:val="both"/>
        <w:rPr>
          <w:rFonts w:cstheme="minorHAnsi"/>
        </w:rPr>
      </w:pPr>
      <w:r w:rsidRPr="00057DDB">
        <w:rPr>
          <w:rFonts w:cstheme="minorHAnsi"/>
        </w:rPr>
        <w:t>program zajęć,</w:t>
      </w:r>
    </w:p>
    <w:p w14:paraId="1DF37C81" w14:textId="77777777" w:rsidR="002100AF" w:rsidRPr="00057DDB" w:rsidRDefault="002100AF" w:rsidP="008746C7">
      <w:pPr>
        <w:pStyle w:val="Akapitzlist"/>
        <w:numPr>
          <w:ilvl w:val="0"/>
          <w:numId w:val="5"/>
        </w:numPr>
        <w:spacing w:after="0" w:line="288" w:lineRule="auto"/>
        <w:ind w:left="709" w:hanging="283"/>
        <w:jc w:val="both"/>
        <w:rPr>
          <w:rFonts w:cstheme="minorHAnsi"/>
        </w:rPr>
      </w:pPr>
      <w:r w:rsidRPr="00057DDB">
        <w:rPr>
          <w:rFonts w:cstheme="minorHAnsi"/>
        </w:rPr>
        <w:t>listę potwierdzającą odbiór materiałów szkoleniowych,</w:t>
      </w:r>
    </w:p>
    <w:p w14:paraId="20FC2FFD" w14:textId="403F22C0" w:rsidR="002100AF" w:rsidRPr="00057DDB" w:rsidRDefault="002100AF" w:rsidP="008746C7">
      <w:pPr>
        <w:pStyle w:val="Akapitzlist"/>
        <w:numPr>
          <w:ilvl w:val="0"/>
          <w:numId w:val="5"/>
        </w:numPr>
        <w:spacing w:after="0" w:line="288" w:lineRule="auto"/>
        <w:ind w:left="709" w:hanging="283"/>
        <w:jc w:val="both"/>
        <w:rPr>
          <w:rFonts w:cstheme="minorHAnsi"/>
        </w:rPr>
      </w:pPr>
      <w:r w:rsidRPr="00057DDB">
        <w:rPr>
          <w:rFonts w:cstheme="minorHAnsi"/>
        </w:rPr>
        <w:t xml:space="preserve">listę przystępujących do </w:t>
      </w:r>
      <w:proofErr w:type="spellStart"/>
      <w:r w:rsidRPr="00057DDB">
        <w:rPr>
          <w:rFonts w:cstheme="minorHAnsi"/>
        </w:rPr>
        <w:t>pre</w:t>
      </w:r>
      <w:proofErr w:type="spellEnd"/>
      <w:r w:rsidRPr="00057DDB">
        <w:rPr>
          <w:rFonts w:cstheme="minorHAnsi"/>
        </w:rPr>
        <w:t xml:space="preserve"> i post-testów</w:t>
      </w:r>
      <w:r w:rsidR="003B3708">
        <w:rPr>
          <w:rFonts w:cstheme="minorHAnsi"/>
        </w:rPr>
        <w:t>.</w:t>
      </w:r>
    </w:p>
    <w:p w14:paraId="05C9CF8F" w14:textId="2C791DB0" w:rsidR="002100AF" w:rsidRPr="00821733" w:rsidRDefault="002100AF" w:rsidP="008746C7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88" w:lineRule="auto"/>
        <w:ind w:left="426" w:hanging="284"/>
        <w:jc w:val="both"/>
        <w:rPr>
          <w:rFonts w:cstheme="minorHAnsi"/>
        </w:rPr>
      </w:pPr>
      <w:r w:rsidRPr="00821733">
        <w:rPr>
          <w:rFonts w:cstheme="minorHAnsi"/>
        </w:rPr>
        <w:t>Wykonawca jest zobowiązany do uzupełnienia i prowadzenia Dziennika</w:t>
      </w:r>
      <w:r w:rsidR="008746C7">
        <w:rPr>
          <w:rFonts w:cstheme="minorHAnsi"/>
        </w:rPr>
        <w:t>,</w:t>
      </w:r>
    </w:p>
    <w:p w14:paraId="2A2C61D7" w14:textId="77777777" w:rsidR="002100AF" w:rsidRPr="00057DDB" w:rsidRDefault="002100AF" w:rsidP="008746C7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88" w:lineRule="auto"/>
        <w:ind w:left="426" w:hanging="284"/>
        <w:jc w:val="both"/>
        <w:rPr>
          <w:rFonts w:cstheme="minorHAnsi"/>
        </w:rPr>
      </w:pPr>
      <w:r w:rsidRPr="00057DDB">
        <w:rPr>
          <w:rFonts w:cstheme="minorHAnsi"/>
        </w:rPr>
        <w:t>Po zakończonym szkoleniu Wykonawca zobowiązany jest do dostarczenia Zamawiającemu:</w:t>
      </w:r>
    </w:p>
    <w:p w14:paraId="03B23420" w14:textId="77777777" w:rsidR="002100AF" w:rsidRPr="00057DDB" w:rsidRDefault="002100AF" w:rsidP="008746C7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88" w:lineRule="auto"/>
        <w:ind w:hanging="294"/>
        <w:jc w:val="both"/>
        <w:rPr>
          <w:rFonts w:cstheme="minorHAnsi"/>
        </w:rPr>
      </w:pPr>
      <w:r w:rsidRPr="00057DDB">
        <w:rPr>
          <w:rFonts w:cstheme="minorHAnsi"/>
        </w:rPr>
        <w:t>wypełnionego Dziennika zajęć, o którym mowa w powyższym punkcie,</w:t>
      </w:r>
    </w:p>
    <w:p w14:paraId="59C4AEF7" w14:textId="3D74AD33" w:rsidR="008746C7" w:rsidRPr="008746C7" w:rsidRDefault="002100AF" w:rsidP="008746C7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88" w:lineRule="auto"/>
        <w:ind w:hanging="294"/>
        <w:jc w:val="both"/>
        <w:rPr>
          <w:rFonts w:cstheme="minorHAnsi"/>
        </w:rPr>
      </w:pPr>
      <w:r w:rsidRPr="00057DDB">
        <w:rPr>
          <w:rFonts w:cstheme="minorHAnsi"/>
        </w:rPr>
        <w:t xml:space="preserve">oryginały </w:t>
      </w:r>
      <w:r w:rsidR="00872BB4">
        <w:rPr>
          <w:rFonts w:cstheme="minorHAnsi"/>
        </w:rPr>
        <w:t>oraz</w:t>
      </w:r>
      <w:r w:rsidRPr="00057DDB">
        <w:rPr>
          <w:rFonts w:cstheme="minorHAnsi"/>
        </w:rPr>
        <w:t xml:space="preserve"> kserokopie lub skany wydanych certyfikatów potwierdzających ukończenie szkolenia, </w:t>
      </w:r>
      <w:r w:rsidRPr="00057DDB">
        <w:rPr>
          <w:rFonts w:eastAsia="Arial" w:cs="Calibri Light"/>
          <w:color w:val="000000"/>
        </w:rPr>
        <w:t xml:space="preserve">oznakowanych </w:t>
      </w:r>
      <w:r w:rsidRPr="00057DDB">
        <w:rPr>
          <w:rFonts w:eastAsia="Arial" w:cs="Arial"/>
          <w:color w:val="000000"/>
        </w:rPr>
        <w:t>zgodnie z wytycznymi dotyczącymi oznaczania projektów unijnych w ramach Programu Operacyjnego Wiedza Edukacja Rozwój 2014-2020 łącznie z logotypem projektu Zintegrowany Program Rozwoju Politechniki Częstochowskiej (dostarcza Zamawiający).</w:t>
      </w:r>
      <w:r w:rsidR="00872BB4">
        <w:rPr>
          <w:rFonts w:eastAsia="Arial" w:cs="Arial"/>
          <w:color w:val="000000"/>
        </w:rPr>
        <w:t xml:space="preserve"> </w:t>
      </w:r>
      <w:r w:rsidRPr="00057DDB">
        <w:rPr>
          <w:rFonts w:eastAsia="Arial" w:cs="Arial"/>
          <w:color w:val="000000"/>
        </w:rPr>
        <w:t>Wzór certyfikatu musi być zaakceptowany przez Zamawiającego</w:t>
      </w:r>
      <w:r w:rsidR="008746C7">
        <w:rPr>
          <w:rFonts w:eastAsia="Arial" w:cs="Arial"/>
          <w:color w:val="000000"/>
        </w:rPr>
        <w:t>,</w:t>
      </w:r>
    </w:p>
    <w:p w14:paraId="42315273" w14:textId="77777777" w:rsidR="008746C7" w:rsidRDefault="002100AF" w:rsidP="008746C7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88" w:lineRule="auto"/>
        <w:ind w:hanging="294"/>
        <w:jc w:val="both"/>
        <w:rPr>
          <w:rFonts w:cstheme="minorHAnsi"/>
        </w:rPr>
      </w:pPr>
      <w:r w:rsidRPr="008746C7">
        <w:rPr>
          <w:rFonts w:cstheme="minorHAnsi"/>
        </w:rPr>
        <w:t>wypełnione ankiety ewaluacyjne,</w:t>
      </w:r>
    </w:p>
    <w:p w14:paraId="0313ADBE" w14:textId="40254336" w:rsidR="002100AF" w:rsidRPr="008746C7" w:rsidRDefault="002100AF" w:rsidP="008746C7">
      <w:pPr>
        <w:pStyle w:val="Akapitzlist"/>
        <w:numPr>
          <w:ilvl w:val="0"/>
          <w:numId w:val="7"/>
        </w:numPr>
        <w:tabs>
          <w:tab w:val="left" w:pos="9072"/>
        </w:tabs>
        <w:spacing w:after="0" w:line="288" w:lineRule="auto"/>
        <w:ind w:hanging="294"/>
        <w:jc w:val="both"/>
        <w:rPr>
          <w:rFonts w:cstheme="minorHAnsi"/>
        </w:rPr>
      </w:pPr>
      <w:r w:rsidRPr="008746C7">
        <w:rPr>
          <w:rFonts w:cstheme="minorHAnsi"/>
        </w:rPr>
        <w:t xml:space="preserve">listę wyników </w:t>
      </w:r>
      <w:proofErr w:type="spellStart"/>
      <w:r w:rsidRPr="008746C7">
        <w:rPr>
          <w:rFonts w:cstheme="minorHAnsi"/>
        </w:rPr>
        <w:t>pre</w:t>
      </w:r>
      <w:proofErr w:type="spellEnd"/>
      <w:r w:rsidR="00772E12" w:rsidRPr="008746C7">
        <w:rPr>
          <w:rFonts w:cstheme="minorHAnsi"/>
        </w:rPr>
        <w:t xml:space="preserve"> i post-testów,</w:t>
      </w:r>
      <w:r w:rsidRPr="008746C7">
        <w:rPr>
          <w:rFonts w:cstheme="minorHAnsi"/>
        </w:rPr>
        <w:t xml:space="preserve"> wypełnione </w:t>
      </w:r>
      <w:proofErr w:type="spellStart"/>
      <w:r w:rsidRPr="008746C7">
        <w:rPr>
          <w:rFonts w:cstheme="minorHAnsi"/>
        </w:rPr>
        <w:t>pre</w:t>
      </w:r>
      <w:proofErr w:type="spellEnd"/>
      <w:r w:rsidRPr="008746C7">
        <w:rPr>
          <w:rFonts w:cstheme="minorHAnsi"/>
        </w:rPr>
        <w:t xml:space="preserve"> i post-testy</w:t>
      </w:r>
      <w:r w:rsidR="008746C7">
        <w:rPr>
          <w:rFonts w:cstheme="minorHAnsi"/>
        </w:rPr>
        <w:t>.</w:t>
      </w:r>
    </w:p>
    <w:p w14:paraId="24FCF22B" w14:textId="77777777" w:rsidR="00C26842" w:rsidRPr="00821733" w:rsidRDefault="00C26842" w:rsidP="00821733">
      <w:pPr>
        <w:tabs>
          <w:tab w:val="left" w:pos="993"/>
          <w:tab w:val="left" w:pos="1560"/>
        </w:tabs>
        <w:spacing w:after="0" w:line="288" w:lineRule="auto"/>
        <w:jc w:val="both"/>
        <w:rPr>
          <w:rFonts w:cstheme="minorHAnsi"/>
          <w:sz w:val="12"/>
          <w:szCs w:val="12"/>
        </w:rPr>
      </w:pPr>
    </w:p>
    <w:p w14:paraId="7473FB15" w14:textId="77777777" w:rsidR="00821733" w:rsidRPr="00821733" w:rsidRDefault="00821733" w:rsidP="00821733">
      <w:pPr>
        <w:spacing w:after="0" w:line="288" w:lineRule="auto"/>
        <w:ind w:firstLine="284"/>
        <w:jc w:val="both"/>
        <w:rPr>
          <w:rFonts w:cstheme="minorHAnsi"/>
          <w:sz w:val="12"/>
          <w:szCs w:val="12"/>
        </w:rPr>
      </w:pPr>
      <w:bookmarkStart w:id="3" w:name="_GoBack"/>
      <w:bookmarkEnd w:id="3"/>
    </w:p>
    <w:sectPr w:rsidR="00821733" w:rsidRPr="00821733" w:rsidSect="00057DDB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498E4" w14:textId="77777777" w:rsidR="00F37F71" w:rsidRDefault="00F37F71" w:rsidP="00125F1B">
      <w:pPr>
        <w:spacing w:after="0" w:line="240" w:lineRule="auto"/>
      </w:pPr>
      <w:r>
        <w:separator/>
      </w:r>
    </w:p>
  </w:endnote>
  <w:endnote w:type="continuationSeparator" w:id="0">
    <w:p w14:paraId="071C695D" w14:textId="77777777" w:rsidR="00F37F71" w:rsidRDefault="00F37F71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furtGothic">
    <w:altName w:val="Times New Roman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2C7682" w14:textId="77777777"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14:paraId="1FCB1818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5F9BE" w14:textId="77777777" w:rsidR="00057DDB" w:rsidRDefault="00057DDB">
    <w:pPr>
      <w:pStyle w:val="Stopka"/>
    </w:pPr>
    <w:r w:rsidRPr="00111DCC">
      <w:rPr>
        <w:rFonts w:eastAsia="Calibri" w:cs="Times New Roman"/>
        <w:noProof/>
        <w:lang w:eastAsia="pl-PL"/>
      </w:rPr>
      <w:drawing>
        <wp:anchor distT="0" distB="0" distL="114300" distR="114300" simplePos="0" relativeHeight="251660288" behindDoc="1" locked="0" layoutInCell="1" allowOverlap="1" wp14:anchorId="3BACA833" wp14:editId="69BD7894">
          <wp:simplePos x="0" y="0"/>
          <wp:positionH relativeFrom="page">
            <wp:posOffset>497157</wp:posOffset>
          </wp:positionH>
          <wp:positionV relativeFrom="paragraph">
            <wp:posOffset>-578428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DFAAD" w14:textId="77777777" w:rsidR="00F37F71" w:rsidRDefault="00F37F71" w:rsidP="00125F1B">
      <w:pPr>
        <w:spacing w:after="0" w:line="240" w:lineRule="auto"/>
      </w:pPr>
      <w:r>
        <w:separator/>
      </w:r>
    </w:p>
  </w:footnote>
  <w:footnote w:type="continuationSeparator" w:id="0">
    <w:p w14:paraId="2A35C5FE" w14:textId="77777777" w:rsidR="00F37F71" w:rsidRDefault="00F37F71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D4996" w14:textId="77777777" w:rsidR="00057DDB" w:rsidRDefault="00057DD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4C18DA60" wp14:editId="707E6319">
          <wp:simplePos x="0" y="0"/>
          <wp:positionH relativeFrom="margin">
            <wp:posOffset>66675</wp:posOffset>
          </wp:positionH>
          <wp:positionV relativeFrom="paragraph">
            <wp:posOffset>56515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190F"/>
    <w:multiLevelType w:val="hybridMultilevel"/>
    <w:tmpl w:val="1B280FF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E8CEBC70"/>
    <w:lvl w:ilvl="0" w:tplc="8D020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A20C8"/>
    <w:multiLevelType w:val="hybridMultilevel"/>
    <w:tmpl w:val="8C5A0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B50D49"/>
    <w:multiLevelType w:val="hybridMultilevel"/>
    <w:tmpl w:val="A09E5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5945EB"/>
    <w:multiLevelType w:val="hybridMultilevel"/>
    <w:tmpl w:val="8C5A0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DE7739"/>
    <w:multiLevelType w:val="hybridMultilevel"/>
    <w:tmpl w:val="CDFCF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101"/>
    <w:multiLevelType w:val="hybridMultilevel"/>
    <w:tmpl w:val="7CE60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11"/>
  </w:num>
  <w:num w:numId="6">
    <w:abstractNumId w:val="7"/>
  </w:num>
  <w:num w:numId="7">
    <w:abstractNumId w:val="13"/>
  </w:num>
  <w:num w:numId="8">
    <w:abstractNumId w:val="4"/>
  </w:num>
  <w:num w:numId="9">
    <w:abstractNumId w:val="10"/>
  </w:num>
  <w:num w:numId="10">
    <w:abstractNumId w:val="12"/>
  </w:num>
  <w:num w:numId="11">
    <w:abstractNumId w:val="9"/>
  </w:num>
  <w:num w:numId="12">
    <w:abstractNumId w:val="8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6BB5"/>
    <w:rsid w:val="00043446"/>
    <w:rsid w:val="0005565A"/>
    <w:rsid w:val="00057DDB"/>
    <w:rsid w:val="00063A2C"/>
    <w:rsid w:val="000A3671"/>
    <w:rsid w:val="000B54A7"/>
    <w:rsid w:val="000B6CDF"/>
    <w:rsid w:val="000E33AC"/>
    <w:rsid w:val="000F0B8E"/>
    <w:rsid w:val="000F0EB4"/>
    <w:rsid w:val="000F1EF1"/>
    <w:rsid w:val="00125F1B"/>
    <w:rsid w:val="00131245"/>
    <w:rsid w:val="00155447"/>
    <w:rsid w:val="001A280A"/>
    <w:rsid w:val="001F6B21"/>
    <w:rsid w:val="00201AB3"/>
    <w:rsid w:val="002100AF"/>
    <w:rsid w:val="00261477"/>
    <w:rsid w:val="002740DE"/>
    <w:rsid w:val="00324080"/>
    <w:rsid w:val="003B3708"/>
    <w:rsid w:val="003B6631"/>
    <w:rsid w:val="003C3EF7"/>
    <w:rsid w:val="003D6DFC"/>
    <w:rsid w:val="004A1059"/>
    <w:rsid w:val="004B5387"/>
    <w:rsid w:val="004E5248"/>
    <w:rsid w:val="00532877"/>
    <w:rsid w:val="00542FDA"/>
    <w:rsid w:val="005B0A13"/>
    <w:rsid w:val="005C6D94"/>
    <w:rsid w:val="00620ACD"/>
    <w:rsid w:val="00683980"/>
    <w:rsid w:val="006A3C7D"/>
    <w:rsid w:val="006B4055"/>
    <w:rsid w:val="006E3406"/>
    <w:rsid w:val="006F2CA4"/>
    <w:rsid w:val="0077076C"/>
    <w:rsid w:val="00772E12"/>
    <w:rsid w:val="0078153E"/>
    <w:rsid w:val="007B62A5"/>
    <w:rsid w:val="007E4960"/>
    <w:rsid w:val="007F23BF"/>
    <w:rsid w:val="008159A5"/>
    <w:rsid w:val="00816A1F"/>
    <w:rsid w:val="00821733"/>
    <w:rsid w:val="00844D2E"/>
    <w:rsid w:val="00871BEB"/>
    <w:rsid w:val="00872BB4"/>
    <w:rsid w:val="008746C7"/>
    <w:rsid w:val="0089013D"/>
    <w:rsid w:val="00895A25"/>
    <w:rsid w:val="008A6D09"/>
    <w:rsid w:val="00906041"/>
    <w:rsid w:val="0091508E"/>
    <w:rsid w:val="00950339"/>
    <w:rsid w:val="00967803"/>
    <w:rsid w:val="00990826"/>
    <w:rsid w:val="00991586"/>
    <w:rsid w:val="00A86BB0"/>
    <w:rsid w:val="00AD51D4"/>
    <w:rsid w:val="00AD5B62"/>
    <w:rsid w:val="00B700A4"/>
    <w:rsid w:val="00BD1049"/>
    <w:rsid w:val="00BD31C2"/>
    <w:rsid w:val="00C0151D"/>
    <w:rsid w:val="00C26842"/>
    <w:rsid w:val="00C66859"/>
    <w:rsid w:val="00C6692C"/>
    <w:rsid w:val="00CC2FD0"/>
    <w:rsid w:val="00CD00D3"/>
    <w:rsid w:val="00D662DF"/>
    <w:rsid w:val="00DC0203"/>
    <w:rsid w:val="00DC520D"/>
    <w:rsid w:val="00DD0DE7"/>
    <w:rsid w:val="00E4369B"/>
    <w:rsid w:val="00E63E96"/>
    <w:rsid w:val="00E748C4"/>
    <w:rsid w:val="00EB1A08"/>
    <w:rsid w:val="00EC4498"/>
    <w:rsid w:val="00F37F71"/>
    <w:rsid w:val="00F427FC"/>
    <w:rsid w:val="00F8557F"/>
    <w:rsid w:val="00F94032"/>
    <w:rsid w:val="00FD6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C56CD"/>
  <w15:docId w15:val="{8CBA871B-20EF-429D-8F4B-E9BB9C70F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0AF"/>
  </w:style>
  <w:style w:type="paragraph" w:styleId="Nagwek2">
    <w:name w:val="heading 2"/>
    <w:basedOn w:val="Normalny"/>
    <w:link w:val="Nagwek2Znak"/>
    <w:uiPriority w:val="9"/>
    <w:qFormat/>
    <w:rsid w:val="00C268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2100AF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2100AF"/>
  </w:style>
  <w:style w:type="table" w:styleId="Tabela-Siatka">
    <w:name w:val="Table Grid"/>
    <w:basedOn w:val="Standardowy"/>
    <w:uiPriority w:val="39"/>
    <w:rsid w:val="00210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2100AF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2100AF"/>
    <w:rPr>
      <w:rFonts w:ascii="Calibri" w:eastAsia="Times New Roman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F0B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0B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0B8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0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0B8E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C2684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C26842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B3D75-1696-4EC3-9E22-30059AFE0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1424</Words>
  <Characters>8550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3</cp:revision>
  <cp:lastPrinted>2019-07-25T11:01:00Z</cp:lastPrinted>
  <dcterms:created xsi:type="dcterms:W3CDTF">2020-02-11T08:59:00Z</dcterms:created>
  <dcterms:modified xsi:type="dcterms:W3CDTF">2020-02-11T08:59:00Z</dcterms:modified>
</cp:coreProperties>
</file>