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5E72EF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E72EF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5E72EF">
        <w:rPr>
          <w:rFonts w:ascii="Tahoma" w:hAnsi="Tahoma" w:cs="Tahoma"/>
          <w:sz w:val="16"/>
          <w:szCs w:val="16"/>
        </w:rPr>
        <w:t>2020-01-29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5E72EF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E72E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5E72E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E72EF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E72EF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5E72E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E72EF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E72EF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E72EF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E72EF" w:rsidRPr="005E72EF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E72EF" w:rsidRPr="005E72EF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5E72EF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E72EF">
        <w:rPr>
          <w:rFonts w:ascii="Tahoma" w:hAnsi="Tahoma" w:cs="Tahoma"/>
          <w:b/>
          <w:sz w:val="16"/>
          <w:szCs w:val="16"/>
        </w:rPr>
        <w:t>ZP/DK-47/19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5E72EF" w:rsidRPr="005E72EF">
        <w:rPr>
          <w:rFonts w:ascii="Tahoma" w:hAnsi="Tahoma" w:cs="Tahoma"/>
          <w:b/>
          <w:sz w:val="16"/>
          <w:szCs w:val="16"/>
        </w:rPr>
        <w:t>ZP/DK-47/19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5E72EF" w:rsidRPr="005E72EF">
        <w:rPr>
          <w:rFonts w:ascii="Tahoma" w:hAnsi="Tahoma" w:cs="Tahoma"/>
          <w:b/>
          <w:color w:val="000000"/>
          <w:sz w:val="16"/>
          <w:szCs w:val="16"/>
        </w:rPr>
        <w:t>Dostawa oprogramowania i sprzętu dydaktycznego do laboratorium Informatyki Śledczej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E72EF" w:rsidRPr="00E524D9" w:rsidTr="00DD77B0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5E72EF" w:rsidRPr="00E524D9" w:rsidRDefault="005E72EF" w:rsidP="00DD77B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E72EF" w:rsidRPr="00E524D9" w:rsidRDefault="005E72EF" w:rsidP="00DD77B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E72EF">
              <w:rPr>
                <w:rFonts w:ascii="Tahoma" w:hAnsi="Tahoma" w:cs="Tahoma"/>
                <w:b/>
                <w:sz w:val="16"/>
                <w:szCs w:val="16"/>
              </w:rPr>
              <w:t>Media Sp. z o.o.</w:t>
            </w:r>
          </w:p>
          <w:p w:rsidR="005E72EF" w:rsidRPr="00E524D9" w:rsidRDefault="005E72EF" w:rsidP="00DD77B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E72EF">
              <w:rPr>
                <w:rFonts w:ascii="Tahoma" w:hAnsi="Tahoma" w:cs="Tahoma"/>
                <w:b/>
                <w:sz w:val="16"/>
                <w:szCs w:val="16"/>
              </w:rPr>
              <w:t>40-723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E72EF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5E72EF" w:rsidRPr="00E524D9" w:rsidRDefault="005E72EF" w:rsidP="00DD77B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E72EF">
              <w:rPr>
                <w:rFonts w:ascii="Tahoma" w:hAnsi="Tahoma" w:cs="Tahoma"/>
                <w:b/>
                <w:sz w:val="16"/>
                <w:szCs w:val="16"/>
              </w:rPr>
              <w:t>Piotrowicka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E72EF">
              <w:rPr>
                <w:rFonts w:ascii="Tahoma" w:hAnsi="Tahoma" w:cs="Tahoma"/>
                <w:b/>
                <w:sz w:val="16"/>
                <w:szCs w:val="16"/>
              </w:rPr>
              <w:t>61</w:t>
            </w:r>
          </w:p>
          <w:p w:rsidR="005E72EF" w:rsidRPr="00E524D9" w:rsidRDefault="005E72EF" w:rsidP="00DD77B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E72EF">
              <w:rPr>
                <w:rFonts w:ascii="Tahoma" w:hAnsi="Tahoma" w:cs="Tahoma"/>
                <w:b/>
                <w:sz w:val="16"/>
                <w:szCs w:val="16"/>
              </w:rPr>
              <w:t>133 150.00 zł</w:t>
            </w:r>
          </w:p>
          <w:p w:rsidR="005E72EF" w:rsidRPr="00E524D9" w:rsidRDefault="005E72EF" w:rsidP="00DD77B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E72EF" w:rsidRPr="00E524D9" w:rsidRDefault="005E72EF" w:rsidP="00DD77B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E72EF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5E72EF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5E72E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2EF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5E72EF" w:rsidRPr="00581974" w:rsidTr="005E72EF">
        <w:trPr>
          <w:jc w:val="center"/>
        </w:trPr>
        <w:tc>
          <w:tcPr>
            <w:tcW w:w="1295" w:type="pct"/>
            <w:vAlign w:val="center"/>
          </w:tcPr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2E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E72EF">
              <w:rPr>
                <w:rFonts w:ascii="Tahoma" w:hAnsi="Tahoma" w:cs="Tahoma"/>
                <w:bCs/>
                <w:sz w:val="16"/>
                <w:szCs w:val="16"/>
              </w:rPr>
              <w:t>Media Sp. z o.o.</w:t>
            </w:r>
          </w:p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E72EF">
              <w:rPr>
                <w:rFonts w:ascii="Tahoma" w:hAnsi="Tahoma" w:cs="Tahoma"/>
                <w:bCs/>
                <w:sz w:val="16"/>
                <w:szCs w:val="16"/>
              </w:rPr>
              <w:t>Piotrowicka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5E72EF">
              <w:rPr>
                <w:rFonts w:ascii="Tahoma" w:hAnsi="Tahoma" w:cs="Tahoma"/>
                <w:bCs/>
                <w:sz w:val="16"/>
                <w:szCs w:val="16"/>
              </w:rPr>
              <w:t>61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E72EF">
              <w:rPr>
                <w:rFonts w:ascii="Tahoma" w:hAnsi="Tahoma" w:cs="Tahoma"/>
                <w:bCs/>
                <w:sz w:val="16"/>
                <w:szCs w:val="16"/>
              </w:rPr>
              <w:t>40-723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5E72EF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5E72EF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2E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5E72EF" w:rsidRPr="00581974" w:rsidRDefault="005E72EF" w:rsidP="00DD77B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2E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54C" w:rsidRDefault="00BA154C">
      <w:r>
        <w:separator/>
      </w:r>
    </w:p>
  </w:endnote>
  <w:endnote w:type="continuationSeparator" w:id="0">
    <w:p w:rsidR="00BA154C" w:rsidRDefault="00BA1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2EF" w:rsidRDefault="005E7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1A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1A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2EF" w:rsidRDefault="005E7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54C" w:rsidRDefault="00BA154C">
      <w:r>
        <w:separator/>
      </w:r>
    </w:p>
  </w:footnote>
  <w:footnote w:type="continuationSeparator" w:id="0">
    <w:p w:rsidR="00BA154C" w:rsidRDefault="00BA1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2EF" w:rsidRDefault="005E7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2EF" w:rsidRDefault="005E7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2EF" w:rsidRDefault="005E7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54C"/>
    <w:rsid w:val="00140696"/>
    <w:rsid w:val="00253031"/>
    <w:rsid w:val="00377700"/>
    <w:rsid w:val="00581974"/>
    <w:rsid w:val="005C147E"/>
    <w:rsid w:val="005E72EF"/>
    <w:rsid w:val="00691A64"/>
    <w:rsid w:val="007124E4"/>
    <w:rsid w:val="00745012"/>
    <w:rsid w:val="00987E41"/>
    <w:rsid w:val="00BA154C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A74F9"/>
  <w15:chartTrackingRefBased/>
  <w15:docId w15:val="{C14F27E0-6439-46DB-BBE4-E4C58CC1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691A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1A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2020-01-29T07:35:00Z</cp:lastPrinted>
  <dcterms:created xsi:type="dcterms:W3CDTF">2020-01-29T07:35:00Z</dcterms:created>
  <dcterms:modified xsi:type="dcterms:W3CDTF">2020-01-29T07:35:00Z</dcterms:modified>
</cp:coreProperties>
</file>