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5809B5" w:rsidP="00007727">
      <w:pPr>
        <w:jc w:val="right"/>
        <w:rPr>
          <w:b/>
          <w:bCs/>
        </w:rPr>
      </w:pPr>
      <w:r w:rsidRPr="005809B5">
        <w:t>Kraków</w:t>
      </w:r>
      <w:r w:rsidR="00007727" w:rsidRPr="00122043">
        <w:t xml:space="preserve"> dnia: </w:t>
      </w:r>
      <w:r w:rsidRPr="005809B5">
        <w:t>2020-01-20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5809B5" w:rsidRPr="005809B5" w:rsidRDefault="005809B5" w:rsidP="00173B20">
      <w:pPr>
        <w:spacing w:after="40"/>
        <w:rPr>
          <w:b/>
          <w:bCs/>
          <w:sz w:val="22"/>
        </w:rPr>
      </w:pPr>
      <w:r w:rsidRPr="005809B5">
        <w:rPr>
          <w:b/>
          <w:bCs/>
          <w:sz w:val="22"/>
        </w:rPr>
        <w:t>Akademia Górniczo - Hutnicza</w:t>
      </w:r>
    </w:p>
    <w:p w:rsidR="005809B5" w:rsidRPr="005809B5" w:rsidRDefault="005809B5" w:rsidP="00173B20">
      <w:pPr>
        <w:spacing w:after="40"/>
        <w:rPr>
          <w:b/>
          <w:bCs/>
          <w:sz w:val="22"/>
        </w:rPr>
      </w:pPr>
      <w:r w:rsidRPr="005809B5">
        <w:rPr>
          <w:b/>
          <w:bCs/>
          <w:sz w:val="22"/>
        </w:rPr>
        <w:t>im. Stanisława Staszica w Krakowie</w:t>
      </w:r>
    </w:p>
    <w:p w:rsidR="00A80738" w:rsidRPr="00122043" w:rsidRDefault="005809B5" w:rsidP="00173B20">
      <w:pPr>
        <w:spacing w:after="40"/>
        <w:rPr>
          <w:b/>
          <w:bCs/>
          <w:sz w:val="22"/>
        </w:rPr>
      </w:pPr>
      <w:r w:rsidRPr="005809B5">
        <w:rPr>
          <w:b/>
          <w:bCs/>
          <w:sz w:val="22"/>
        </w:rPr>
        <w:t>Dział Zamówień Publicznych</w:t>
      </w:r>
    </w:p>
    <w:p w:rsidR="00A80738" w:rsidRPr="00122043" w:rsidRDefault="005809B5" w:rsidP="00A80738">
      <w:pPr>
        <w:rPr>
          <w:bCs/>
          <w:sz w:val="22"/>
        </w:rPr>
      </w:pPr>
      <w:r w:rsidRPr="005809B5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5809B5">
        <w:rPr>
          <w:bCs/>
          <w:sz w:val="22"/>
        </w:rPr>
        <w:t>30</w:t>
      </w:r>
    </w:p>
    <w:p w:rsidR="00A80738" w:rsidRPr="00122043" w:rsidRDefault="005809B5" w:rsidP="00A80738">
      <w:pPr>
        <w:rPr>
          <w:bCs/>
          <w:sz w:val="22"/>
        </w:rPr>
      </w:pPr>
      <w:r w:rsidRPr="005809B5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5809B5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5809B5" w:rsidRPr="005809B5">
        <w:rPr>
          <w:b/>
          <w:sz w:val="22"/>
          <w:szCs w:val="24"/>
        </w:rPr>
        <w:t>KC-zp.272-21/20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45E5C" w:rsidRDefault="00645E5C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645E5C" w:rsidRDefault="00645E5C" w:rsidP="00645E5C">
      <w:pPr>
        <w:jc w:val="both"/>
        <w:rPr>
          <w:bCs/>
          <w:sz w:val="24"/>
          <w:szCs w:val="28"/>
        </w:rPr>
      </w:pPr>
    </w:p>
    <w:p w:rsidR="00C659E2" w:rsidRPr="00C659E2" w:rsidRDefault="00C659E2" w:rsidP="00645E5C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5809B5" w:rsidRPr="005809B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5809B5" w:rsidP="00645E5C">
      <w:pPr>
        <w:pStyle w:val="Tekstpodstawowywcity"/>
        <w:ind w:firstLine="0"/>
        <w:jc w:val="center"/>
      </w:pPr>
      <w:r w:rsidRPr="005809B5">
        <w:rPr>
          <w:b/>
        </w:rPr>
        <w:t>wynajem autokarów do przewozu uczestników wyjazdów organizowanych przez DSB AGH w roku 2020 - KC-zp.272-21/20</w:t>
      </w:r>
    </w:p>
    <w:p w:rsidR="004C7E9B" w:rsidRPr="00645E5C" w:rsidRDefault="00A80738" w:rsidP="00645E5C">
      <w:pPr>
        <w:jc w:val="both"/>
        <w:rPr>
          <w:sz w:val="24"/>
          <w:szCs w:val="24"/>
        </w:rPr>
      </w:pPr>
      <w:r w:rsidRPr="00645E5C">
        <w:rPr>
          <w:sz w:val="24"/>
          <w:szCs w:val="24"/>
        </w:rPr>
        <w:t xml:space="preserve">Zamawiający na podstawie art. 86 ust. 5 </w:t>
      </w:r>
      <w:r w:rsidR="004C7E9B" w:rsidRPr="00645E5C">
        <w:rPr>
          <w:bCs/>
          <w:sz w:val="24"/>
          <w:szCs w:val="24"/>
        </w:rPr>
        <w:t xml:space="preserve">ustawy z dnia </w:t>
      </w:r>
      <w:r w:rsidR="004C7E9B" w:rsidRPr="00645E5C">
        <w:rPr>
          <w:sz w:val="24"/>
          <w:szCs w:val="24"/>
        </w:rPr>
        <w:t xml:space="preserve">29 stycznia 2004 roku Prawo Zamówień Publicznych </w:t>
      </w:r>
      <w:r w:rsidR="00C941B3" w:rsidRPr="00645E5C">
        <w:rPr>
          <w:sz w:val="24"/>
          <w:szCs w:val="24"/>
        </w:rPr>
        <w:t>(Dz. U. z 201</w:t>
      </w:r>
      <w:r w:rsidR="00560D33" w:rsidRPr="00645E5C">
        <w:rPr>
          <w:sz w:val="24"/>
          <w:szCs w:val="24"/>
        </w:rPr>
        <w:t>9</w:t>
      </w:r>
      <w:r w:rsidR="00C941B3" w:rsidRPr="00645E5C">
        <w:rPr>
          <w:sz w:val="24"/>
          <w:szCs w:val="24"/>
        </w:rPr>
        <w:t xml:space="preserve"> r. poz. </w:t>
      </w:r>
      <w:r w:rsidR="00560D33" w:rsidRPr="00645E5C">
        <w:rPr>
          <w:sz w:val="24"/>
          <w:szCs w:val="24"/>
        </w:rPr>
        <w:t>1843</w:t>
      </w:r>
      <w:r w:rsidR="00C941B3" w:rsidRPr="00645E5C">
        <w:rPr>
          <w:sz w:val="24"/>
          <w:szCs w:val="24"/>
        </w:rPr>
        <w:t xml:space="preserve"> ze zm.)</w:t>
      </w:r>
      <w:r w:rsidR="00490DC0" w:rsidRPr="00645E5C">
        <w:rPr>
          <w:sz w:val="24"/>
          <w:szCs w:val="24"/>
        </w:rPr>
        <w:t xml:space="preserve"> przekazuje</w:t>
      </w:r>
      <w:r w:rsidR="00F95C33" w:rsidRPr="00645E5C">
        <w:rPr>
          <w:sz w:val="24"/>
          <w:szCs w:val="24"/>
        </w:rPr>
        <w:t xml:space="preserve"> </w:t>
      </w:r>
      <w:r w:rsidR="004C7E9B" w:rsidRPr="00645E5C">
        <w:rPr>
          <w:sz w:val="24"/>
          <w:szCs w:val="24"/>
        </w:rPr>
        <w:t>informacje</w:t>
      </w:r>
      <w:r w:rsidR="00035488" w:rsidRPr="00645E5C">
        <w:rPr>
          <w:sz w:val="24"/>
          <w:szCs w:val="24"/>
        </w:rPr>
        <w:t xml:space="preserve"> z otwarcia ofert:</w:t>
      </w:r>
    </w:p>
    <w:p w:rsidR="00A80738" w:rsidRPr="00FF4AB1" w:rsidRDefault="00A80738" w:rsidP="00645E5C">
      <w:pPr>
        <w:jc w:val="both"/>
        <w:rPr>
          <w:sz w:val="24"/>
          <w:szCs w:val="24"/>
        </w:rPr>
      </w:pPr>
      <w:r w:rsidRPr="00645E5C">
        <w:rPr>
          <w:sz w:val="24"/>
          <w:szCs w:val="24"/>
        </w:rPr>
        <w:t>Ot</w:t>
      </w:r>
      <w:r w:rsidR="00FF4AB1" w:rsidRPr="00645E5C">
        <w:rPr>
          <w:sz w:val="24"/>
          <w:szCs w:val="24"/>
        </w:rPr>
        <w:t xml:space="preserve">warcie ofert odbyło się w dniu </w:t>
      </w:r>
      <w:r w:rsidR="005809B5" w:rsidRPr="00645E5C">
        <w:rPr>
          <w:sz w:val="24"/>
          <w:szCs w:val="24"/>
        </w:rPr>
        <w:t>20/01/2020</w:t>
      </w:r>
      <w:r w:rsidR="00FF4AB1" w:rsidRPr="00645E5C">
        <w:rPr>
          <w:sz w:val="24"/>
          <w:szCs w:val="24"/>
        </w:rPr>
        <w:t xml:space="preserve"> o godz.</w:t>
      </w:r>
      <w:r w:rsidR="00FF4AB1" w:rsidRPr="00FF4AB1">
        <w:rPr>
          <w:sz w:val="24"/>
          <w:szCs w:val="24"/>
        </w:rPr>
        <w:t xml:space="preserve"> </w:t>
      </w:r>
      <w:r w:rsidR="005809B5" w:rsidRPr="005809B5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122043" w:rsidRDefault="00C659E2" w:rsidP="00645E5C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5809B5" w:rsidP="00645E5C">
      <w:pPr>
        <w:jc w:val="both"/>
        <w:rPr>
          <w:b/>
          <w:sz w:val="24"/>
          <w:szCs w:val="24"/>
        </w:rPr>
      </w:pPr>
      <w:r w:rsidRPr="005809B5">
        <w:rPr>
          <w:b/>
          <w:sz w:val="24"/>
          <w:szCs w:val="24"/>
        </w:rPr>
        <w:t>195 795.00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645E5C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843"/>
        <w:gridCol w:w="1134"/>
        <w:gridCol w:w="1275"/>
      </w:tblGrid>
      <w:tr w:rsidR="0069085C" w:rsidRPr="00493F8C" w:rsidTr="00645E5C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45E5C" w:rsidP="0023318D">
            <w:pPr>
              <w:spacing w:before="40" w:after="40"/>
              <w:jc w:val="center"/>
            </w:pPr>
            <w:r>
              <w:t>Kryterium- rocznik autokarów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45E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809B5" w:rsidRPr="00493F8C" w:rsidTr="00645E5C">
        <w:tc>
          <w:tcPr>
            <w:tcW w:w="706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center"/>
            </w:pPr>
            <w:r w:rsidRPr="005809B5">
              <w:t>1</w:t>
            </w:r>
          </w:p>
        </w:tc>
        <w:tc>
          <w:tcPr>
            <w:tcW w:w="2696" w:type="dxa"/>
            <w:shd w:val="clear" w:color="auto" w:fill="auto"/>
          </w:tcPr>
          <w:p w:rsidR="005809B5" w:rsidRPr="00490DC0" w:rsidRDefault="005809B5" w:rsidP="00BF503A">
            <w:pPr>
              <w:spacing w:before="40"/>
            </w:pPr>
            <w:r w:rsidRPr="005809B5">
              <w:t>Firma Przewozowa Bartek  Sylwester  Tomasik</w:t>
            </w:r>
          </w:p>
          <w:p w:rsidR="005809B5" w:rsidRPr="00490DC0" w:rsidRDefault="005809B5" w:rsidP="00BF503A">
            <w:r w:rsidRPr="005809B5">
              <w:t>Trąbki</w:t>
            </w:r>
            <w:r w:rsidRPr="00490DC0">
              <w:t xml:space="preserve"> </w:t>
            </w:r>
            <w:r w:rsidRPr="005809B5">
              <w:t>350</w:t>
            </w:r>
            <w:r w:rsidRPr="00490DC0">
              <w:t xml:space="preserve"> </w:t>
            </w:r>
          </w:p>
          <w:p w:rsidR="005809B5" w:rsidRPr="00490DC0" w:rsidRDefault="005809B5" w:rsidP="00BF503A">
            <w:pPr>
              <w:spacing w:after="40"/>
              <w:jc w:val="both"/>
            </w:pPr>
            <w:r w:rsidRPr="005809B5">
              <w:t>32-020</w:t>
            </w:r>
            <w:r w:rsidRPr="00490DC0">
              <w:t xml:space="preserve"> </w:t>
            </w:r>
            <w:r w:rsidRPr="005809B5">
              <w:t>Wieliczka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both"/>
            </w:pPr>
            <w:r w:rsidRPr="005809B5">
              <w:t>166 680.00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09B5" w:rsidRDefault="00645E5C" w:rsidP="00BF503A">
            <w:pPr>
              <w:spacing w:before="120" w:after="120"/>
              <w:jc w:val="both"/>
            </w:pPr>
            <w:r>
              <w:t xml:space="preserve">Autokar I – </w:t>
            </w:r>
            <w:r w:rsidR="009004E2">
              <w:t xml:space="preserve">K3 LIDER - </w:t>
            </w:r>
            <w:r>
              <w:t>2014</w:t>
            </w:r>
          </w:p>
          <w:p w:rsidR="00645E5C" w:rsidRPr="00490DC0" w:rsidRDefault="00645E5C" w:rsidP="00BF503A">
            <w:pPr>
              <w:spacing w:before="120" w:after="120"/>
              <w:jc w:val="both"/>
            </w:pPr>
            <w:r>
              <w:t xml:space="preserve">Autokar II </w:t>
            </w:r>
            <w:r w:rsidR="009004E2">
              <w:t>–</w:t>
            </w:r>
            <w:r>
              <w:t xml:space="preserve"> </w:t>
            </w:r>
            <w:r w:rsidR="009004E2">
              <w:t>WOT07629 - 2</w:t>
            </w:r>
            <w:r>
              <w:t>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9B5" w:rsidRPr="00490DC0" w:rsidRDefault="00645E5C" w:rsidP="00BF503A">
            <w:pPr>
              <w:spacing w:before="120" w:after="120"/>
              <w:jc w:val="both"/>
            </w:pPr>
            <w:r w:rsidRPr="005809B5">
              <w:t>zgodnie z SIWZ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both"/>
            </w:pPr>
            <w:r w:rsidRPr="005809B5">
              <w:t>21 dni</w:t>
            </w:r>
          </w:p>
        </w:tc>
      </w:tr>
      <w:tr w:rsidR="005809B5" w:rsidRPr="00493F8C" w:rsidTr="00645E5C">
        <w:tc>
          <w:tcPr>
            <w:tcW w:w="706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center"/>
            </w:pPr>
            <w:r w:rsidRPr="005809B5">
              <w:t>2</w:t>
            </w:r>
          </w:p>
        </w:tc>
        <w:tc>
          <w:tcPr>
            <w:tcW w:w="2696" w:type="dxa"/>
            <w:shd w:val="clear" w:color="auto" w:fill="auto"/>
          </w:tcPr>
          <w:p w:rsidR="005809B5" w:rsidRPr="00490DC0" w:rsidRDefault="005809B5" w:rsidP="00BF503A">
            <w:pPr>
              <w:spacing w:before="40"/>
            </w:pPr>
            <w:proofErr w:type="spellStart"/>
            <w:r w:rsidRPr="005809B5">
              <w:t>Globbo</w:t>
            </w:r>
            <w:proofErr w:type="spellEnd"/>
            <w:r w:rsidRPr="005809B5">
              <w:t xml:space="preserve"> Paweł Koszyk, Jakub Bieniek</w:t>
            </w:r>
          </w:p>
          <w:p w:rsidR="005809B5" w:rsidRPr="00490DC0" w:rsidRDefault="005809B5" w:rsidP="00BF503A">
            <w:r w:rsidRPr="005809B5">
              <w:t>Mystków</w:t>
            </w:r>
            <w:r w:rsidRPr="00490DC0">
              <w:t xml:space="preserve"> </w:t>
            </w:r>
            <w:r w:rsidRPr="005809B5">
              <w:t>233</w:t>
            </w:r>
            <w:r w:rsidRPr="00490DC0">
              <w:t xml:space="preserve"> </w:t>
            </w:r>
          </w:p>
          <w:p w:rsidR="005809B5" w:rsidRPr="00490DC0" w:rsidRDefault="005809B5" w:rsidP="00BF503A">
            <w:pPr>
              <w:spacing w:after="40"/>
              <w:jc w:val="both"/>
            </w:pPr>
            <w:r w:rsidRPr="005809B5">
              <w:t>33-300</w:t>
            </w:r>
            <w:r w:rsidRPr="00490DC0">
              <w:t xml:space="preserve"> </w:t>
            </w:r>
            <w:r w:rsidRPr="005809B5">
              <w:t>Nowy Sącz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both"/>
            </w:pPr>
            <w:r w:rsidRPr="005809B5">
              <w:t>154 575.00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E5C" w:rsidRDefault="00645E5C" w:rsidP="00645E5C">
            <w:pPr>
              <w:spacing w:before="120" w:after="120"/>
              <w:jc w:val="both"/>
            </w:pPr>
            <w:r>
              <w:t xml:space="preserve">Autokar I – </w:t>
            </w:r>
            <w:r w:rsidR="009004E2">
              <w:t xml:space="preserve">KR8HY16- </w:t>
            </w:r>
            <w:r>
              <w:t>2017</w:t>
            </w:r>
          </w:p>
          <w:p w:rsidR="005809B5" w:rsidRPr="00490DC0" w:rsidRDefault="00645E5C" w:rsidP="00645E5C">
            <w:pPr>
              <w:spacing w:before="120" w:after="120"/>
              <w:jc w:val="both"/>
            </w:pPr>
            <w:r>
              <w:t xml:space="preserve">Autokar II </w:t>
            </w:r>
            <w:r w:rsidR="009004E2">
              <w:t>–</w:t>
            </w:r>
            <w:r>
              <w:t xml:space="preserve"> </w:t>
            </w:r>
            <w:r w:rsidR="009004E2">
              <w:t xml:space="preserve">KR7Y620 - </w:t>
            </w:r>
            <w: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9B5" w:rsidRPr="00490DC0" w:rsidRDefault="00645E5C" w:rsidP="00BF503A">
            <w:pPr>
              <w:spacing w:before="120" w:after="120"/>
              <w:jc w:val="both"/>
            </w:pPr>
            <w:r w:rsidRPr="005809B5">
              <w:t>zgodnie z SIWZ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both"/>
            </w:pPr>
            <w:r w:rsidRPr="005809B5">
              <w:t>21 dni</w:t>
            </w:r>
          </w:p>
        </w:tc>
      </w:tr>
      <w:tr w:rsidR="005809B5" w:rsidRPr="00493F8C" w:rsidTr="00645E5C">
        <w:tc>
          <w:tcPr>
            <w:tcW w:w="706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center"/>
            </w:pPr>
            <w:r w:rsidRPr="005809B5">
              <w:t>3</w:t>
            </w:r>
          </w:p>
        </w:tc>
        <w:tc>
          <w:tcPr>
            <w:tcW w:w="2696" w:type="dxa"/>
            <w:shd w:val="clear" w:color="auto" w:fill="auto"/>
          </w:tcPr>
          <w:p w:rsidR="005809B5" w:rsidRPr="00490DC0" w:rsidRDefault="005809B5" w:rsidP="00BF503A">
            <w:pPr>
              <w:spacing w:before="40"/>
            </w:pPr>
            <w:r w:rsidRPr="005809B5">
              <w:t>PKS Tarnobrzeg Sp. z o.o.</w:t>
            </w:r>
          </w:p>
          <w:p w:rsidR="005809B5" w:rsidRPr="00490DC0" w:rsidRDefault="005809B5" w:rsidP="00BF503A">
            <w:r w:rsidRPr="005809B5">
              <w:t>Zwierzyniecka</w:t>
            </w:r>
            <w:r w:rsidRPr="00490DC0">
              <w:t xml:space="preserve"> </w:t>
            </w:r>
            <w:r w:rsidRPr="005809B5">
              <w:t>30</w:t>
            </w:r>
            <w:r w:rsidRPr="00490DC0">
              <w:t xml:space="preserve"> </w:t>
            </w:r>
          </w:p>
          <w:p w:rsidR="005809B5" w:rsidRPr="00490DC0" w:rsidRDefault="005809B5" w:rsidP="00BF503A">
            <w:pPr>
              <w:spacing w:after="40"/>
              <w:jc w:val="both"/>
            </w:pPr>
            <w:r w:rsidRPr="005809B5">
              <w:t>39-400</w:t>
            </w:r>
            <w:r w:rsidRPr="00490DC0">
              <w:t xml:space="preserve"> </w:t>
            </w:r>
            <w:r w:rsidRPr="005809B5">
              <w:t>Tarnobrzeg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both"/>
            </w:pPr>
            <w:r w:rsidRPr="005809B5">
              <w:t>169 924.50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E5C" w:rsidRDefault="00645E5C" w:rsidP="00645E5C">
            <w:pPr>
              <w:spacing w:before="120" w:after="120"/>
              <w:jc w:val="both"/>
            </w:pPr>
            <w:r>
              <w:t xml:space="preserve">Autokar I – </w:t>
            </w:r>
            <w:r w:rsidR="008A5866">
              <w:t xml:space="preserve">RPR34888- </w:t>
            </w:r>
            <w:r>
              <w:t>2019</w:t>
            </w:r>
          </w:p>
          <w:p w:rsidR="005809B5" w:rsidRPr="00490DC0" w:rsidRDefault="00645E5C" w:rsidP="00645E5C">
            <w:pPr>
              <w:spacing w:before="120" w:after="120"/>
              <w:jc w:val="both"/>
            </w:pPr>
            <w:r>
              <w:t xml:space="preserve">Autokar II </w:t>
            </w:r>
            <w:r w:rsidR="008A5866">
              <w:t>–</w:t>
            </w:r>
            <w:r>
              <w:t xml:space="preserve"> </w:t>
            </w:r>
            <w:r w:rsidR="008A5866">
              <w:t xml:space="preserve">RZ6501U - </w:t>
            </w:r>
            <w: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9B5" w:rsidRPr="00490DC0" w:rsidRDefault="00645E5C" w:rsidP="00BF503A">
            <w:pPr>
              <w:spacing w:before="120" w:after="120"/>
              <w:jc w:val="both"/>
            </w:pPr>
            <w:r w:rsidRPr="005809B5">
              <w:t>zgodnie z SIWZ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both"/>
            </w:pPr>
            <w:r w:rsidRPr="005809B5">
              <w:t>21 dni</w:t>
            </w:r>
          </w:p>
        </w:tc>
      </w:tr>
      <w:tr w:rsidR="005809B5" w:rsidRPr="00493F8C" w:rsidTr="00645E5C">
        <w:tc>
          <w:tcPr>
            <w:tcW w:w="706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center"/>
            </w:pPr>
            <w:r w:rsidRPr="005809B5">
              <w:t>4</w:t>
            </w:r>
          </w:p>
        </w:tc>
        <w:tc>
          <w:tcPr>
            <w:tcW w:w="2696" w:type="dxa"/>
            <w:shd w:val="clear" w:color="auto" w:fill="auto"/>
          </w:tcPr>
          <w:p w:rsidR="005809B5" w:rsidRPr="00490DC0" w:rsidRDefault="005809B5" w:rsidP="00BF503A">
            <w:pPr>
              <w:spacing w:before="40"/>
            </w:pPr>
            <w:r w:rsidRPr="005809B5">
              <w:t>Firma Usługowa Adam Tours</w:t>
            </w:r>
          </w:p>
          <w:p w:rsidR="005809B5" w:rsidRPr="00490DC0" w:rsidRDefault="005809B5" w:rsidP="00BF503A">
            <w:r w:rsidRPr="005809B5">
              <w:t xml:space="preserve">Stare </w:t>
            </w:r>
            <w:proofErr w:type="spellStart"/>
            <w:r w:rsidRPr="005809B5">
              <w:t>Wiślisko</w:t>
            </w:r>
            <w:proofErr w:type="spellEnd"/>
            <w:r w:rsidRPr="00490DC0">
              <w:t xml:space="preserve"> </w:t>
            </w:r>
            <w:r w:rsidRPr="005809B5">
              <w:t>31</w:t>
            </w:r>
            <w:r w:rsidRPr="00490DC0">
              <w:t xml:space="preserve"> </w:t>
            </w:r>
          </w:p>
          <w:p w:rsidR="005809B5" w:rsidRPr="00490DC0" w:rsidRDefault="005809B5" w:rsidP="00BF503A">
            <w:pPr>
              <w:spacing w:after="40"/>
              <w:jc w:val="both"/>
            </w:pPr>
            <w:r w:rsidRPr="005809B5">
              <w:t>31-979</w:t>
            </w:r>
            <w:r w:rsidRPr="00490DC0">
              <w:t xml:space="preserve"> </w:t>
            </w:r>
            <w:r w:rsidRPr="005809B5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both"/>
            </w:pPr>
            <w:r w:rsidRPr="005809B5">
              <w:t>259 686.00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E5C" w:rsidRDefault="00645E5C" w:rsidP="00645E5C">
            <w:pPr>
              <w:spacing w:before="120" w:after="120"/>
              <w:jc w:val="both"/>
            </w:pPr>
            <w:r>
              <w:t xml:space="preserve">Autokar I – </w:t>
            </w:r>
            <w:r w:rsidR="008A5866">
              <w:t xml:space="preserve">KR4AW71 - </w:t>
            </w:r>
            <w:r>
              <w:t>2017</w:t>
            </w:r>
          </w:p>
          <w:p w:rsidR="005809B5" w:rsidRPr="00490DC0" w:rsidRDefault="00645E5C" w:rsidP="00645E5C">
            <w:pPr>
              <w:spacing w:before="120" w:after="120"/>
              <w:jc w:val="both"/>
            </w:pPr>
            <w:r>
              <w:t xml:space="preserve">Autokar II </w:t>
            </w:r>
            <w:r w:rsidR="008A5866">
              <w:t>–</w:t>
            </w:r>
            <w:r>
              <w:t xml:space="preserve"> </w:t>
            </w:r>
            <w:r w:rsidR="008A5866">
              <w:t xml:space="preserve">WGM73841 - </w:t>
            </w:r>
            <w: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9B5" w:rsidRPr="00490DC0" w:rsidRDefault="00645E5C" w:rsidP="00BF503A">
            <w:pPr>
              <w:spacing w:before="120" w:after="120"/>
              <w:jc w:val="both"/>
            </w:pPr>
            <w:r w:rsidRPr="005809B5">
              <w:t>zgodnie z SIWZ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both"/>
            </w:pPr>
            <w:r w:rsidRPr="005809B5">
              <w:t>21 dni</w:t>
            </w:r>
          </w:p>
        </w:tc>
      </w:tr>
      <w:tr w:rsidR="005809B5" w:rsidRPr="00493F8C" w:rsidTr="00645E5C">
        <w:tc>
          <w:tcPr>
            <w:tcW w:w="706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center"/>
            </w:pPr>
            <w:r w:rsidRPr="005809B5">
              <w:t>5</w:t>
            </w:r>
          </w:p>
        </w:tc>
        <w:tc>
          <w:tcPr>
            <w:tcW w:w="2696" w:type="dxa"/>
            <w:shd w:val="clear" w:color="auto" w:fill="auto"/>
          </w:tcPr>
          <w:p w:rsidR="005809B5" w:rsidRPr="00490DC0" w:rsidRDefault="005809B5" w:rsidP="00BF503A">
            <w:pPr>
              <w:spacing w:before="40"/>
            </w:pPr>
            <w:r w:rsidRPr="005809B5">
              <w:t>MARKPOL Marek Rzeźnik Transport krajowy i zagraniczny</w:t>
            </w:r>
          </w:p>
          <w:p w:rsidR="005809B5" w:rsidRPr="00490DC0" w:rsidRDefault="005809B5" w:rsidP="00BF503A">
            <w:proofErr w:type="spellStart"/>
            <w:r w:rsidRPr="005809B5">
              <w:t>Cyranowska</w:t>
            </w:r>
            <w:proofErr w:type="spellEnd"/>
            <w:r w:rsidRPr="00490DC0">
              <w:t xml:space="preserve"> </w:t>
            </w:r>
            <w:r w:rsidRPr="005809B5">
              <w:t>129</w:t>
            </w:r>
            <w:r w:rsidRPr="00490DC0">
              <w:t xml:space="preserve"> </w:t>
            </w:r>
          </w:p>
          <w:p w:rsidR="005809B5" w:rsidRPr="00490DC0" w:rsidRDefault="005809B5" w:rsidP="00BF503A">
            <w:pPr>
              <w:spacing w:after="40"/>
              <w:jc w:val="both"/>
            </w:pPr>
            <w:r w:rsidRPr="005809B5">
              <w:t>39-300</w:t>
            </w:r>
            <w:r w:rsidRPr="00490DC0">
              <w:t xml:space="preserve"> </w:t>
            </w:r>
            <w:r w:rsidRPr="005809B5">
              <w:t>Mielec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both"/>
            </w:pPr>
            <w:r w:rsidRPr="005809B5">
              <w:t>180 625.50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E5C" w:rsidRDefault="00645E5C" w:rsidP="00645E5C">
            <w:pPr>
              <w:spacing w:before="120" w:after="120"/>
              <w:jc w:val="both"/>
            </w:pPr>
            <w:r>
              <w:t xml:space="preserve">Autokar I – </w:t>
            </w:r>
            <w:r w:rsidR="008A5866">
              <w:t xml:space="preserve">WGM67711 - </w:t>
            </w:r>
            <w:r>
              <w:t>2019</w:t>
            </w:r>
          </w:p>
          <w:p w:rsidR="005809B5" w:rsidRPr="00490DC0" w:rsidRDefault="00645E5C" w:rsidP="00645E5C">
            <w:pPr>
              <w:spacing w:before="120" w:after="120"/>
              <w:jc w:val="both"/>
            </w:pPr>
            <w:r>
              <w:t xml:space="preserve">Autokar II </w:t>
            </w:r>
            <w:r w:rsidR="008A5866">
              <w:t>–</w:t>
            </w:r>
            <w:r>
              <w:t xml:space="preserve"> </w:t>
            </w:r>
            <w:r w:rsidR="008A5866">
              <w:t xml:space="preserve">RZ9085N - </w:t>
            </w:r>
            <w: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9B5" w:rsidRPr="00490DC0" w:rsidRDefault="00645E5C" w:rsidP="00BF503A">
            <w:pPr>
              <w:spacing w:before="120" w:after="120"/>
              <w:jc w:val="both"/>
            </w:pPr>
            <w:r w:rsidRPr="005809B5">
              <w:t>zgodnie z SIWZ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both"/>
            </w:pPr>
            <w:r w:rsidRPr="005809B5">
              <w:t>21 dni</w:t>
            </w:r>
          </w:p>
        </w:tc>
      </w:tr>
      <w:tr w:rsidR="005809B5" w:rsidRPr="00493F8C" w:rsidTr="00645E5C">
        <w:tc>
          <w:tcPr>
            <w:tcW w:w="706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center"/>
            </w:pPr>
            <w:r w:rsidRPr="005809B5">
              <w:t>6</w:t>
            </w:r>
          </w:p>
        </w:tc>
        <w:tc>
          <w:tcPr>
            <w:tcW w:w="2696" w:type="dxa"/>
            <w:shd w:val="clear" w:color="auto" w:fill="auto"/>
          </w:tcPr>
          <w:p w:rsidR="005809B5" w:rsidRPr="00490DC0" w:rsidRDefault="005809B5" w:rsidP="00BF503A">
            <w:pPr>
              <w:spacing w:before="40"/>
            </w:pPr>
            <w:r w:rsidRPr="005809B5">
              <w:t>Firma Transportowo-Usługowa EURO-BUS  Marek Jakubas</w:t>
            </w:r>
          </w:p>
          <w:p w:rsidR="005809B5" w:rsidRPr="00490DC0" w:rsidRDefault="005809B5" w:rsidP="00BF503A">
            <w:r w:rsidRPr="005809B5">
              <w:t>Biadoliny Radłowskie</w:t>
            </w:r>
            <w:r w:rsidRPr="00490DC0">
              <w:t xml:space="preserve"> </w:t>
            </w:r>
            <w:r w:rsidRPr="005809B5">
              <w:t>236</w:t>
            </w:r>
            <w:r w:rsidRPr="00490DC0">
              <w:t xml:space="preserve"> </w:t>
            </w:r>
          </w:p>
          <w:p w:rsidR="005809B5" w:rsidRPr="00490DC0" w:rsidRDefault="005809B5" w:rsidP="00BF503A">
            <w:pPr>
              <w:spacing w:after="40"/>
              <w:jc w:val="both"/>
            </w:pPr>
            <w:r w:rsidRPr="005809B5">
              <w:lastRenderedPageBreak/>
              <w:t>32-828</w:t>
            </w:r>
            <w:r w:rsidRPr="00490DC0">
              <w:t xml:space="preserve"> </w:t>
            </w:r>
            <w:r w:rsidRPr="005809B5">
              <w:t>Biadoliny Szlacheckie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both"/>
            </w:pPr>
            <w:r w:rsidRPr="005809B5">
              <w:lastRenderedPageBreak/>
              <w:t>185 490.00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E5C" w:rsidRDefault="00645E5C" w:rsidP="00645E5C">
            <w:pPr>
              <w:spacing w:before="120" w:after="120"/>
              <w:jc w:val="both"/>
            </w:pPr>
            <w:r>
              <w:t xml:space="preserve">Autokar I – </w:t>
            </w:r>
            <w:r w:rsidR="008A5866">
              <w:t xml:space="preserve">KR2L023 - </w:t>
            </w:r>
            <w:r>
              <w:t>2012</w:t>
            </w:r>
          </w:p>
          <w:p w:rsidR="005809B5" w:rsidRPr="00490DC0" w:rsidRDefault="00645E5C" w:rsidP="00645E5C">
            <w:pPr>
              <w:spacing w:before="120" w:after="120"/>
              <w:jc w:val="both"/>
            </w:pPr>
            <w:r>
              <w:lastRenderedPageBreak/>
              <w:t xml:space="preserve">Autokar II </w:t>
            </w:r>
            <w:r w:rsidR="008A5866">
              <w:t>–</w:t>
            </w:r>
            <w:r>
              <w:t xml:space="preserve"> </w:t>
            </w:r>
            <w:r w:rsidR="008A5866">
              <w:t xml:space="preserve">WGM17399 - </w:t>
            </w:r>
            <w:bookmarkStart w:id="0" w:name="_GoBack"/>
            <w:bookmarkEnd w:id="0"/>
            <w: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9B5" w:rsidRPr="00490DC0" w:rsidRDefault="00645E5C" w:rsidP="00BF503A">
            <w:pPr>
              <w:spacing w:before="120" w:after="120"/>
              <w:jc w:val="both"/>
            </w:pPr>
            <w:r w:rsidRPr="005809B5">
              <w:lastRenderedPageBreak/>
              <w:t>zgodnie z SIWZ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09B5" w:rsidRPr="00490DC0" w:rsidRDefault="005809B5" w:rsidP="00BF503A">
            <w:pPr>
              <w:spacing w:before="120" w:after="120"/>
              <w:jc w:val="both"/>
            </w:pPr>
            <w:r w:rsidRPr="005809B5">
              <w:t>21 dni</w:t>
            </w:r>
          </w:p>
        </w:tc>
      </w:tr>
    </w:tbl>
    <w:p w:rsidR="00C236D3" w:rsidRDefault="00C236D3" w:rsidP="00173B20">
      <w:pPr>
        <w:jc w:val="right"/>
        <w:rPr>
          <w:sz w:val="22"/>
        </w:rPr>
      </w:pPr>
    </w:p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p w:rsidR="00645E5C" w:rsidRDefault="00645E5C" w:rsidP="00E21788">
      <w:pPr>
        <w:jc w:val="both"/>
      </w:pPr>
    </w:p>
    <w:p w:rsidR="00645E5C" w:rsidRDefault="00645E5C" w:rsidP="00E21788">
      <w:pPr>
        <w:jc w:val="both"/>
      </w:pPr>
      <w:r>
        <w:t xml:space="preserve">                                                                    </w:t>
      </w:r>
    </w:p>
    <w:p w:rsidR="00645E5C" w:rsidRDefault="00645E5C" w:rsidP="00645E5C">
      <w:pPr>
        <w:pStyle w:val="Tekstpodstawowy"/>
        <w:ind w:left="3117" w:firstLine="423"/>
        <w:jc w:val="right"/>
        <w:rPr>
          <w:i/>
        </w:rPr>
      </w:pPr>
      <w:r>
        <w:t xml:space="preserve">                                                                                                                                  </w:t>
      </w:r>
      <w:r>
        <w:rPr>
          <w:i/>
        </w:rPr>
        <w:t>Zamawiający</w:t>
      </w:r>
    </w:p>
    <w:p w:rsidR="00645E5C" w:rsidRDefault="00645E5C" w:rsidP="00645E5C">
      <w:pPr>
        <w:jc w:val="right"/>
        <w:rPr>
          <w:sz w:val="24"/>
        </w:rPr>
      </w:pPr>
    </w:p>
    <w:p w:rsidR="00645E5C" w:rsidRDefault="00645E5C" w:rsidP="00645E5C">
      <w:pPr>
        <w:jc w:val="right"/>
      </w:pPr>
      <w:r w:rsidRPr="005809B5">
        <w:rPr>
          <w:sz w:val="22"/>
        </w:rPr>
        <w:t xml:space="preserve"> mgr Anna</w:t>
      </w:r>
      <w:r>
        <w:rPr>
          <w:sz w:val="22"/>
        </w:rPr>
        <w:t xml:space="preserve"> </w:t>
      </w:r>
      <w:r w:rsidRPr="005809B5">
        <w:rPr>
          <w:sz w:val="22"/>
        </w:rPr>
        <w:t>Trybus</w:t>
      </w:r>
    </w:p>
    <w:sectPr w:rsidR="00645E5C" w:rsidSect="00645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C2" w:rsidRDefault="00F40AC2">
      <w:r>
        <w:separator/>
      </w:r>
    </w:p>
  </w:endnote>
  <w:endnote w:type="continuationSeparator" w:id="0">
    <w:p w:rsidR="00F40AC2" w:rsidRDefault="00F4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C2444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60AC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C2" w:rsidRDefault="00F40AC2">
      <w:r>
        <w:separator/>
      </w:r>
    </w:p>
  </w:footnote>
  <w:footnote w:type="continuationSeparator" w:id="0">
    <w:p w:rsidR="00F40AC2" w:rsidRDefault="00F4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9B5" w:rsidRDefault="005809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9B5" w:rsidRDefault="005809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9B5" w:rsidRDefault="005809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9A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32E9A"/>
    <w:rsid w:val="00490DC0"/>
    <w:rsid w:val="00493F8C"/>
    <w:rsid w:val="004950C2"/>
    <w:rsid w:val="004C7E9B"/>
    <w:rsid w:val="00537141"/>
    <w:rsid w:val="00560D33"/>
    <w:rsid w:val="005809B5"/>
    <w:rsid w:val="00645E5C"/>
    <w:rsid w:val="0069085C"/>
    <w:rsid w:val="00722D76"/>
    <w:rsid w:val="007278C0"/>
    <w:rsid w:val="00843263"/>
    <w:rsid w:val="00861E75"/>
    <w:rsid w:val="0087304B"/>
    <w:rsid w:val="00894E7A"/>
    <w:rsid w:val="008A5866"/>
    <w:rsid w:val="009004E2"/>
    <w:rsid w:val="009D19BD"/>
    <w:rsid w:val="009F189D"/>
    <w:rsid w:val="00A45542"/>
    <w:rsid w:val="00A80738"/>
    <w:rsid w:val="00AF3AE3"/>
    <w:rsid w:val="00BD5534"/>
    <w:rsid w:val="00C236D3"/>
    <w:rsid w:val="00C24447"/>
    <w:rsid w:val="00C659E2"/>
    <w:rsid w:val="00C941B3"/>
    <w:rsid w:val="00CB0802"/>
    <w:rsid w:val="00D7128F"/>
    <w:rsid w:val="00E21788"/>
    <w:rsid w:val="00E43939"/>
    <w:rsid w:val="00EA3476"/>
    <w:rsid w:val="00F40AC2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06F13"/>
  <w15:chartTrackingRefBased/>
  <w15:docId w15:val="{75D7803E-9B3E-40A7-BFC2-4CB0A216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2886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3</cp:revision>
  <cp:lastPrinted>2020-01-20T10:02:00Z</cp:lastPrinted>
  <dcterms:created xsi:type="dcterms:W3CDTF">2020-01-20T13:51:00Z</dcterms:created>
  <dcterms:modified xsi:type="dcterms:W3CDTF">2020-01-21T08:12:00Z</dcterms:modified>
</cp:coreProperties>
</file>