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D6D" w:rsidRPr="003D6231" w:rsidRDefault="002B7D6D" w:rsidP="002B7D6D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  <w:r w:rsidR="00C43A37"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1 bw (2)" style="width:453.75pt;height:48pt;visibility:visible;mso-wrap-style:square">
            <v:imagedata r:id="rId9" o:title="Log1 bw (2)"/>
          </v:shape>
        </w:pict>
      </w:r>
    </w:p>
    <w:p w:rsidR="002B7D6D" w:rsidRPr="003107A9" w:rsidRDefault="002B7D6D" w:rsidP="002B7D6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B7D6D" w:rsidRPr="009555BD" w:rsidRDefault="002B7D6D" w:rsidP="002B7D6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2B7D6D" w:rsidRPr="0041609D" w:rsidRDefault="002B7D6D" w:rsidP="002B7D6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2B7D6D" w:rsidRPr="0041609D" w:rsidRDefault="002B7D6D" w:rsidP="002B7D6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2B7D6D" w:rsidRPr="0041609D" w:rsidRDefault="002B7D6D" w:rsidP="002B7D6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2B7D6D" w:rsidRPr="0041609D" w:rsidRDefault="002B7D6D" w:rsidP="002B7D6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2B7D6D" w:rsidRPr="0041609D" w:rsidRDefault="002B7D6D" w:rsidP="002B7D6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2B7D6D" w:rsidRPr="0041609D" w:rsidRDefault="002B7D6D" w:rsidP="002B7D6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2B7D6D" w:rsidRPr="0041609D" w:rsidRDefault="002B7D6D" w:rsidP="002B7D6D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KRS/CEiDG)</w:t>
      </w:r>
    </w:p>
    <w:p w:rsidR="002B7D6D" w:rsidRPr="0041609D" w:rsidRDefault="002B7D6D" w:rsidP="002B7D6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2B7D6D" w:rsidRPr="0041609D" w:rsidRDefault="002B7D6D" w:rsidP="002B7D6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2B7D6D" w:rsidRPr="008E13E3" w:rsidRDefault="002B7D6D" w:rsidP="002B7D6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2B7D6D" w:rsidRPr="0041609D" w:rsidRDefault="002B7D6D" w:rsidP="002B7D6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B7D6D" w:rsidRPr="0041609D" w:rsidRDefault="002B7D6D" w:rsidP="002B7D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2B7D6D" w:rsidRPr="0041609D" w:rsidRDefault="002B7D6D" w:rsidP="002B7D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2B7D6D" w:rsidRPr="0041609D" w:rsidRDefault="002B7D6D" w:rsidP="002B7D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Pzp), </w:t>
      </w:r>
    </w:p>
    <w:p w:rsidR="002B7D6D" w:rsidRPr="0041609D" w:rsidRDefault="002B7D6D" w:rsidP="002B7D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>DOTYCZĄCE SPEŁNIANIA W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ARUNKÓW UDZIAŁU W POSTĘPOWANIU </w:t>
      </w:r>
    </w:p>
    <w:p w:rsidR="002B7D6D" w:rsidRPr="0041609D" w:rsidRDefault="002B7D6D" w:rsidP="002B7D6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 w:rsidRPr="00D5543C">
        <w:rPr>
          <w:rFonts w:ascii="Times New Roman" w:hAnsi="Times New Roman"/>
          <w:b/>
          <w:sz w:val="24"/>
          <w:szCs w:val="24"/>
        </w:rPr>
        <w:t>Usługa certyfikowanego szkolenia z egzaminem "Statystyczne sterowanie procesem" - poziom zaawansowany - Kc-zp.272-</w:t>
      </w:r>
      <w:r w:rsidR="00C43A37" w:rsidRPr="00C43A37">
        <w:rPr>
          <w:rFonts w:ascii="Times New Roman" w:hAnsi="Times New Roman"/>
          <w:b/>
          <w:sz w:val="24"/>
          <w:szCs w:val="24"/>
        </w:rPr>
        <w:t>15/20</w:t>
      </w:r>
      <w:bookmarkStart w:id="0" w:name="_GoBack"/>
      <w:bookmarkEnd w:id="0"/>
      <w:r w:rsidRPr="0041609D">
        <w:rPr>
          <w:rFonts w:ascii="Times New Roman" w:hAnsi="Times New Roman"/>
          <w:sz w:val="24"/>
          <w:szCs w:val="24"/>
        </w:rPr>
        <w:t>, prowadzonego przez Akademię Górniczo-Hutniczą im. St. Staszica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2B7D6D" w:rsidRPr="009555BD" w:rsidRDefault="002B7D6D" w:rsidP="002B7D6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2B7D6D" w:rsidRDefault="002B7D6D" w:rsidP="002B7D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Oświadczam, że spełniam warunki udziału w postępowaniu określone przez zamawiającego w   specyfikacji istotnych warunków zamówienia pkt V. ppkt 1</w:t>
      </w:r>
      <w:r>
        <w:rPr>
          <w:rFonts w:ascii="Times New Roman" w:hAnsi="Times New Roman"/>
          <w:sz w:val="24"/>
          <w:szCs w:val="24"/>
        </w:rPr>
        <w:t>-3.</w:t>
      </w:r>
    </w:p>
    <w:p w:rsidR="002B7D6D" w:rsidRPr="00ED1EBE" w:rsidRDefault="002B7D6D" w:rsidP="002B7D6D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1EB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1EBE">
        <w:rPr>
          <w:rFonts w:ascii="Arial" w:hAnsi="Arial" w:cs="Arial"/>
          <w:sz w:val="21"/>
          <w:szCs w:val="21"/>
        </w:rPr>
        <w:t xml:space="preserve">: </w:t>
      </w:r>
    </w:p>
    <w:p w:rsidR="002B7D6D" w:rsidRPr="009555BD" w:rsidRDefault="002B7D6D" w:rsidP="002B7D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EBE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pkt </w:t>
      </w:r>
      <w:r>
        <w:rPr>
          <w:rFonts w:ascii="Times New Roman" w:hAnsi="Times New Roman"/>
          <w:sz w:val="24"/>
          <w:szCs w:val="24"/>
        </w:rPr>
        <w:t xml:space="preserve">V </w:t>
      </w:r>
      <w:r w:rsidRPr="00ED1EBE">
        <w:rPr>
          <w:rFonts w:ascii="Times New Roman" w:hAnsi="Times New Roman"/>
          <w:sz w:val="24"/>
          <w:szCs w:val="24"/>
        </w:rPr>
        <w:t>polegam na zasobach następującego/ych podm</w:t>
      </w:r>
      <w:r>
        <w:rPr>
          <w:rFonts w:ascii="Times New Roman" w:hAnsi="Times New Roman"/>
          <w:sz w:val="24"/>
          <w:szCs w:val="24"/>
        </w:rPr>
        <w:t>iotu/ów: ……</w:t>
      </w:r>
      <w:r w:rsidRPr="00ED1EBE">
        <w:rPr>
          <w:rFonts w:ascii="Times New Roman" w:hAnsi="Times New Roman"/>
          <w:sz w:val="24"/>
          <w:szCs w:val="24"/>
        </w:rPr>
        <w:t xml:space="preserve">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2B7D6D" w:rsidRPr="009555BD" w:rsidRDefault="002B7D6D" w:rsidP="002B7D6D">
      <w:pPr>
        <w:spacing w:after="0" w:line="24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ED1EBE"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</w:t>
      </w:r>
      <w:r>
        <w:rPr>
          <w:rFonts w:ascii="Arial" w:hAnsi="Arial" w:cs="Arial"/>
          <w:b/>
          <w:i/>
          <w:sz w:val="18"/>
          <w:szCs w:val="21"/>
        </w:rPr>
        <w:t xml:space="preserve"> potrzeby realizacji zamówienia.</w:t>
      </w:r>
    </w:p>
    <w:p w:rsidR="002B7D6D" w:rsidRPr="009555BD" w:rsidRDefault="002B7D6D" w:rsidP="002B7D6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2B7D6D" w:rsidRPr="0041609D" w:rsidRDefault="002B7D6D" w:rsidP="002B7D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2B7D6D" w:rsidRDefault="002B7D6D" w:rsidP="002B7D6D">
      <w:pPr>
        <w:jc w:val="both"/>
        <w:rPr>
          <w:b/>
          <w:color w:val="FF0000"/>
        </w:rPr>
      </w:pPr>
    </w:p>
    <w:p w:rsidR="002B7D6D" w:rsidRPr="006B1030" w:rsidRDefault="002B7D6D" w:rsidP="002B7D6D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10"/>
      <w:footerReference w:type="default" r:id="rId11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BE1" w:rsidRDefault="00890BE1" w:rsidP="0038231F">
      <w:pPr>
        <w:spacing w:after="0" w:line="240" w:lineRule="auto"/>
      </w:pPr>
      <w:r>
        <w:separator/>
      </w:r>
    </w:p>
  </w:endnote>
  <w:endnote w:type="continuationSeparator" w:id="0">
    <w:p w:rsidR="00890BE1" w:rsidRDefault="00890BE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43A3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43A3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BE1" w:rsidRDefault="00890BE1" w:rsidP="0038231F">
      <w:pPr>
        <w:spacing w:after="0" w:line="240" w:lineRule="auto"/>
      </w:pPr>
      <w:r>
        <w:separator/>
      </w:r>
    </w:p>
  </w:footnote>
  <w:footnote w:type="continuationSeparator" w:id="0">
    <w:p w:rsidR="00890BE1" w:rsidRDefault="00890BE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CF1CF4">
      <w:rPr>
        <w:rFonts w:ascii="Times New Roman" w:hAnsi="Times New Roman"/>
        <w:sz w:val="20"/>
        <w:szCs w:val="20"/>
      </w:rPr>
      <w:t>Kc-zp.272-</w:t>
    </w:r>
    <w:r w:rsidR="00C43A37" w:rsidRPr="00C43A37">
      <w:rPr>
        <w:rFonts w:ascii="Times New Roman" w:hAnsi="Times New Roman"/>
        <w:sz w:val="20"/>
        <w:szCs w:val="20"/>
      </w:rPr>
      <w:t>15/20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0BE1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B7D6D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0B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43A37"/>
    <w:rsid w:val="00C57DEB"/>
    <w:rsid w:val="00C737A7"/>
    <w:rsid w:val="00C81012"/>
    <w:rsid w:val="00CB00F4"/>
    <w:rsid w:val="00CB33DC"/>
    <w:rsid w:val="00CC7FF4"/>
    <w:rsid w:val="00CD0851"/>
    <w:rsid w:val="00CF1CF4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7D6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Gwka">
    <w:name w:val="Główka"/>
    <w:basedOn w:val="Normalny"/>
    <w:rsid w:val="002B7D6D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52887-CC47-477E-901B-765F5C7BC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2016-07-26T11:32:00Z</cp:lastPrinted>
  <dcterms:created xsi:type="dcterms:W3CDTF">2020-01-14T12:54:00Z</dcterms:created>
  <dcterms:modified xsi:type="dcterms:W3CDTF">2020-01-14T12:54:00Z</dcterms:modified>
</cp:coreProperties>
</file>