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A34AFA" w:rsidRPr="00A34AFA">
        <w:rPr>
          <w:rFonts w:ascii="Times New Roman" w:hAnsi="Times New Roman"/>
          <w:sz w:val="24"/>
        </w:rPr>
        <w:t>4</w:t>
      </w:r>
    </w:p>
    <w:p w:rsidR="00821C80" w:rsidRDefault="00821C80">
      <w:pPr>
        <w:rPr>
          <w:sz w:val="22"/>
        </w:rPr>
      </w:pPr>
    </w:p>
    <w:p w:rsidR="00821C80" w:rsidRPr="00E502EF" w:rsidRDefault="00821C80">
      <w:pPr>
        <w:rPr>
          <w:sz w:val="10"/>
          <w:szCs w:val="10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34AFA" w:rsidRPr="00A34AFA">
        <w:rPr>
          <w:sz w:val="24"/>
          <w:szCs w:val="24"/>
        </w:rPr>
        <w:t>IBR.271.02.2020.MH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 xml:space="preserve">Wykaz osób, które będą uczestniczyć w wykonywaniu zamówienia, w szczególności odpowiedzialnych za świadczenie usług, kontrolę jakości lub kierowanie robotami budowlanymi, wraz z informacjami na temat ich kwalifikacji zawodowych, </w:t>
      </w:r>
      <w:r w:rsidR="009A1C07">
        <w:t xml:space="preserve">uprawnień, </w:t>
      </w:r>
      <w:r w:rsidRPr="0060654D">
        <w:t>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A34AFA" w:rsidRPr="00A34AFA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A34AFA" w:rsidP="00150D7E">
      <w:pPr>
        <w:jc w:val="both"/>
        <w:rPr>
          <w:sz w:val="24"/>
          <w:szCs w:val="24"/>
        </w:rPr>
      </w:pPr>
      <w:r w:rsidRPr="00A34AFA">
        <w:rPr>
          <w:b/>
          <w:sz w:val="24"/>
          <w:szCs w:val="24"/>
        </w:rPr>
        <w:t>Przebudowa drogi gminnej nr 191015C w miejscowości Świątkowice od km 0+545 do km 0+880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74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126"/>
        <w:gridCol w:w="1985"/>
        <w:gridCol w:w="1701"/>
        <w:gridCol w:w="1701"/>
        <w:gridCol w:w="2551"/>
        <w:gridCol w:w="2693"/>
      </w:tblGrid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126" w:type="dxa"/>
            <w:vAlign w:val="center"/>
          </w:tcPr>
          <w:p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1985" w:type="dxa"/>
            <w:vAlign w:val="center"/>
          </w:tcPr>
          <w:p w:rsidR="009A1C07" w:rsidRDefault="00E502EF" w:rsidP="00E502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Uprawnienia</w:t>
            </w:r>
          </w:p>
        </w:tc>
        <w:tc>
          <w:tcPr>
            <w:tcW w:w="1701" w:type="dxa"/>
            <w:vAlign w:val="center"/>
          </w:tcPr>
          <w:p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1701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551" w:type="dxa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693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E502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820" w:bottom="1134" w:left="1418" w:header="426" w:footer="2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6536" w:rsidRDefault="003D6536">
      <w:r>
        <w:separator/>
      </w:r>
    </w:p>
  </w:endnote>
  <w:endnote w:type="continuationSeparator" w:id="0">
    <w:p w:rsidR="003D6536" w:rsidRDefault="003D6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Pr="00E502EF" w:rsidRDefault="00821C80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E502EF">
      <w:rPr>
        <w:rFonts w:ascii="Arial" w:hAnsi="Arial"/>
        <w:sz w:val="16"/>
        <w:szCs w:val="16"/>
      </w:rPr>
      <w:t>System ProPublico © DataComp</w:t>
    </w:r>
    <w:r w:rsidR="00E502EF">
      <w:rPr>
        <w:rFonts w:ascii="Arial" w:hAnsi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</w:t>
    </w:r>
    <w:r w:rsidRPr="00E502EF">
      <w:rPr>
        <w:rFonts w:ascii="Arial" w:hAnsi="Arial"/>
        <w:sz w:val="16"/>
        <w:szCs w:val="16"/>
      </w:rPr>
      <w:tab/>
    </w:r>
    <w:r w:rsidRPr="00E502EF">
      <w:rPr>
        <w:rStyle w:val="Numerstrony"/>
        <w:rFonts w:ascii="Arial" w:hAnsi="Arial"/>
        <w:sz w:val="16"/>
        <w:szCs w:val="16"/>
      </w:rPr>
      <w:t xml:space="preserve">Strona: 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PAGE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  <w:r w:rsidRPr="00E502EF">
      <w:rPr>
        <w:rStyle w:val="Numerstrony"/>
        <w:rFonts w:ascii="Arial" w:hAnsi="Arial"/>
        <w:sz w:val="16"/>
        <w:szCs w:val="16"/>
      </w:rPr>
      <w:t>/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NUMPAGES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6536" w:rsidRDefault="003D6536">
      <w:r>
        <w:separator/>
      </w:r>
    </w:p>
  </w:footnote>
  <w:footnote w:type="continuationSeparator" w:id="0">
    <w:p w:rsidR="003D6536" w:rsidRDefault="003D65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AFA" w:rsidRDefault="00A34A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AFA" w:rsidRDefault="00A34A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6536"/>
    <w:rsid w:val="00150D7E"/>
    <w:rsid w:val="00167DCC"/>
    <w:rsid w:val="003D6536"/>
    <w:rsid w:val="004E070D"/>
    <w:rsid w:val="0060654D"/>
    <w:rsid w:val="007064BA"/>
    <w:rsid w:val="00821C80"/>
    <w:rsid w:val="00936CFB"/>
    <w:rsid w:val="00980415"/>
    <w:rsid w:val="009A1C07"/>
    <w:rsid w:val="009C437A"/>
    <w:rsid w:val="00A34AFA"/>
    <w:rsid w:val="00AA594F"/>
    <w:rsid w:val="00B11EA3"/>
    <w:rsid w:val="00B41A5F"/>
    <w:rsid w:val="00B551AF"/>
    <w:rsid w:val="00D52F5E"/>
    <w:rsid w:val="00DF323F"/>
    <w:rsid w:val="00E502EF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E797EA0-730F-48B0-BD45-BEEB554ED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Marta Hajn</dc:creator>
  <cp:keywords/>
  <cp:lastModifiedBy>Gmina Baruchowo</cp:lastModifiedBy>
  <cp:revision>2</cp:revision>
  <cp:lastPrinted>2000-12-12T17:01:00Z</cp:lastPrinted>
  <dcterms:created xsi:type="dcterms:W3CDTF">2020-01-15T11:49:00Z</dcterms:created>
  <dcterms:modified xsi:type="dcterms:W3CDTF">2020-01-15T11:49:00Z</dcterms:modified>
</cp:coreProperties>
</file>