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0EB36" w14:textId="77777777" w:rsidR="001A443E" w:rsidRDefault="001D00A6" w:rsidP="001A443E">
      <w:pPr>
        <w:jc w:val="right"/>
        <w:rPr>
          <w:b/>
          <w:bCs/>
          <w:sz w:val="24"/>
        </w:rPr>
      </w:pPr>
      <w:r w:rsidRPr="001D00A6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1D00A6">
        <w:rPr>
          <w:sz w:val="24"/>
        </w:rPr>
        <w:t>2020-01-15</w:t>
      </w:r>
    </w:p>
    <w:p w14:paraId="7CEC3F72" w14:textId="77777777" w:rsidR="001A443E" w:rsidRDefault="001A443E" w:rsidP="00A80738">
      <w:pPr>
        <w:rPr>
          <w:b/>
          <w:bCs/>
          <w:sz w:val="24"/>
        </w:rPr>
      </w:pPr>
    </w:p>
    <w:p w14:paraId="0E4AE789" w14:textId="77777777" w:rsidR="001A443E" w:rsidRDefault="001A443E" w:rsidP="00A80738">
      <w:pPr>
        <w:rPr>
          <w:b/>
          <w:bCs/>
          <w:sz w:val="24"/>
        </w:rPr>
      </w:pPr>
    </w:p>
    <w:p w14:paraId="6AA134A1" w14:textId="77777777" w:rsidR="00A80738" w:rsidRDefault="001D00A6" w:rsidP="0018613E">
      <w:pPr>
        <w:spacing w:after="40"/>
        <w:rPr>
          <w:b/>
          <w:bCs/>
          <w:sz w:val="24"/>
        </w:rPr>
      </w:pPr>
      <w:r w:rsidRPr="001D00A6">
        <w:rPr>
          <w:b/>
          <w:bCs/>
          <w:sz w:val="24"/>
        </w:rPr>
        <w:t>Centralny Szpital Kliniczny MSWiA w Warszawie</w:t>
      </w:r>
    </w:p>
    <w:p w14:paraId="456CF7BA" w14:textId="77777777" w:rsidR="00A80738" w:rsidRPr="0018613E" w:rsidRDefault="001D00A6" w:rsidP="00A80738">
      <w:pPr>
        <w:rPr>
          <w:bCs/>
          <w:sz w:val="24"/>
        </w:rPr>
      </w:pPr>
      <w:r w:rsidRPr="001D00A6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1D00A6">
        <w:rPr>
          <w:bCs/>
          <w:sz w:val="24"/>
        </w:rPr>
        <w:t>137</w:t>
      </w:r>
    </w:p>
    <w:p w14:paraId="0068825A" w14:textId="77777777" w:rsidR="00A80738" w:rsidRPr="0018613E" w:rsidRDefault="001D00A6" w:rsidP="00A80738">
      <w:pPr>
        <w:rPr>
          <w:bCs/>
          <w:sz w:val="24"/>
        </w:rPr>
      </w:pPr>
      <w:r w:rsidRPr="001D00A6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1D00A6">
        <w:rPr>
          <w:bCs/>
          <w:sz w:val="24"/>
        </w:rPr>
        <w:t>Warszawa</w:t>
      </w:r>
    </w:p>
    <w:p w14:paraId="445D59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967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26DDC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15F939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D00A6" w:rsidRPr="001D00A6">
        <w:rPr>
          <w:b/>
          <w:sz w:val="24"/>
          <w:szCs w:val="24"/>
        </w:rPr>
        <w:t>CSKDZP-2375/18/12/01/2019</w:t>
      </w:r>
      <w:r w:rsidR="00A80738">
        <w:rPr>
          <w:sz w:val="24"/>
        </w:rPr>
        <w:tab/>
        <w:t xml:space="preserve"> </w:t>
      </w:r>
    </w:p>
    <w:p w14:paraId="0B06DD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787A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F34B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A6B6E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C3320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63114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9ADB56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D00A6" w:rsidRPr="001D00A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8DD4676" w14:textId="77777777" w:rsidR="00CB5EDB" w:rsidRPr="00490DC0" w:rsidRDefault="001D00A6" w:rsidP="00CB5EDB">
      <w:pPr>
        <w:pStyle w:val="Tekstpodstawowywcity"/>
        <w:spacing w:before="120" w:after="240"/>
        <w:ind w:firstLine="0"/>
        <w:jc w:val="center"/>
      </w:pPr>
      <w:r w:rsidRPr="001D00A6">
        <w:rPr>
          <w:b/>
        </w:rPr>
        <w:t xml:space="preserve">Świadczenie usługi serwisowej systemu </w:t>
      </w:r>
      <w:proofErr w:type="spellStart"/>
      <w:r w:rsidRPr="001D00A6">
        <w:rPr>
          <w:b/>
        </w:rPr>
        <w:t>CliniNET</w:t>
      </w:r>
      <w:proofErr w:type="spellEnd"/>
      <w:r w:rsidRPr="001D00A6">
        <w:rPr>
          <w:b/>
        </w:rPr>
        <w:t xml:space="preserve">, </w:t>
      </w:r>
      <w:proofErr w:type="spellStart"/>
      <w:r w:rsidRPr="001D00A6">
        <w:rPr>
          <w:b/>
        </w:rPr>
        <w:t>NetRAAD</w:t>
      </w:r>
      <w:proofErr w:type="spellEnd"/>
      <w:r w:rsidRPr="001D00A6">
        <w:rPr>
          <w:b/>
        </w:rPr>
        <w:t xml:space="preserve"> i systemu apteki szpitalnej </w:t>
      </w:r>
      <w:proofErr w:type="spellStart"/>
      <w:r w:rsidRPr="001D00A6">
        <w:rPr>
          <w:b/>
        </w:rPr>
        <w:t>Eurosoft</w:t>
      </w:r>
      <w:proofErr w:type="spellEnd"/>
      <w:r w:rsidRPr="001D00A6">
        <w:rPr>
          <w:b/>
        </w:rPr>
        <w:t xml:space="preserve"> Apteka oraz migracja danych na bazę Oracle</w:t>
      </w:r>
    </w:p>
    <w:p w14:paraId="6BE4FCFF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D00A6" w:rsidRPr="001D00A6">
        <w:rPr>
          <w:sz w:val="24"/>
          <w:szCs w:val="24"/>
        </w:rPr>
        <w:t>(</w:t>
      </w:r>
      <w:proofErr w:type="spellStart"/>
      <w:r w:rsidR="001D00A6" w:rsidRPr="001D00A6">
        <w:rPr>
          <w:sz w:val="24"/>
          <w:szCs w:val="24"/>
        </w:rPr>
        <w:t>t.j</w:t>
      </w:r>
      <w:proofErr w:type="spellEnd"/>
      <w:r w:rsidR="001D00A6" w:rsidRPr="001D00A6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4ACAC490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D00A6" w:rsidRPr="001D00A6">
        <w:rPr>
          <w:sz w:val="24"/>
          <w:szCs w:val="24"/>
        </w:rPr>
        <w:t>15/01/2020</w:t>
      </w:r>
      <w:r w:rsidRPr="00FF4AB1">
        <w:rPr>
          <w:sz w:val="24"/>
          <w:szCs w:val="24"/>
        </w:rPr>
        <w:t xml:space="preserve"> o godz. </w:t>
      </w:r>
      <w:r w:rsidR="001D00A6" w:rsidRPr="001D00A6">
        <w:rPr>
          <w:sz w:val="24"/>
          <w:szCs w:val="24"/>
        </w:rPr>
        <w:t>13:00</w:t>
      </w:r>
      <w:r>
        <w:rPr>
          <w:sz w:val="24"/>
          <w:szCs w:val="24"/>
        </w:rPr>
        <w:t>.</w:t>
      </w:r>
    </w:p>
    <w:p w14:paraId="5FE3A0F3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D00A6" w:rsidRPr="006646D9" w14:paraId="07F80A40" w14:textId="77777777" w:rsidTr="009D21DC">
        <w:trPr>
          <w:trHeight w:val="70"/>
        </w:trPr>
        <w:tc>
          <w:tcPr>
            <w:tcW w:w="9214" w:type="dxa"/>
          </w:tcPr>
          <w:p w14:paraId="3AA285E9" w14:textId="38D376A4" w:rsidR="001D00A6" w:rsidRPr="00A3048A" w:rsidRDefault="001D00A6" w:rsidP="009D21D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D00A6">
              <w:rPr>
                <w:sz w:val="24"/>
                <w:szCs w:val="24"/>
              </w:rPr>
              <w:t xml:space="preserve">części </w:t>
            </w:r>
            <w:r w:rsidR="00CB465D">
              <w:rPr>
                <w:sz w:val="24"/>
                <w:szCs w:val="24"/>
              </w:rPr>
              <w:t xml:space="preserve">nr 1 </w:t>
            </w:r>
            <w:r w:rsidRPr="001D00A6">
              <w:rPr>
                <w:sz w:val="24"/>
                <w:szCs w:val="24"/>
              </w:rPr>
              <w:t>zamówienia w wysokości</w:t>
            </w:r>
            <w:r w:rsidR="005E2A3A">
              <w:rPr>
                <w:sz w:val="24"/>
                <w:szCs w:val="24"/>
              </w:rPr>
              <w:t xml:space="preserve"> </w:t>
            </w:r>
            <w:r w:rsidR="005E2A3A" w:rsidRPr="005E2A3A">
              <w:rPr>
                <w:sz w:val="24"/>
                <w:szCs w:val="24"/>
              </w:rPr>
              <w:t xml:space="preserve"> 5 345 009,28</w:t>
            </w:r>
            <w:bookmarkStart w:id="0" w:name="_GoBack"/>
            <w:bookmarkEnd w:id="0"/>
            <w:r w:rsidRPr="001D00A6">
              <w:rPr>
                <w:sz w:val="24"/>
                <w:szCs w:val="24"/>
              </w:rPr>
              <w:t xml:space="preserve"> zł brutto;</w:t>
            </w:r>
          </w:p>
        </w:tc>
      </w:tr>
    </w:tbl>
    <w:p w14:paraId="51ADDB1E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843"/>
        <w:gridCol w:w="1275"/>
      </w:tblGrid>
      <w:tr w:rsidR="00C94D43" w:rsidRPr="00075CD0" w14:paraId="7CFB3CAE" w14:textId="77777777" w:rsidTr="00CB465D">
        <w:tc>
          <w:tcPr>
            <w:tcW w:w="824" w:type="dxa"/>
            <w:shd w:val="clear" w:color="auto" w:fill="auto"/>
            <w:vAlign w:val="center"/>
          </w:tcPr>
          <w:p w14:paraId="15BBEBA3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4B889B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1DC48B96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182BB4D7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FC54A2F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BBE21D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DE41BB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8CA2EA" w14:textId="4EEBAD59" w:rsidR="00C94D43" w:rsidRPr="00CB5EDB" w:rsidRDefault="00CB465D" w:rsidP="00075CD0">
            <w:pPr>
              <w:jc w:val="center"/>
            </w:pPr>
            <w:r w:rsidRPr="00CB465D">
              <w:t>Gwarantowany czas naprawy błędów krytycznych w godzinach (max. 72 godziny)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52A7C7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D00A6" w:rsidRPr="00075CD0" w14:paraId="14A8064A" w14:textId="77777777" w:rsidTr="00CB465D">
        <w:tc>
          <w:tcPr>
            <w:tcW w:w="824" w:type="dxa"/>
            <w:shd w:val="clear" w:color="auto" w:fill="auto"/>
            <w:vAlign w:val="center"/>
          </w:tcPr>
          <w:p w14:paraId="4D53DE2D" w14:textId="77777777" w:rsidR="001D00A6" w:rsidRPr="00CB5EDB" w:rsidRDefault="001D00A6" w:rsidP="009D21DC">
            <w:pPr>
              <w:spacing w:before="120" w:after="120"/>
              <w:jc w:val="center"/>
            </w:pPr>
            <w:r w:rsidRPr="001D00A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7F496E" w14:textId="77777777" w:rsidR="001D00A6" w:rsidRPr="00CB5EDB" w:rsidRDefault="001D00A6" w:rsidP="009D21DC">
            <w:pPr>
              <w:spacing w:before="120" w:after="120"/>
              <w:jc w:val="center"/>
            </w:pPr>
            <w:r w:rsidRPr="001D00A6">
              <w:t>1</w:t>
            </w:r>
          </w:p>
        </w:tc>
        <w:tc>
          <w:tcPr>
            <w:tcW w:w="2295" w:type="dxa"/>
            <w:shd w:val="clear" w:color="auto" w:fill="auto"/>
          </w:tcPr>
          <w:p w14:paraId="1F30B5B6" w14:textId="77777777" w:rsidR="001D00A6" w:rsidRPr="00CB5EDB" w:rsidRDefault="001D00A6" w:rsidP="009D21DC">
            <w:pPr>
              <w:spacing w:before="40"/>
            </w:pPr>
            <w:proofErr w:type="spellStart"/>
            <w:r w:rsidRPr="001D00A6">
              <w:t>CompuGroupMedical</w:t>
            </w:r>
            <w:proofErr w:type="spellEnd"/>
            <w:r w:rsidRPr="001D00A6">
              <w:t xml:space="preserve"> Polska Sp. z o.o.</w:t>
            </w:r>
          </w:p>
          <w:p w14:paraId="2AB7DC2A" w14:textId="77777777" w:rsidR="001D00A6" w:rsidRPr="00CB5EDB" w:rsidRDefault="001D00A6" w:rsidP="009D21DC">
            <w:r w:rsidRPr="001D00A6">
              <w:t xml:space="preserve">Do </w:t>
            </w:r>
            <w:proofErr w:type="spellStart"/>
            <w:r w:rsidRPr="001D00A6">
              <w:t>Dysa</w:t>
            </w:r>
            <w:proofErr w:type="spellEnd"/>
            <w:r w:rsidRPr="00CB5EDB">
              <w:t xml:space="preserve"> </w:t>
            </w:r>
            <w:r w:rsidRPr="001D00A6">
              <w:t>9</w:t>
            </w:r>
            <w:r w:rsidRPr="00CB5EDB">
              <w:t xml:space="preserve"> </w:t>
            </w:r>
          </w:p>
          <w:p w14:paraId="6A85F0F3" w14:textId="77777777" w:rsidR="001D00A6" w:rsidRPr="00CB5EDB" w:rsidRDefault="001D00A6" w:rsidP="009D21DC">
            <w:pPr>
              <w:spacing w:before="40" w:after="40"/>
              <w:jc w:val="both"/>
            </w:pPr>
            <w:r w:rsidRPr="001D00A6">
              <w:t>20-149</w:t>
            </w:r>
            <w:r w:rsidRPr="00CB5EDB">
              <w:t xml:space="preserve"> </w:t>
            </w:r>
            <w:r w:rsidRPr="001D00A6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79953C" w14:textId="77777777" w:rsidR="001D00A6" w:rsidRPr="00CB5EDB" w:rsidRDefault="001D00A6" w:rsidP="009D21DC">
            <w:pPr>
              <w:spacing w:before="120" w:after="120"/>
              <w:jc w:val="center"/>
            </w:pPr>
            <w:r w:rsidRPr="001D00A6">
              <w:t>5 593 479.12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5EFB68" w14:textId="77777777" w:rsidR="001D00A6" w:rsidRPr="00CB5EDB" w:rsidRDefault="001D00A6" w:rsidP="009D21DC">
            <w:pPr>
              <w:spacing w:before="120" w:after="120"/>
              <w:jc w:val="center"/>
            </w:pPr>
            <w:r w:rsidRPr="001D00A6">
              <w:t>24 miesiące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4DFB21A" w14:textId="77777777" w:rsidR="001D00A6" w:rsidRPr="00CB5EDB" w:rsidRDefault="001D00A6" w:rsidP="009D21DC">
            <w:pPr>
              <w:spacing w:before="120" w:after="120"/>
              <w:jc w:val="center"/>
            </w:pPr>
            <w:r w:rsidRPr="001D00A6">
              <w:t>72 godziny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C069CE" w14:textId="77777777" w:rsidR="001D00A6" w:rsidRPr="00CB5EDB" w:rsidRDefault="001D00A6" w:rsidP="009D21DC">
            <w:pPr>
              <w:spacing w:before="120" w:after="120"/>
              <w:jc w:val="center"/>
            </w:pPr>
            <w:r w:rsidRPr="001D00A6">
              <w:t>60 dni</w:t>
            </w:r>
          </w:p>
        </w:tc>
      </w:tr>
    </w:tbl>
    <w:p w14:paraId="0D06018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746351" w14:textId="6C1A7C65" w:rsidR="00A80738" w:rsidRDefault="00CB465D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14:paraId="1E12EFC6" w14:textId="77777777" w:rsidR="00A80738" w:rsidRDefault="00A80738" w:rsidP="00A80738">
      <w:pPr>
        <w:jc w:val="right"/>
        <w:rPr>
          <w:sz w:val="24"/>
        </w:rPr>
      </w:pPr>
    </w:p>
    <w:p w14:paraId="57852E22" w14:textId="77777777" w:rsidR="00A80738" w:rsidRDefault="001D00A6" w:rsidP="00A80738">
      <w:pPr>
        <w:jc w:val="right"/>
        <w:rPr>
          <w:sz w:val="24"/>
        </w:rPr>
      </w:pPr>
      <w:r w:rsidRPr="001D00A6">
        <w:rPr>
          <w:sz w:val="22"/>
        </w:rPr>
        <w:t xml:space="preserve">  Piotr</w:t>
      </w:r>
      <w:r w:rsidR="00A80738">
        <w:rPr>
          <w:sz w:val="22"/>
        </w:rPr>
        <w:t xml:space="preserve"> </w:t>
      </w:r>
      <w:r w:rsidRPr="001D00A6">
        <w:rPr>
          <w:sz w:val="22"/>
        </w:rPr>
        <w:t>Winnicki</w:t>
      </w:r>
    </w:p>
    <w:p w14:paraId="2B47B8D4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32208" w14:textId="77777777" w:rsidR="0018217F" w:rsidRDefault="0018217F">
      <w:r>
        <w:separator/>
      </w:r>
    </w:p>
  </w:endnote>
  <w:endnote w:type="continuationSeparator" w:id="0">
    <w:p w14:paraId="1707D632" w14:textId="77777777" w:rsidR="0018217F" w:rsidRDefault="0018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E69AB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882DD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9DD07" w14:textId="77777777" w:rsidR="00C94D43" w:rsidRDefault="005E2A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E33C3F">
        <v:line id="_x0000_s2049" style="position:absolute;left:0;text-align:left;z-index:251657728" from="-3.85pt,8.7pt" to="455.15pt,8.7pt"/>
      </w:pict>
    </w:r>
  </w:p>
  <w:p w14:paraId="47D10A5E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CD36B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7AF06" w14:textId="77777777" w:rsidR="00C94D43" w:rsidRDefault="00C94D43">
    <w:pPr>
      <w:pStyle w:val="Stopka"/>
      <w:tabs>
        <w:tab w:val="clear" w:pos="4536"/>
      </w:tabs>
      <w:jc w:val="center"/>
    </w:pPr>
  </w:p>
  <w:p w14:paraId="59A25C75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0958E" w14:textId="77777777" w:rsidR="0018217F" w:rsidRDefault="0018217F">
      <w:r>
        <w:separator/>
      </w:r>
    </w:p>
  </w:footnote>
  <w:footnote w:type="continuationSeparator" w:id="0">
    <w:p w14:paraId="3E3B16FB" w14:textId="77777777" w:rsidR="0018217F" w:rsidRDefault="00182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57567" w14:textId="77777777" w:rsidR="001D00A6" w:rsidRDefault="001D00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4EE57" w14:textId="77777777" w:rsidR="001D00A6" w:rsidRDefault="001D00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BC4D5" w14:textId="77777777" w:rsidR="001D00A6" w:rsidRDefault="001D00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217F"/>
    <w:rsid w:val="0001764B"/>
    <w:rsid w:val="0003529D"/>
    <w:rsid w:val="00075CD0"/>
    <w:rsid w:val="00092C61"/>
    <w:rsid w:val="0014428B"/>
    <w:rsid w:val="0018217F"/>
    <w:rsid w:val="0018613E"/>
    <w:rsid w:val="001A443E"/>
    <w:rsid w:val="001D00A6"/>
    <w:rsid w:val="002628C2"/>
    <w:rsid w:val="00342653"/>
    <w:rsid w:val="0035216A"/>
    <w:rsid w:val="003B044E"/>
    <w:rsid w:val="004C7E9B"/>
    <w:rsid w:val="005028C0"/>
    <w:rsid w:val="005E2A3A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465D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556AD8"/>
  <w15:chartTrackingRefBased/>
  <w15:docId w15:val="{10586EF3-8D89-4F36-B9BB-C27585A7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Piotr Winnicki</cp:lastModifiedBy>
  <cp:revision>2</cp:revision>
  <cp:lastPrinted>2020-01-15T12:32:00Z</cp:lastPrinted>
  <dcterms:created xsi:type="dcterms:W3CDTF">2020-01-15T12:32:00Z</dcterms:created>
  <dcterms:modified xsi:type="dcterms:W3CDTF">2020-01-15T12:32:00Z</dcterms:modified>
</cp:coreProperties>
</file>