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3B974" w14:textId="77777777" w:rsidR="00EF1037" w:rsidRDefault="00462BBC">
      <w:pPr>
        <w:rPr>
          <w:b/>
          <w:bCs/>
          <w:sz w:val="24"/>
        </w:rPr>
      </w:pPr>
      <w:r w:rsidRPr="00462BBC">
        <w:rPr>
          <w:b/>
          <w:bCs/>
          <w:sz w:val="24"/>
        </w:rPr>
        <w:t>Centralny Szpital Kliniczny MSWiA w Warszawie</w:t>
      </w:r>
    </w:p>
    <w:p w14:paraId="25BE5482" w14:textId="77777777" w:rsidR="00EF1037" w:rsidRDefault="00462BBC">
      <w:pPr>
        <w:rPr>
          <w:b/>
          <w:bCs/>
          <w:sz w:val="24"/>
        </w:rPr>
      </w:pPr>
      <w:r w:rsidRPr="00462BBC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462BBC">
        <w:rPr>
          <w:b/>
          <w:bCs/>
          <w:sz w:val="24"/>
        </w:rPr>
        <w:t>137</w:t>
      </w:r>
    </w:p>
    <w:p w14:paraId="11BCD001" w14:textId="77777777" w:rsidR="00EF1037" w:rsidRDefault="00462BBC">
      <w:pPr>
        <w:rPr>
          <w:b/>
          <w:bCs/>
          <w:sz w:val="24"/>
        </w:rPr>
      </w:pPr>
      <w:r w:rsidRPr="00462BBC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462BBC">
        <w:rPr>
          <w:b/>
          <w:bCs/>
          <w:sz w:val="24"/>
        </w:rPr>
        <w:t>Warszawa</w:t>
      </w:r>
    </w:p>
    <w:p w14:paraId="13846280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C37B73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E63D865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377190EE" w14:textId="77777777"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62BBC" w:rsidRPr="00462BBC">
        <w:rPr>
          <w:bCs/>
          <w:sz w:val="24"/>
          <w:szCs w:val="24"/>
        </w:rPr>
        <w:t>CSKDZP-2375/18/12/01/2019</w:t>
      </w:r>
      <w:r w:rsidR="00EF1037">
        <w:rPr>
          <w:sz w:val="24"/>
        </w:rPr>
        <w:tab/>
        <w:t xml:space="preserve"> </w:t>
      </w:r>
      <w:r w:rsidR="00462BBC" w:rsidRPr="00462BBC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462BBC" w:rsidRPr="00462BBC">
        <w:rPr>
          <w:sz w:val="24"/>
        </w:rPr>
        <w:t>2020-01-08</w:t>
      </w:r>
    </w:p>
    <w:p w14:paraId="1AD1C611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CA83837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C817F1A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6EF602A7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ED0A452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553CCE1B" w14:textId="77777777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14:paraId="18BBC671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76B88E5A" w14:textId="77777777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62BBC" w:rsidRPr="00462BBC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14:paraId="213A0078" w14:textId="77777777" w:rsidR="00EF1037" w:rsidRPr="00057D02" w:rsidRDefault="00462BBC" w:rsidP="00057D02">
      <w:pPr>
        <w:spacing w:before="120" w:after="240"/>
        <w:jc w:val="center"/>
        <w:rPr>
          <w:sz w:val="24"/>
          <w:szCs w:val="24"/>
        </w:rPr>
      </w:pPr>
      <w:r w:rsidRPr="00462BBC">
        <w:rPr>
          <w:b/>
          <w:sz w:val="24"/>
          <w:szCs w:val="24"/>
        </w:rPr>
        <w:t>Świadczenie usługi serwisowej systemu CliniNET, NetRAAD i systemu apteki szpitalnej Eurosoft Apteka oraz migracja danych na bazę Oracle</w:t>
      </w:r>
    </w:p>
    <w:p w14:paraId="4930B31E" w14:textId="12D05001"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62BBC" w:rsidRPr="00462BBC">
        <w:rPr>
          <w:sz w:val="24"/>
          <w:szCs w:val="24"/>
        </w:rPr>
        <w:t>(t.j.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62BBC" w:rsidRPr="00462BBC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62BBC" w:rsidRPr="00462BBC">
        <w:rPr>
          <w:b/>
          <w:sz w:val="24"/>
          <w:szCs w:val="22"/>
        </w:rPr>
        <w:t>Świadczenie usługi serwisowej systemu CliniNET, NetRAAD i systemu apteki szpitalnej Eurosoft Apteka oraz migracja danych na bazę Oracle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14:paraId="5C99E4BE" w14:textId="16E93793" w:rsidR="00B574E0" w:rsidRDefault="00B574E0">
      <w:pPr>
        <w:spacing w:before="120" w:after="120" w:line="360" w:lineRule="auto"/>
        <w:jc w:val="both"/>
        <w:rPr>
          <w:sz w:val="24"/>
          <w:szCs w:val="22"/>
        </w:rPr>
      </w:pPr>
    </w:p>
    <w:p w14:paraId="0C05C11F" w14:textId="77FD5CF5" w:rsidR="00B574E0" w:rsidRDefault="00B574E0" w:rsidP="00B574E0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Następuje</w:t>
      </w:r>
      <w:r w:rsidR="00B37365">
        <w:rPr>
          <w:sz w:val="24"/>
          <w:szCs w:val="22"/>
        </w:rPr>
        <w:t xml:space="preserve"> modyfikacja</w:t>
      </w:r>
      <w:r>
        <w:rPr>
          <w:sz w:val="24"/>
          <w:szCs w:val="22"/>
        </w:rPr>
        <w:t xml:space="preserve"> Opisu Przedmiotu Zamówienia zawartego w SIWZ.</w:t>
      </w:r>
      <w:r w:rsidR="00A517BB">
        <w:rPr>
          <w:sz w:val="24"/>
          <w:szCs w:val="22"/>
        </w:rPr>
        <w:t xml:space="preserve"> </w:t>
      </w:r>
    </w:p>
    <w:p w14:paraId="1B13FBE2" w14:textId="02F7A0AA" w:rsidR="00A517BB" w:rsidRDefault="00A517BB" w:rsidP="00920B27">
      <w:pPr>
        <w:spacing w:before="120" w:after="120" w:line="360" w:lineRule="auto"/>
        <w:ind w:left="720"/>
        <w:jc w:val="center"/>
        <w:rPr>
          <w:sz w:val="24"/>
          <w:szCs w:val="22"/>
        </w:rPr>
      </w:pPr>
      <w:r>
        <w:rPr>
          <w:sz w:val="24"/>
          <w:szCs w:val="22"/>
        </w:rPr>
        <w:t>W SIWZ na stronie nr 2, 3, 4, 5, 6  JEST:</w:t>
      </w:r>
    </w:p>
    <w:p w14:paraId="78F1E6CB" w14:textId="3AF4AA62" w:rsidR="00A517BB" w:rsidRDefault="00A517BB" w:rsidP="00A517BB">
      <w:pPr>
        <w:pStyle w:val="Nagwek1"/>
        <w:numPr>
          <w:ilvl w:val="0"/>
          <w:numId w:val="2"/>
        </w:numPr>
      </w:pPr>
      <w:bookmarkStart w:id="0" w:name="_Toc258314244"/>
      <w:r w:rsidRPr="007731F5">
        <w:t>Opis przedmiotu zamówienia</w:t>
      </w:r>
      <w:bookmarkEnd w:id="0"/>
    </w:p>
    <w:p w14:paraId="57393C9B" w14:textId="77777777" w:rsidR="00A517BB" w:rsidRPr="00A517BB" w:rsidRDefault="00A517BB" w:rsidP="00A517BB"/>
    <w:p w14:paraId="732FF826" w14:textId="495F97B3" w:rsidR="00A517BB" w:rsidRPr="00D91376" w:rsidRDefault="00A517BB" w:rsidP="00A517BB">
      <w:pPr>
        <w:pStyle w:val="Nagwek2"/>
        <w:numPr>
          <w:ilvl w:val="1"/>
          <w:numId w:val="2"/>
        </w:numPr>
      </w:pPr>
      <w:r w:rsidRPr="00D91376">
        <w:t xml:space="preserve">Przedmiotem zamówienia jest </w:t>
      </w:r>
      <w:r w:rsidRPr="00F35B19">
        <w:t>Świadczenie usługi serwisowej systemu CliniNET, NetRAAD i systemu apteki szpitalnej Eurosoft Apteka oraz migracja danych na bazę Oracle</w:t>
      </w:r>
      <w:r w:rsidRPr="00D91376">
        <w:t>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A517BB" w:rsidRPr="00D91376" w14:paraId="72C6CF4F" w14:textId="77777777" w:rsidTr="00636BF8">
        <w:tc>
          <w:tcPr>
            <w:tcW w:w="8820" w:type="dxa"/>
          </w:tcPr>
          <w:p w14:paraId="124FB422" w14:textId="4049642F" w:rsidR="00A517BB" w:rsidRPr="00D91376" w:rsidRDefault="00A517BB" w:rsidP="00636BF8">
            <w:pPr>
              <w:pStyle w:val="Tekstpodstawowy"/>
              <w:spacing w:before="80"/>
              <w:rPr>
                <w:b/>
              </w:rPr>
            </w:pPr>
            <w:r w:rsidRPr="00D91376">
              <w:rPr>
                <w:b/>
              </w:rPr>
              <w:t xml:space="preserve">Wspólny Słownik Zamówień: </w:t>
            </w:r>
            <w:r w:rsidRPr="00F35B19">
              <w:t xml:space="preserve">72253200-5 </w:t>
            </w:r>
            <w:r w:rsidR="000A7704">
              <w:t>–</w:t>
            </w:r>
            <w:r w:rsidRPr="00F35B19">
              <w:t xml:space="preserve"> Usługi w zakresie wsparcia systemu</w:t>
            </w:r>
            <w:r w:rsidRPr="00D91376">
              <w:t xml:space="preserve"> </w:t>
            </w:r>
          </w:p>
          <w:p w14:paraId="16BE263D" w14:textId="77777777" w:rsidR="00A517BB" w:rsidRPr="00F35B19" w:rsidRDefault="00A517BB" w:rsidP="00636BF8">
            <w:pPr>
              <w:pStyle w:val="Tekstpodstawowy"/>
            </w:pPr>
            <w:r w:rsidRPr="00F35B19">
              <w:t>zgodnie z załącznikiem xls</w:t>
            </w:r>
          </w:p>
          <w:p w14:paraId="17CDBA3E" w14:textId="77777777" w:rsidR="00A517BB" w:rsidRPr="00F35B19" w:rsidRDefault="00A517BB" w:rsidP="00636BF8">
            <w:pPr>
              <w:pStyle w:val="Tekstpodstawowy"/>
            </w:pPr>
          </w:p>
          <w:p w14:paraId="4A6EAC52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Zakres usług serwisowych </w:t>
            </w:r>
          </w:p>
          <w:p w14:paraId="12D5B0CA" w14:textId="77777777" w:rsidR="00A517BB" w:rsidRPr="00F35B19" w:rsidRDefault="00A517BB" w:rsidP="00636BF8">
            <w:pPr>
              <w:pStyle w:val="Tekstpodstawowy"/>
            </w:pPr>
            <w:r w:rsidRPr="00F35B19">
              <w:t>Czynności serwisowe systemu CliniNET oraz NetRAAD:</w:t>
            </w:r>
          </w:p>
          <w:p w14:paraId="2AEBF78C" w14:textId="77777777" w:rsidR="00A517BB" w:rsidRPr="00F35B19" w:rsidRDefault="00A517BB" w:rsidP="00636BF8">
            <w:pPr>
              <w:pStyle w:val="Tekstpodstawowy"/>
            </w:pPr>
            <w:r w:rsidRPr="00F35B19">
              <w:t>Utrzymanie ciągłej sprawności systemu</w:t>
            </w:r>
          </w:p>
          <w:p w14:paraId="3984783F" w14:textId="77777777" w:rsidR="00A517BB" w:rsidRPr="00F35B19" w:rsidRDefault="00A517BB" w:rsidP="00636BF8">
            <w:pPr>
              <w:pStyle w:val="Tekstpodstawowy"/>
            </w:pPr>
            <w:r w:rsidRPr="00F35B19">
              <w:t>Instalacja nowych wersji systemu i poprawek</w:t>
            </w:r>
          </w:p>
          <w:p w14:paraId="2A05E02E" w14:textId="77777777" w:rsidR="00A517BB" w:rsidRPr="00F35B19" w:rsidRDefault="00A517BB" w:rsidP="00636BF8">
            <w:pPr>
              <w:pStyle w:val="Tekstpodstawowy"/>
            </w:pPr>
            <w:r w:rsidRPr="00F35B19">
              <w:t>Aktualizacja do nowych wersji oraz naprawa błędów systemu</w:t>
            </w:r>
          </w:p>
          <w:p w14:paraId="3E760FA4" w14:textId="77777777" w:rsidR="00A517BB" w:rsidRPr="00F35B19" w:rsidRDefault="00A517BB" w:rsidP="00636BF8">
            <w:pPr>
              <w:pStyle w:val="Tekstpodstawowy"/>
            </w:pPr>
            <w:r w:rsidRPr="00F35B19">
              <w:t>Usuwanie awarii oprogramowania</w:t>
            </w:r>
          </w:p>
          <w:p w14:paraId="5242D2A1" w14:textId="77777777" w:rsidR="00A517BB" w:rsidRPr="00F35B19" w:rsidRDefault="00A517BB" w:rsidP="00636BF8">
            <w:pPr>
              <w:pStyle w:val="Tekstpodstawowy"/>
            </w:pPr>
            <w:r w:rsidRPr="00F35B19">
              <w:t>Modyfikacje produktu uwzględniające zmiany powszechnie obowiązujących przepisów prawa, aktów prawnych rangi ustawowej, aktów wykonawczych (rozporządzeń) z uwzględnieniem wskazówek i nakazów jednostek nadrzędnych, w szczególności Narodowego Funduszu Zdrowia, Ministerstwa Zdrowia, Samorządowego Wydziału Zdrowia, Ministerstwa Obrony Narodowej.</w:t>
            </w:r>
          </w:p>
          <w:p w14:paraId="68975256" w14:textId="77777777" w:rsidR="00A517BB" w:rsidRPr="00F35B19" w:rsidRDefault="00A517BB" w:rsidP="00636BF8">
            <w:pPr>
              <w:pStyle w:val="Tekstpodstawowy"/>
            </w:pPr>
            <w:r w:rsidRPr="00F35B19">
              <w:t>Możliwość zgłaszania błędów poprzez system serwisowy (zamknięcie zgłoszenia możliwe tylko po potwierdzeniu przez Zamawiającego) 7 dni w tygodniu, 24h na dobę</w:t>
            </w:r>
          </w:p>
          <w:p w14:paraId="103EA402" w14:textId="77777777" w:rsidR="00A517BB" w:rsidRPr="00F35B19" w:rsidRDefault="00A517BB" w:rsidP="00636BF8">
            <w:pPr>
              <w:pStyle w:val="Tekstpodstawowy"/>
            </w:pPr>
            <w:r w:rsidRPr="00F35B19">
              <w:t>Zgłaszanie błędów telefonicznie (7 dni w tygodniu, 24 godziny na dobę)</w:t>
            </w:r>
          </w:p>
          <w:p w14:paraId="4E269061" w14:textId="77777777" w:rsidR="00A517BB" w:rsidRPr="00F35B19" w:rsidRDefault="00A517BB" w:rsidP="00636BF8">
            <w:pPr>
              <w:pStyle w:val="Tekstpodstawowy"/>
            </w:pPr>
            <w:r w:rsidRPr="00F35B19">
              <w:t>Telefoniczne konsultacje w zakresie obsługi systemu</w:t>
            </w:r>
          </w:p>
          <w:p w14:paraId="387DC729" w14:textId="6797F5EB" w:rsidR="00A517BB" w:rsidRPr="00F35B19" w:rsidRDefault="00A517BB" w:rsidP="00636BF8">
            <w:pPr>
              <w:pStyle w:val="Tekstpodstawowy"/>
            </w:pPr>
            <w:r w:rsidRPr="00F35B19">
              <w:t xml:space="preserve">Zapewnienie ciągłości komunikacji po stronie systemu w trybie </w:t>
            </w:r>
            <w:r w:rsidR="000A7704">
              <w:t>„</w:t>
            </w:r>
            <w:r w:rsidRPr="00F35B19">
              <w:t>on-line</w:t>
            </w:r>
            <w:r w:rsidR="000A7704">
              <w:t>”</w:t>
            </w:r>
            <w:r w:rsidRPr="00F35B19">
              <w:t xml:space="preserve"> a systemem PACS/RIS , magazynami apteki centralnej oraz sprzętu medycznego, LIS z wykorzystaniem komunikatów HL7</w:t>
            </w:r>
          </w:p>
          <w:p w14:paraId="4C4E3547" w14:textId="77777777" w:rsidR="00A517BB" w:rsidRPr="00F35B19" w:rsidRDefault="00A517BB" w:rsidP="00636BF8">
            <w:pPr>
              <w:pStyle w:val="Tekstpodstawowy"/>
            </w:pPr>
            <w:r w:rsidRPr="00F35B19">
              <w:t>Bieżące usuwanie błędów po stronie systemu w komunikacji z systemami informatycznymi Zamawiającego z nim zintegrowanymi</w:t>
            </w:r>
          </w:p>
          <w:p w14:paraId="6F5EC646" w14:textId="77777777" w:rsidR="00A517BB" w:rsidRPr="00F35B19" w:rsidRDefault="00A517BB" w:rsidP="00636BF8">
            <w:pPr>
              <w:pStyle w:val="Tekstpodstawowy"/>
            </w:pPr>
            <w:r w:rsidRPr="00F35B19">
              <w:t>Nadzór po stronie systemu nad poprawnością wymiany komunikatów HL7 pomiędzy nim a systemami zintegrowanymi w oparciu o ten protokół</w:t>
            </w:r>
          </w:p>
          <w:p w14:paraId="21E95156" w14:textId="77777777" w:rsidR="00A517BB" w:rsidRPr="00F35B19" w:rsidRDefault="00A517BB" w:rsidP="00636BF8">
            <w:pPr>
              <w:pStyle w:val="Tekstpodstawowy"/>
            </w:pPr>
            <w:r w:rsidRPr="00F35B19">
              <w:t>Prace programistyczne na rzecz Zamawiającego zapewniające dostosowanie bieżącej komunikacji systemu a PACS/RIS z wykorzystaniem komunikatów HL7</w:t>
            </w:r>
          </w:p>
          <w:p w14:paraId="0EE204EC" w14:textId="77777777" w:rsidR="00A517BB" w:rsidRPr="00F35B19" w:rsidRDefault="00A517BB" w:rsidP="00636BF8">
            <w:pPr>
              <w:pStyle w:val="Tekstpodstawowy"/>
            </w:pPr>
            <w:r w:rsidRPr="00F35B19">
              <w:t>Gwarantowany czas reakcji na błędy uniemożliwiające pracę całego systemu w ciągu 2 godzin</w:t>
            </w:r>
          </w:p>
          <w:p w14:paraId="0FE37973" w14:textId="77777777" w:rsidR="00A517BB" w:rsidRPr="00F35B19" w:rsidRDefault="00A517BB" w:rsidP="00636BF8">
            <w:pPr>
              <w:pStyle w:val="Tekstpodstawowy"/>
            </w:pPr>
            <w:r w:rsidRPr="00F35B19">
              <w:t>Gwarantowany czas reakcji na błędy krytyczne do 4 godzin</w:t>
            </w:r>
          </w:p>
          <w:p w14:paraId="24B6EE98" w14:textId="77777777" w:rsidR="00A517BB" w:rsidRPr="00F35B19" w:rsidRDefault="00A517BB" w:rsidP="00636BF8">
            <w:pPr>
              <w:pStyle w:val="Tekstpodstawowy"/>
            </w:pPr>
            <w:r w:rsidRPr="00F35B19">
              <w:t>Gwarantowany czas reakcji na usterki do 8 godzin</w:t>
            </w:r>
          </w:p>
          <w:p w14:paraId="18EC1171" w14:textId="77777777" w:rsidR="00A517BB" w:rsidRPr="00F35B19" w:rsidRDefault="00A517BB" w:rsidP="00636BF8">
            <w:pPr>
              <w:pStyle w:val="Tekstpodstawowy"/>
            </w:pPr>
            <w:r w:rsidRPr="00F35B19">
              <w:t>Gwarantowany czas naprawy błędów uniemożliwiających pracę całego systemu do 4 godzin</w:t>
            </w:r>
          </w:p>
          <w:p w14:paraId="3365D5D2" w14:textId="77777777" w:rsidR="00A517BB" w:rsidRPr="00F35B19" w:rsidRDefault="00A517BB" w:rsidP="00636BF8">
            <w:pPr>
              <w:pStyle w:val="Tekstpodstawowy"/>
            </w:pPr>
            <w:r w:rsidRPr="00F35B19">
              <w:t>Gwarantowany czas naprawy błędów krytycznych do 72 godzin</w:t>
            </w:r>
          </w:p>
          <w:p w14:paraId="64C8B4D9" w14:textId="77777777" w:rsidR="00A517BB" w:rsidRPr="00F35B19" w:rsidRDefault="00A517BB" w:rsidP="00636BF8">
            <w:pPr>
              <w:pStyle w:val="Tekstpodstawowy"/>
            </w:pPr>
            <w:r w:rsidRPr="00F35B19">
              <w:t>Gwarantowany czas naprawy usterki do 15 dni roboczych.</w:t>
            </w:r>
          </w:p>
          <w:p w14:paraId="02CEE7B1" w14:textId="77777777" w:rsidR="00A517BB" w:rsidRPr="00F35B19" w:rsidRDefault="00A517BB" w:rsidP="00636BF8">
            <w:pPr>
              <w:pStyle w:val="Tekstpodstawowy"/>
            </w:pPr>
            <w:r w:rsidRPr="00F35B19">
              <w:lastRenderedPageBreak/>
              <w:t>Prace serwisowe z zakresu mechanizmów bezpieczeństwa (kopie bezpieczeństwa, odzyskiwanie danych z kopii zapasowych)</w:t>
            </w:r>
          </w:p>
          <w:p w14:paraId="569B1245" w14:textId="77777777" w:rsidR="00A517BB" w:rsidRPr="00F35B19" w:rsidRDefault="00A517BB" w:rsidP="00636BF8">
            <w:pPr>
              <w:pStyle w:val="Tekstpodstawowy"/>
            </w:pPr>
            <w:r w:rsidRPr="00F35B19">
              <w:t>Wsparcie techniczne przy administrowaniu systemem</w:t>
            </w:r>
          </w:p>
          <w:p w14:paraId="1618B7EA" w14:textId="77777777" w:rsidR="00A517BB" w:rsidRPr="00F35B19" w:rsidRDefault="00A517BB" w:rsidP="00636BF8">
            <w:pPr>
              <w:pStyle w:val="Tekstpodstawowy"/>
            </w:pPr>
            <w:r w:rsidRPr="00F35B19">
              <w:t>Pomoc przy usuwaniu błędnych wpisów generowanych przez Zamawiającego</w:t>
            </w:r>
          </w:p>
          <w:p w14:paraId="4D544421" w14:textId="77777777" w:rsidR="00A517BB" w:rsidRPr="00F35B19" w:rsidRDefault="00A517BB" w:rsidP="00636BF8">
            <w:pPr>
              <w:pStyle w:val="Tekstpodstawowy"/>
            </w:pPr>
            <w:r w:rsidRPr="00F35B19">
              <w:t>Monitorowanie wraz z serwisem pracy serwerów pracujących pod kontrolą systemu operacyjnego LINUX a obsługujących system</w:t>
            </w:r>
          </w:p>
          <w:p w14:paraId="34C681B4" w14:textId="77777777" w:rsidR="00A517BB" w:rsidRPr="00F35B19" w:rsidRDefault="00A517BB" w:rsidP="00636BF8">
            <w:pPr>
              <w:pStyle w:val="Tekstpodstawowy"/>
            </w:pPr>
            <w:r w:rsidRPr="00F35B19">
              <w:t>Instalacja uaktualnionych zabezpieczeń baz danych systemu</w:t>
            </w:r>
          </w:p>
          <w:p w14:paraId="3E6A9674" w14:textId="603B4398" w:rsidR="00A517BB" w:rsidRPr="00F35B19" w:rsidRDefault="00A517BB" w:rsidP="00636BF8">
            <w:pPr>
              <w:pStyle w:val="Tekstpodstawowy"/>
            </w:pPr>
            <w:r w:rsidRPr="00F35B19">
              <w:t xml:space="preserve">Realizacja zdalnego monitoringu </w:t>
            </w:r>
            <w:r w:rsidR="000A7704">
              <w:t>„</w:t>
            </w:r>
            <w:r w:rsidRPr="00F35B19">
              <w:t>on-line</w:t>
            </w:r>
            <w:r w:rsidR="000A7704">
              <w:t>”</w:t>
            </w:r>
            <w:r w:rsidRPr="00F35B19">
              <w:t xml:space="preserve"> systemów, serwerów i pamięci masowej z wykorzystaniem szyfrowanych łączy teleinformatycznych (VPN) -  obsługę kanału VPN gwarantuje Zamawiający</w:t>
            </w:r>
          </w:p>
          <w:p w14:paraId="1A1AC599" w14:textId="77777777" w:rsidR="00A517BB" w:rsidRPr="00F35B19" w:rsidRDefault="00A517BB" w:rsidP="00636BF8">
            <w:pPr>
              <w:pStyle w:val="Tekstpodstawowy"/>
            </w:pPr>
            <w:r w:rsidRPr="00F35B19">
              <w:t>Zapewnienie dostępu do statystyk systemowych systemu</w:t>
            </w:r>
          </w:p>
          <w:p w14:paraId="101B2FD0" w14:textId="77777777" w:rsidR="00A517BB" w:rsidRPr="00F35B19" w:rsidRDefault="00A517BB" w:rsidP="00636BF8">
            <w:pPr>
              <w:pStyle w:val="Tekstpodstawowy"/>
            </w:pPr>
            <w:r w:rsidRPr="00F35B19">
              <w:t>Asysta przy rozliczeniach z NFZ</w:t>
            </w:r>
          </w:p>
          <w:p w14:paraId="7E05FEFF" w14:textId="77777777" w:rsidR="00A517BB" w:rsidRPr="00F35B19" w:rsidRDefault="00A517BB" w:rsidP="00636BF8">
            <w:pPr>
              <w:pStyle w:val="Tekstpodstawowy"/>
            </w:pPr>
            <w:r w:rsidRPr="00F35B19">
              <w:t>Konsultacje w zakresie tworzenia nowych raportów/wydruków</w:t>
            </w:r>
          </w:p>
          <w:p w14:paraId="471484EE" w14:textId="4C5CE756" w:rsidR="00A517BB" w:rsidRPr="00F35B19" w:rsidRDefault="00A517BB" w:rsidP="00636BF8">
            <w:pPr>
              <w:pStyle w:val="Tekstpodstawowy"/>
            </w:pPr>
            <w:r w:rsidRPr="00F35B19">
              <w:t>Pomoc w przygotowaniu danych przekazywanych przez Zamawiającego do jednostek nadrzędnych i współpracujących (</w:t>
            </w:r>
            <w:r w:rsidR="000A7704">
              <w:t>np</w:t>
            </w:r>
            <w:r w:rsidRPr="00F35B19">
              <w:t xml:space="preserve">. do Narodowego Funduszu Zdrowia, MON, MEN, banków </w:t>
            </w:r>
            <w:r w:rsidR="000A7704">
              <w:t>np</w:t>
            </w:r>
            <w:r w:rsidRPr="00F35B19">
              <w:t>.) w formie elektronicznej (</w:t>
            </w:r>
            <w:r w:rsidR="000A7704">
              <w:t>np</w:t>
            </w:r>
            <w:r w:rsidRPr="00F35B19">
              <w:t xml:space="preserve">. CD, łącza telekomunikacyjne, </w:t>
            </w:r>
            <w:r w:rsidR="000A7704">
              <w:t>np</w:t>
            </w:r>
            <w:r w:rsidRPr="00F35B19">
              <w:t>.)</w:t>
            </w:r>
          </w:p>
          <w:p w14:paraId="793C87E2" w14:textId="77777777" w:rsidR="00A517BB" w:rsidRPr="00F35B19" w:rsidRDefault="00A517BB" w:rsidP="00636BF8">
            <w:pPr>
              <w:pStyle w:val="Tekstpodstawowy"/>
            </w:pPr>
            <w:r w:rsidRPr="00F35B19">
              <w:t>Aktualizacja systemu operacyjnego na żądanie Zamawiającego w oparciu o wykupione przez Zamawiającego wsparcie producenta (o ile dotyczy)</w:t>
            </w:r>
          </w:p>
          <w:p w14:paraId="2235D8BF" w14:textId="77777777" w:rsidR="00A517BB" w:rsidRPr="00F35B19" w:rsidRDefault="00A517BB" w:rsidP="00636BF8">
            <w:pPr>
              <w:pStyle w:val="Tekstpodstawowy"/>
            </w:pPr>
            <w:r w:rsidRPr="00F35B19">
              <w:t>Usunięcie awarii produktu, powstałej z winy Zamawiającego lub wskutek wypadków losowych.</w:t>
            </w:r>
          </w:p>
          <w:p w14:paraId="06C8E3BE" w14:textId="77777777" w:rsidR="00A517BB" w:rsidRPr="00F35B19" w:rsidRDefault="00A517BB" w:rsidP="00636BF8">
            <w:pPr>
              <w:pStyle w:val="Tekstpodstawowy"/>
            </w:pPr>
            <w:r w:rsidRPr="00F35B19">
              <w:t>Pomoc w awaryjnym odtwarzaniu lub przenoszeniu danych na wniosek Zamawiającego.</w:t>
            </w:r>
          </w:p>
          <w:p w14:paraId="63D5A705" w14:textId="77777777" w:rsidR="00A517BB" w:rsidRPr="00F35B19" w:rsidRDefault="00A517BB" w:rsidP="00636BF8">
            <w:pPr>
              <w:pStyle w:val="Tekstpodstawowy"/>
            </w:pPr>
            <w:r w:rsidRPr="00F35B19">
              <w:t>Optymalizacja szybkości pracy aplikacji, bazy danych i systemu operacyjnego stanowiących środowisko Clininet.</w:t>
            </w:r>
          </w:p>
          <w:p w14:paraId="16755119" w14:textId="77777777" w:rsidR="00A517BB" w:rsidRPr="00F35B19" w:rsidRDefault="00A517BB" w:rsidP="00636BF8">
            <w:pPr>
              <w:pStyle w:val="Tekstpodstawowy"/>
            </w:pPr>
            <w:r w:rsidRPr="00F35B19">
              <w:t>Pakiet 20 godzin miesięcznie na dodatkowe usługi serwisowe</w:t>
            </w:r>
          </w:p>
          <w:p w14:paraId="2DB4DD3D" w14:textId="77777777" w:rsidR="00A517BB" w:rsidRPr="00F35B19" w:rsidRDefault="00A517BB" w:rsidP="00636BF8">
            <w:pPr>
              <w:pStyle w:val="Tekstpodstawowy"/>
            </w:pPr>
            <w:r w:rsidRPr="00F35B19">
              <w:t>Dodatkowy pakiet 40 godzin na usługi serwisowo-rozwojowe zgłoszone przez zamawiającego w okresie trwania umowy.</w:t>
            </w:r>
          </w:p>
          <w:p w14:paraId="0E9826A2" w14:textId="77777777" w:rsidR="00A517BB" w:rsidRPr="00F35B19" w:rsidRDefault="00A517BB" w:rsidP="00636BF8">
            <w:pPr>
              <w:pStyle w:val="Tekstpodstawowy"/>
            </w:pPr>
            <w:r w:rsidRPr="00F35B19">
              <w:t>Wizyta pracownika wyznaczonego przez firmę co najmniej jeden raz w miesiącu (na minimum 6 godzin roboczych) w siedzibie zamawiającego w celach konsultacyjno-szkoleniowych</w:t>
            </w:r>
          </w:p>
          <w:p w14:paraId="7E0ED48A" w14:textId="77777777" w:rsidR="00A517BB" w:rsidRPr="00F35B19" w:rsidRDefault="00A517BB" w:rsidP="00636BF8">
            <w:pPr>
              <w:pStyle w:val="Tekstpodstawowy"/>
            </w:pPr>
          </w:p>
          <w:p w14:paraId="19FC9B1C" w14:textId="77777777" w:rsidR="00A517BB" w:rsidRPr="00F35B19" w:rsidRDefault="00A517BB" w:rsidP="00636BF8">
            <w:pPr>
              <w:pStyle w:val="Tekstpodstawowy"/>
            </w:pPr>
            <w:r w:rsidRPr="00F35B19">
              <w:t>Czynności serwisowe systemu EuroSoft Apteka Szpitalna:</w:t>
            </w:r>
          </w:p>
          <w:p w14:paraId="0AD74715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 Aktualizacja produktu w zakresie niezbędnym do naprawy błędów gwarancyjnych</w:t>
            </w:r>
          </w:p>
          <w:p w14:paraId="7FCEB629" w14:textId="716D16B2" w:rsidR="00A517BB" w:rsidRPr="00F35B19" w:rsidRDefault="00A517BB" w:rsidP="00636BF8">
            <w:pPr>
              <w:pStyle w:val="Tekstpodstawowy"/>
            </w:pPr>
            <w:r w:rsidRPr="00F35B19">
              <w:t xml:space="preserve">Modyfikacje produktu uwzględniające zmieniającymi się przepisami ogólnymi, </w:t>
            </w:r>
            <w:r w:rsidRPr="00F35B19">
              <w:lastRenderedPageBreak/>
              <w:t>rozporządzeniami, ustawami, obowiązującymi wykładniami prawnymi lub wskazówkami jednostek nadrzędnych (</w:t>
            </w:r>
            <w:r w:rsidR="000A7704">
              <w:t>np</w:t>
            </w:r>
            <w:r w:rsidRPr="00F35B19">
              <w:t>. Narodowy Fundusz Zdrowia, Ministerstwo Zdrowia, Samorządowy Wydział Zdrowia, inne).</w:t>
            </w:r>
          </w:p>
          <w:p w14:paraId="382F3250" w14:textId="77777777" w:rsidR="00A517BB" w:rsidRPr="00F35B19" w:rsidRDefault="00A517BB" w:rsidP="00636BF8">
            <w:pPr>
              <w:pStyle w:val="Tekstpodstawowy"/>
            </w:pPr>
            <w:r w:rsidRPr="00F35B19">
              <w:t>Zgłaszanie błędów poprzez program serwisowy. Zamknięcie zgłoszenia jest możliwe tylko po potwierdzeniu przez Zamawiającego</w:t>
            </w:r>
          </w:p>
          <w:p w14:paraId="05AA04CD" w14:textId="77777777" w:rsidR="00A517BB" w:rsidRPr="00F35B19" w:rsidRDefault="00A517BB" w:rsidP="00636BF8">
            <w:pPr>
              <w:pStyle w:val="Tekstpodstawowy"/>
            </w:pPr>
            <w:r w:rsidRPr="00F35B19">
              <w:t>Zgłaszanie błędów telefonicznie</w:t>
            </w:r>
          </w:p>
          <w:p w14:paraId="6686E8DD" w14:textId="77777777" w:rsidR="00A517BB" w:rsidRPr="00F35B19" w:rsidRDefault="00A517BB" w:rsidP="00636BF8">
            <w:pPr>
              <w:pStyle w:val="Tekstpodstawowy"/>
            </w:pPr>
            <w:r w:rsidRPr="00F35B19">
              <w:t>Telefoniczne konsultacje w zakresie obsługi produktu</w:t>
            </w:r>
          </w:p>
          <w:p w14:paraId="60A04F8F" w14:textId="77777777" w:rsidR="00A517BB" w:rsidRPr="00F35B19" w:rsidRDefault="00A517BB" w:rsidP="00636BF8">
            <w:pPr>
              <w:pStyle w:val="Tekstpodstawowy"/>
            </w:pPr>
            <w:r w:rsidRPr="00F35B19">
              <w:t>Prawo do nowych wersji produktu oraz instalacja nowych wersji produktów</w:t>
            </w:r>
          </w:p>
          <w:p w14:paraId="011902A9" w14:textId="77777777" w:rsidR="00A517BB" w:rsidRPr="00F35B19" w:rsidRDefault="00A517BB" w:rsidP="00636BF8">
            <w:pPr>
              <w:pStyle w:val="Tekstpodstawowy"/>
            </w:pPr>
            <w:r w:rsidRPr="00F35B19">
              <w:t>Dostęp do dedykowanego stanowiska pomocy HelpDesk (7 dni w tygodniu, 24 godziny na dobę)</w:t>
            </w:r>
          </w:p>
          <w:p w14:paraId="3787BB7A" w14:textId="77777777" w:rsidR="00A517BB" w:rsidRPr="00F35B19" w:rsidRDefault="00A517BB" w:rsidP="00636BF8">
            <w:pPr>
              <w:pStyle w:val="Tekstpodstawowy"/>
            </w:pPr>
            <w:r w:rsidRPr="00F35B19">
              <w:t>Dostęp do usług serwisowych 7 dni w tygodniu w godzinach 7-15.30</w:t>
            </w:r>
          </w:p>
          <w:p w14:paraId="6D3005FE" w14:textId="77777777" w:rsidR="00A517BB" w:rsidRPr="00F35B19" w:rsidRDefault="00A517BB" w:rsidP="00636BF8">
            <w:pPr>
              <w:pStyle w:val="Tekstpodstawowy"/>
            </w:pPr>
            <w:r w:rsidRPr="00F35B19">
              <w:t>Czas reakcji na błędy krytyczne do 2 godzin</w:t>
            </w:r>
          </w:p>
          <w:p w14:paraId="6662E24C" w14:textId="77777777" w:rsidR="00A517BB" w:rsidRPr="00F35B19" w:rsidRDefault="00A517BB" w:rsidP="00636BF8">
            <w:pPr>
              <w:pStyle w:val="Tekstpodstawowy"/>
            </w:pPr>
            <w:r w:rsidRPr="00F35B19">
              <w:t>Czas naprawy usterki do 2 dni roboczych</w:t>
            </w:r>
          </w:p>
          <w:p w14:paraId="7A9075B7" w14:textId="77777777" w:rsidR="00A517BB" w:rsidRPr="00F35B19" w:rsidRDefault="00A517BB" w:rsidP="00636BF8">
            <w:pPr>
              <w:pStyle w:val="Tekstpodstawowy"/>
            </w:pPr>
          </w:p>
          <w:p w14:paraId="1300F434" w14:textId="77777777" w:rsidR="00A517BB" w:rsidRPr="00F35B19" w:rsidRDefault="00A517BB" w:rsidP="00636BF8">
            <w:pPr>
              <w:pStyle w:val="Tekstpodstawowy"/>
            </w:pPr>
            <w:r w:rsidRPr="00F35B19">
              <w:t>Inne wymagania:</w:t>
            </w:r>
          </w:p>
          <w:p w14:paraId="26A53925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Obowiązkiem Wykonawcy jest usuwanie usterek zgłoszonych przez Zamawiającego ujawnionych podczas eksploatacji produktu, a wynikłych z przyczyn w nim tkwiących bez zmniejszenia dostępnej Zamawiającemu liczby godzin </w:t>
            </w:r>
          </w:p>
          <w:p w14:paraId="2B8E1A82" w14:textId="77777777" w:rsidR="00A517BB" w:rsidRPr="00F35B19" w:rsidRDefault="00A517BB" w:rsidP="00636BF8">
            <w:pPr>
              <w:pStyle w:val="Tekstpodstawowy"/>
            </w:pPr>
            <w:r w:rsidRPr="00F35B19">
              <w:t>Sposób usunięcia usterek jest ustalany przez „Wykonawcę” w porozumieniu z Zamawiającym i polegać może na dostarczeniu „Zamawiającemu” nowej wersji produktu lub wskazaniu akceptowalnego sposobu uniknięcia usterki. Sposób ten uznaje się za akceptowalny po potwierdzeniu w Systemie obsługi zgłoszeń Wykonawcy przez uprawnionego przedstawiciela „Zamawiającego”.</w:t>
            </w:r>
          </w:p>
          <w:p w14:paraId="059BAD72" w14:textId="77777777" w:rsidR="00A517BB" w:rsidRPr="00F35B19" w:rsidRDefault="00A517BB" w:rsidP="00636BF8">
            <w:pPr>
              <w:pStyle w:val="Tekstpodstawowy"/>
            </w:pPr>
            <w:r w:rsidRPr="00F35B19">
              <w:t>Czas naprawy błędu (krytycznego) oraz usterki, liczony jest od momentu zgłoszenia w systemie zgłoszeń, do czasu zamknięcia zgłoszenia, jednakże zamknięcie zgłoszenia musi zostać potwierdzone przez |Zamawiającego. Zamknięcie zgłoszenia przez Wykonawcę będzie nieskuteczne. Czas oczekiwania na potwierdzenie możliwości zamknięcia zgłoszenia przez Zamawiającego wynosi 7 dni dla zgłoszenia gwarancyjnego i 14 dni dla zgłoszeń serwisowych. Po upływie tego okresu zgłoszenia będą zamykane przez Wykonawcę bez potwierdzenia Zamawiającego.</w:t>
            </w:r>
          </w:p>
          <w:p w14:paraId="40599514" w14:textId="77777777" w:rsidR="00A517BB" w:rsidRPr="00F35B19" w:rsidRDefault="00A517BB" w:rsidP="00636BF8">
            <w:pPr>
              <w:pStyle w:val="Tekstpodstawowy"/>
            </w:pPr>
            <w:r w:rsidRPr="00F35B19">
              <w:t>System zgłoszeń musi umożliwiać raportowanie zawierające: Data i czas zgłoszenia, status zgłoszenia, osobę zgłaszającą, temat i szczegóły zgłoszenia, osobę potwierdzającą zamknięcie zgłoszenia, datę i godzinę zamknięcia zgłoszenia</w:t>
            </w:r>
          </w:p>
          <w:p w14:paraId="47B8EF9D" w14:textId="77777777" w:rsidR="00A517BB" w:rsidRPr="00F35B19" w:rsidRDefault="00A517BB" w:rsidP="00636BF8">
            <w:pPr>
              <w:pStyle w:val="Tekstpodstawowy"/>
            </w:pPr>
            <w:r w:rsidRPr="00F35B19">
              <w:lastRenderedPageBreak/>
              <w:t xml:space="preserve">Zamawiający wymaga miesięcznego zestawienia zgłoszonych błędów i incydentów z czasami reakcji i naprawy oraz zestawienia wykorzystanych godzin w rozbiciu na zgłoszenia. </w:t>
            </w:r>
          </w:p>
          <w:p w14:paraId="1CCD4197" w14:textId="77777777" w:rsidR="00A517BB" w:rsidRPr="00F35B19" w:rsidRDefault="00A517BB" w:rsidP="00636BF8">
            <w:pPr>
              <w:pStyle w:val="Tekstpodstawowy"/>
            </w:pPr>
            <w:r w:rsidRPr="00F35B19">
              <w:t>Zamawiający wymaga dostarczenia dokumentacji zmian, co najmniej 2 dni przed wykonaniem uzgodnionych aktualizacji</w:t>
            </w:r>
          </w:p>
          <w:p w14:paraId="0959F262" w14:textId="77777777" w:rsidR="00A517BB" w:rsidRPr="00F35B19" w:rsidRDefault="00A517BB" w:rsidP="00636BF8">
            <w:pPr>
              <w:pStyle w:val="Tekstpodstawowy"/>
            </w:pPr>
            <w:r w:rsidRPr="00F35B19">
              <w:t>Aktualizacje i modyfikacje mogą być wykonywane tylko po uzgodnieniu terminu z Zamawiającym</w:t>
            </w:r>
          </w:p>
          <w:p w14:paraId="5AB459BD" w14:textId="77777777" w:rsidR="00A517BB" w:rsidRPr="00F35B19" w:rsidRDefault="00A517BB" w:rsidP="00636BF8">
            <w:pPr>
              <w:pStyle w:val="Tekstpodstawowy"/>
            </w:pPr>
          </w:p>
          <w:p w14:paraId="53E39415" w14:textId="77777777" w:rsidR="00A517BB" w:rsidRPr="00F35B19" w:rsidRDefault="00A517BB" w:rsidP="00636BF8">
            <w:pPr>
              <w:pStyle w:val="Tekstpodstawowy"/>
            </w:pPr>
            <w:r w:rsidRPr="00F35B19">
              <w:t>Zamawiający informuje, że użytkuje następujące moduły:</w:t>
            </w:r>
          </w:p>
          <w:p w14:paraId="5CB4BD19" w14:textId="77777777" w:rsidR="00A517BB" w:rsidRPr="00F35B19" w:rsidRDefault="00A517BB" w:rsidP="00636BF8">
            <w:pPr>
              <w:pStyle w:val="Tekstpodstawowy"/>
            </w:pPr>
            <w:r w:rsidRPr="00F35B19">
              <w:t>System medyczny Clininet (około 1500 równoległych użytkowników)</w:t>
            </w:r>
          </w:p>
          <w:p w14:paraId="1CC74F43" w14:textId="77777777" w:rsidR="00A517BB" w:rsidRPr="00F35B19" w:rsidRDefault="00A517BB" w:rsidP="00636BF8">
            <w:pPr>
              <w:pStyle w:val="Tekstpodstawowy"/>
            </w:pPr>
            <w:r w:rsidRPr="00F35B19">
              <w:t>Systemu apteki szpitalnej Eurosoft Apteka</w:t>
            </w:r>
          </w:p>
          <w:p w14:paraId="25387563" w14:textId="77777777" w:rsidR="00A517BB" w:rsidRPr="00F35B19" w:rsidRDefault="00A517BB" w:rsidP="00636BF8">
            <w:pPr>
              <w:pStyle w:val="Tekstpodstawowy"/>
            </w:pPr>
            <w:r w:rsidRPr="00F35B19">
              <w:t>Recepty</w:t>
            </w:r>
          </w:p>
          <w:p w14:paraId="01FC2BB6" w14:textId="77777777" w:rsidR="00A517BB" w:rsidRPr="00F35B19" w:rsidRDefault="00A517BB" w:rsidP="00636BF8">
            <w:pPr>
              <w:pStyle w:val="Tekstpodstawowy"/>
            </w:pPr>
            <w:r w:rsidRPr="00F35B19">
              <w:t>E-recepty</w:t>
            </w:r>
          </w:p>
          <w:p w14:paraId="4225A94D" w14:textId="77777777" w:rsidR="00A517BB" w:rsidRPr="00F35B19" w:rsidRDefault="00A517BB" w:rsidP="00636BF8">
            <w:pPr>
              <w:pStyle w:val="Tekstpodstawowy"/>
            </w:pPr>
            <w:r w:rsidRPr="00F35B19">
              <w:t>Moduł integracji z systemem medycznym z wykorzystaniem standardu HL7</w:t>
            </w:r>
          </w:p>
          <w:p w14:paraId="39DCD40E" w14:textId="77777777" w:rsidR="00A517BB" w:rsidRPr="00F35B19" w:rsidRDefault="00A517BB" w:rsidP="00636BF8">
            <w:pPr>
              <w:pStyle w:val="Tekstpodstawowy"/>
            </w:pPr>
            <w:r w:rsidRPr="00F35B19">
              <w:t>Diagnostyka obrazowa – RIS/PACS</w:t>
            </w:r>
          </w:p>
          <w:p w14:paraId="67BFE8D6" w14:textId="77777777" w:rsidR="00A517BB" w:rsidRPr="00F35B19" w:rsidRDefault="00A517BB" w:rsidP="00636BF8">
            <w:pPr>
              <w:pStyle w:val="Tekstpodstawowy"/>
            </w:pPr>
            <w:r w:rsidRPr="00F35B19">
              <w:t>Dystrybucja Badań Obrazowych na Oddziałach przez www</w:t>
            </w:r>
          </w:p>
          <w:p w14:paraId="48544C15" w14:textId="77777777" w:rsidR="00A517BB" w:rsidRPr="00F35B19" w:rsidRDefault="00A517BB" w:rsidP="00636BF8">
            <w:pPr>
              <w:pStyle w:val="Tekstpodstawowy"/>
            </w:pPr>
            <w:r w:rsidRPr="00F35B19">
              <w:t>Badania Video</w:t>
            </w:r>
          </w:p>
          <w:p w14:paraId="64F7A282" w14:textId="77777777" w:rsidR="00A517BB" w:rsidRPr="00F35B19" w:rsidRDefault="00A517BB" w:rsidP="00636BF8">
            <w:pPr>
              <w:pStyle w:val="Tekstpodstawowy"/>
            </w:pPr>
            <w:r w:rsidRPr="00F35B19">
              <w:t>Import badań do PACS</w:t>
            </w:r>
          </w:p>
          <w:p w14:paraId="0B22501D" w14:textId="77777777" w:rsidR="00A517BB" w:rsidRPr="00F35B19" w:rsidRDefault="00A517BB" w:rsidP="00636BF8">
            <w:pPr>
              <w:pStyle w:val="Tekstpodstawowy"/>
            </w:pPr>
            <w:r w:rsidRPr="00F35B19">
              <w:t>Raporty zarządcze dla dyrekcji (SIK SAK) – moduł podstawowy</w:t>
            </w:r>
          </w:p>
          <w:p w14:paraId="3E6817D1" w14:textId="77777777" w:rsidR="00A517BB" w:rsidRPr="00F35B19" w:rsidRDefault="00A517BB" w:rsidP="00636BF8">
            <w:pPr>
              <w:pStyle w:val="Tekstpodstawowy"/>
            </w:pPr>
            <w:r w:rsidRPr="00F35B19">
              <w:t>eRejestracja</w:t>
            </w:r>
          </w:p>
          <w:p w14:paraId="3A667801" w14:textId="77777777" w:rsidR="00A517BB" w:rsidRPr="00F35B19" w:rsidRDefault="00A517BB" w:rsidP="00636BF8">
            <w:pPr>
              <w:pStyle w:val="Tekstpodstawowy"/>
            </w:pPr>
            <w:r w:rsidRPr="00F35B19">
              <w:t>Optymalizator JPG</w:t>
            </w:r>
          </w:p>
          <w:p w14:paraId="0816985B" w14:textId="77777777" w:rsidR="00A517BB" w:rsidRPr="00F35B19" w:rsidRDefault="00A517BB" w:rsidP="00636BF8">
            <w:pPr>
              <w:pStyle w:val="Tekstpodstawowy"/>
            </w:pPr>
            <w:r w:rsidRPr="00F35B19">
              <w:t>Archiwum dokumentacji papierowej – CNT</w:t>
            </w:r>
          </w:p>
          <w:p w14:paraId="65DF944D" w14:textId="77777777" w:rsidR="00A517BB" w:rsidRPr="00F35B19" w:rsidRDefault="00A517BB" w:rsidP="00636BF8">
            <w:pPr>
              <w:pStyle w:val="Tekstpodstawowy"/>
            </w:pPr>
            <w:r w:rsidRPr="00F35B19">
              <w:t>Transport</w:t>
            </w:r>
          </w:p>
          <w:p w14:paraId="4D49457C" w14:textId="77777777" w:rsidR="00A517BB" w:rsidRPr="00F35B19" w:rsidRDefault="00A517BB" w:rsidP="00636BF8">
            <w:pPr>
              <w:pStyle w:val="Tekstpodstawowy"/>
            </w:pPr>
            <w:r w:rsidRPr="00F35B19">
              <w:t>Moduł rozliczeń z NFZ</w:t>
            </w:r>
          </w:p>
          <w:p w14:paraId="0EFB7506" w14:textId="77777777" w:rsidR="00A517BB" w:rsidRPr="00F35B19" w:rsidRDefault="00A517BB" w:rsidP="00636BF8">
            <w:pPr>
              <w:pStyle w:val="Tekstpodstawowy"/>
            </w:pPr>
            <w:r w:rsidRPr="00F35B19">
              <w:t>Centralny serwer wydruków</w:t>
            </w:r>
          </w:p>
          <w:p w14:paraId="5FC52BE3" w14:textId="77777777" w:rsidR="00A517BB" w:rsidRPr="00F35B19" w:rsidRDefault="00A517BB" w:rsidP="00636BF8">
            <w:pPr>
              <w:pStyle w:val="Tekstpodstawowy"/>
            </w:pPr>
            <w:r w:rsidRPr="00F35B19">
              <w:t>EDM</w:t>
            </w:r>
          </w:p>
          <w:p w14:paraId="2A3192F6" w14:textId="77777777" w:rsidR="00A517BB" w:rsidRPr="00F35B19" w:rsidRDefault="00A517BB" w:rsidP="00636BF8">
            <w:pPr>
              <w:pStyle w:val="Tekstpodstawowy"/>
            </w:pPr>
            <w:r w:rsidRPr="00F35B19">
              <w:t>AP Kolce</w:t>
            </w:r>
          </w:p>
          <w:p w14:paraId="4ADFA5A2" w14:textId="77777777" w:rsidR="00A517BB" w:rsidRPr="00F35B19" w:rsidRDefault="00A517BB" w:rsidP="00636BF8">
            <w:pPr>
              <w:pStyle w:val="Tekstpodstawowy"/>
            </w:pPr>
            <w:r w:rsidRPr="00F35B19">
              <w:t>KRN</w:t>
            </w:r>
          </w:p>
          <w:p w14:paraId="00E20F86" w14:textId="77777777" w:rsidR="00A517BB" w:rsidRPr="00F35B19" w:rsidRDefault="00A517BB" w:rsidP="00636BF8">
            <w:pPr>
              <w:pStyle w:val="Tekstpodstawowy"/>
            </w:pPr>
          </w:p>
          <w:p w14:paraId="7B7A28B8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Wykonawca musi zmigrować wszystkie dane z obecnej bazy Sybase na nową bazę ORACLE. Wykonanie migracji danych nie może być dłuższe niż 6 miesięcy od dnia podpisania umowy. </w:t>
            </w:r>
          </w:p>
          <w:p w14:paraId="18791F05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Celem migracji bazy danych jest przeniesienie wszystkich danych w stosunku 1:1 z </w:t>
            </w:r>
            <w:r w:rsidRPr="00F35B19">
              <w:lastRenderedPageBreak/>
              <w:t xml:space="preserve">produkcyjnego oraz testowego środowiska bazodanowego będącego w posiadaniu Zamawiającego, do nowo utworzonego, tak aby zachować pełną funkcjonalność aplikacji opartych o migrowaną bazę danych. Wykonawca zapewni poprawne działanie systemu po migracji na nowe środowisko oraz pełną integrację z posiadany przez Zamawiającego środowiskiem infrastrukturalnym i aplikacyjno-bazodanowym. Działanie systemu po migracji zostanie zweryfikowane przez zespół Zamawiającego. Wykonawca zapewni asystę podczas wykonywanych testów. </w:t>
            </w:r>
          </w:p>
          <w:p w14:paraId="79A7D1B6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Harmonogram Prac konfiguracyjnych, migracji danych, testów: </w:t>
            </w:r>
          </w:p>
          <w:p w14:paraId="36253D96" w14:textId="77777777" w:rsidR="00A517BB" w:rsidRPr="00F35B19" w:rsidRDefault="00A517BB" w:rsidP="00636BF8">
            <w:pPr>
              <w:pStyle w:val="Tekstpodstawowy"/>
            </w:pPr>
            <w:r w:rsidRPr="00F35B19">
              <w:t>Analiza instalacji klienta pod kątem całości procesu</w:t>
            </w:r>
          </w:p>
          <w:p w14:paraId="4DB870BE" w14:textId="77777777" w:rsidR="00A517BB" w:rsidRPr="00F35B19" w:rsidRDefault="00A517BB" w:rsidP="00636BF8">
            <w:pPr>
              <w:pStyle w:val="Tekstpodstawowy"/>
            </w:pPr>
            <w:r w:rsidRPr="00F35B19">
              <w:t>Migracja raportów i wydruków</w:t>
            </w:r>
          </w:p>
          <w:p w14:paraId="37CA0D47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Prace administratorów baz danych systemów operacyjnych związane z konfiguracją i migracją </w:t>
            </w:r>
          </w:p>
          <w:p w14:paraId="5D6C37FB" w14:textId="77777777" w:rsidR="00A517BB" w:rsidRPr="00F35B19" w:rsidRDefault="00A517BB" w:rsidP="00636BF8">
            <w:pPr>
              <w:pStyle w:val="Tekstpodstawowy"/>
            </w:pPr>
            <w:r w:rsidRPr="00F35B19">
              <w:t>Prace związane z optymalizacją systemu, dostosowanie funkcjonalności, optymalizacja zapytań po migracji testowej i testach automatycznych</w:t>
            </w:r>
          </w:p>
          <w:p w14:paraId="1BAC7433" w14:textId="77777777" w:rsidR="00A517BB" w:rsidRPr="00F35B19" w:rsidRDefault="00A517BB" w:rsidP="00636BF8">
            <w:pPr>
              <w:pStyle w:val="Tekstpodstawowy"/>
            </w:pPr>
            <w:r w:rsidRPr="00F35B19">
              <w:t>Prace związane z zarządzaniem projektem migracji</w:t>
            </w:r>
          </w:p>
          <w:p w14:paraId="41F27E1A" w14:textId="77777777" w:rsidR="00A517BB" w:rsidRDefault="00A517BB" w:rsidP="00636BF8">
            <w:pPr>
              <w:pStyle w:val="Tekstpodstawowy"/>
            </w:pPr>
            <w:r w:rsidRPr="00F35B19">
              <w:t>Zakończenie prac migracyjnych zostanie potwierdzone protokołem odbioru.</w:t>
            </w:r>
          </w:p>
          <w:p w14:paraId="0EDC806B" w14:textId="77777777" w:rsidR="00A517BB" w:rsidRPr="00D91376" w:rsidRDefault="00A517BB" w:rsidP="00636BF8">
            <w:pPr>
              <w:pStyle w:val="Tekstpodstawowy"/>
            </w:pPr>
          </w:p>
          <w:p w14:paraId="3C373B99" w14:textId="77777777" w:rsidR="00A517BB" w:rsidRPr="00D91376" w:rsidRDefault="00A517BB" w:rsidP="00636BF8">
            <w:pPr>
              <w:pStyle w:val="Tekstpodstawowy"/>
            </w:pPr>
            <w:r w:rsidRPr="00F35B19">
              <w:rPr>
                <w:b/>
              </w:rPr>
              <w:t>Zamawiający nie dopuszcza składania ofert równoważnych</w:t>
            </w:r>
          </w:p>
          <w:p w14:paraId="2DF6354C" w14:textId="77777777" w:rsidR="00A517BB" w:rsidRPr="004C3FCD" w:rsidRDefault="00A517BB" w:rsidP="00636BF8">
            <w:pPr>
              <w:pStyle w:val="Tekstpodstawowy"/>
            </w:pPr>
            <w:r w:rsidRPr="00F35B19">
              <w:rPr>
                <w:b/>
              </w:rPr>
              <w:t>Zamawiający nie dopuszcza składania ofert wariantowych</w:t>
            </w:r>
            <w:r>
              <w:t>.</w:t>
            </w:r>
          </w:p>
          <w:p w14:paraId="596780D8" w14:textId="77777777" w:rsidR="00A517BB" w:rsidRPr="004C3FCD" w:rsidRDefault="00A517BB" w:rsidP="00636BF8">
            <w:pPr>
              <w:pStyle w:val="Tekstpodstawowy"/>
            </w:pPr>
          </w:p>
        </w:tc>
      </w:tr>
    </w:tbl>
    <w:p w14:paraId="747CF5E2" w14:textId="12799A0F" w:rsidR="00A517BB" w:rsidRDefault="00A517BB" w:rsidP="00A517BB">
      <w:pPr>
        <w:spacing w:before="120" w:after="120" w:line="360" w:lineRule="auto"/>
        <w:ind w:left="720"/>
        <w:jc w:val="both"/>
        <w:rPr>
          <w:sz w:val="24"/>
          <w:szCs w:val="22"/>
        </w:rPr>
      </w:pPr>
    </w:p>
    <w:p w14:paraId="5E17F928" w14:textId="4DE10432" w:rsidR="00A517BB" w:rsidRDefault="00A517BB" w:rsidP="005D721E">
      <w:pPr>
        <w:spacing w:before="120" w:after="120" w:line="360" w:lineRule="auto"/>
        <w:ind w:left="720"/>
        <w:jc w:val="center"/>
        <w:rPr>
          <w:sz w:val="24"/>
          <w:szCs w:val="22"/>
        </w:rPr>
      </w:pPr>
      <w:r>
        <w:rPr>
          <w:sz w:val="24"/>
          <w:szCs w:val="22"/>
        </w:rPr>
        <w:t>Zamawiający dokonuje zmiany zapisu Opisu Przedmiotu Zamówienia NA:</w:t>
      </w:r>
    </w:p>
    <w:p w14:paraId="370A4095" w14:textId="4727493E" w:rsidR="00A517BB" w:rsidRDefault="00A517BB" w:rsidP="00A517BB">
      <w:pPr>
        <w:pStyle w:val="Nagwek1"/>
        <w:ind w:left="720"/>
      </w:pPr>
      <w:r>
        <w:t>3.</w:t>
      </w:r>
      <w:r w:rsidRPr="007731F5">
        <w:t>Opis przedmiotu zamówienia</w:t>
      </w:r>
    </w:p>
    <w:p w14:paraId="1F5C5744" w14:textId="77777777" w:rsidR="00A517BB" w:rsidRPr="00A517BB" w:rsidRDefault="00A517BB" w:rsidP="00A517BB"/>
    <w:p w14:paraId="348C9BF4" w14:textId="279D546D" w:rsidR="00A517BB" w:rsidRPr="00D91376" w:rsidRDefault="00A517BB" w:rsidP="00A517BB">
      <w:pPr>
        <w:pStyle w:val="Nagwek2"/>
        <w:numPr>
          <w:ilvl w:val="1"/>
          <w:numId w:val="3"/>
        </w:numPr>
      </w:pPr>
      <w:r w:rsidRPr="00D91376">
        <w:t xml:space="preserve">Przedmiotem zamówienia jest </w:t>
      </w:r>
      <w:r w:rsidRPr="00F35B19">
        <w:t>Świadczenie usługi serwisowej systemu CliniNET, NetRAAD i systemu apteki szpitalnej Eurosoft Apteka oraz migracja danych na bazę Oracle</w:t>
      </w:r>
      <w:r w:rsidRPr="00D91376">
        <w:t>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A517BB" w:rsidRPr="00D91376" w14:paraId="2A6925C5" w14:textId="77777777" w:rsidTr="00636BF8">
        <w:tc>
          <w:tcPr>
            <w:tcW w:w="8820" w:type="dxa"/>
          </w:tcPr>
          <w:p w14:paraId="1147A7BA" w14:textId="5D54805C" w:rsidR="00A517BB" w:rsidRPr="00D91376" w:rsidRDefault="00A517BB" w:rsidP="00636BF8">
            <w:pPr>
              <w:pStyle w:val="Tekstpodstawowy"/>
              <w:spacing w:before="80"/>
              <w:rPr>
                <w:b/>
              </w:rPr>
            </w:pPr>
            <w:r w:rsidRPr="00D91376">
              <w:rPr>
                <w:b/>
              </w:rPr>
              <w:t xml:space="preserve">Wspólny Słownik Zamówień: </w:t>
            </w:r>
            <w:r w:rsidRPr="00F35B19">
              <w:t xml:space="preserve">72253200-5 </w:t>
            </w:r>
            <w:r w:rsidR="000A7704">
              <w:t>–</w:t>
            </w:r>
            <w:r w:rsidRPr="00F35B19">
              <w:t xml:space="preserve"> Usługi w zakresie wsparcia systemu</w:t>
            </w:r>
            <w:r w:rsidRPr="00D91376">
              <w:t xml:space="preserve"> </w:t>
            </w:r>
          </w:p>
          <w:p w14:paraId="04FA3402" w14:textId="77777777" w:rsidR="00A517BB" w:rsidRPr="00F35B19" w:rsidRDefault="00A517BB" w:rsidP="00636BF8">
            <w:pPr>
              <w:pStyle w:val="Tekstpodstawowy"/>
            </w:pPr>
            <w:r w:rsidRPr="00F35B19">
              <w:t>zgodnie z załącznikiem xls</w:t>
            </w:r>
          </w:p>
          <w:p w14:paraId="0DA9F55D" w14:textId="77777777" w:rsidR="00A517BB" w:rsidRPr="00F35B19" w:rsidRDefault="00A517BB" w:rsidP="00636BF8">
            <w:pPr>
              <w:pStyle w:val="Tekstpodstawowy"/>
            </w:pPr>
          </w:p>
          <w:p w14:paraId="4C36B2F2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Zakres usług serwisowych </w:t>
            </w:r>
          </w:p>
          <w:p w14:paraId="697BD6A9" w14:textId="77777777" w:rsidR="00A517BB" w:rsidRPr="00F35B19" w:rsidRDefault="00A517BB" w:rsidP="00636BF8">
            <w:pPr>
              <w:pStyle w:val="Tekstpodstawowy"/>
            </w:pPr>
            <w:r w:rsidRPr="00F35B19">
              <w:t>Czynności serwisowe systemu CliniNET oraz NetRAAD:</w:t>
            </w:r>
          </w:p>
          <w:p w14:paraId="4EE70F0C" w14:textId="77777777" w:rsidR="00A517BB" w:rsidRPr="00F35B19" w:rsidRDefault="00A517BB" w:rsidP="00636BF8">
            <w:pPr>
              <w:pStyle w:val="Tekstpodstawowy"/>
            </w:pPr>
            <w:r w:rsidRPr="00F35B19">
              <w:lastRenderedPageBreak/>
              <w:t>Utrzymanie ciągłej sprawności systemu</w:t>
            </w:r>
          </w:p>
          <w:p w14:paraId="113930A7" w14:textId="77777777" w:rsidR="00A517BB" w:rsidRPr="00F35B19" w:rsidRDefault="00A517BB" w:rsidP="00636BF8">
            <w:pPr>
              <w:pStyle w:val="Tekstpodstawowy"/>
            </w:pPr>
            <w:r w:rsidRPr="00F35B19">
              <w:t>Instalacja nowych wersji systemu i poprawek</w:t>
            </w:r>
          </w:p>
          <w:p w14:paraId="5A0C42B8" w14:textId="77777777" w:rsidR="00A517BB" w:rsidRPr="00F35B19" w:rsidRDefault="00A517BB" w:rsidP="00636BF8">
            <w:pPr>
              <w:pStyle w:val="Tekstpodstawowy"/>
            </w:pPr>
            <w:r w:rsidRPr="00F35B19">
              <w:t>Aktualizacja do nowych wersji oraz naprawa błędów systemu</w:t>
            </w:r>
          </w:p>
          <w:p w14:paraId="236874B2" w14:textId="77777777" w:rsidR="00A517BB" w:rsidRPr="00F35B19" w:rsidRDefault="00A517BB" w:rsidP="00636BF8">
            <w:pPr>
              <w:pStyle w:val="Tekstpodstawowy"/>
            </w:pPr>
            <w:r w:rsidRPr="00F35B19">
              <w:t>Usuwanie awarii oprogramowania</w:t>
            </w:r>
          </w:p>
          <w:p w14:paraId="7951A10F" w14:textId="77777777" w:rsidR="00A517BB" w:rsidRPr="00F35B19" w:rsidRDefault="00A517BB" w:rsidP="00636BF8">
            <w:pPr>
              <w:pStyle w:val="Tekstpodstawowy"/>
            </w:pPr>
            <w:r w:rsidRPr="00F35B19">
              <w:t>Modyfikacje produktu uwzględniające zmiany powszechnie obowiązujących przepisów prawa, aktów prawnych rangi ustawowej, aktów wykonawczych (rozporządzeń) z uwzględnieniem wskazówek i nakazów jednostek nadrzędnych, w szczególności Narodowego Funduszu Zdrowia, Ministerstwa Zdrowia, Samorządowego Wydziału Zdrowia, Ministerstwa Obrony Narodowej.</w:t>
            </w:r>
          </w:p>
          <w:p w14:paraId="4B9CB8D4" w14:textId="77777777" w:rsidR="00A517BB" w:rsidRPr="00F35B19" w:rsidRDefault="00A517BB" w:rsidP="00636BF8">
            <w:pPr>
              <w:pStyle w:val="Tekstpodstawowy"/>
            </w:pPr>
            <w:r w:rsidRPr="00F35B19">
              <w:t>Możliwość zgłaszania błędów poprzez system serwisowy (zamknięcie zgłoszenia możliwe tylko po potwierdzeniu przez Zamawiającego) 7 dni w tygodniu, 24h na dobę</w:t>
            </w:r>
          </w:p>
          <w:p w14:paraId="566B8AEF" w14:textId="77777777" w:rsidR="00A517BB" w:rsidRPr="00F35B19" w:rsidRDefault="00A517BB" w:rsidP="00636BF8">
            <w:pPr>
              <w:pStyle w:val="Tekstpodstawowy"/>
            </w:pPr>
            <w:r w:rsidRPr="00F35B19">
              <w:t>Zgłaszanie błędów telefonicznie (7 dni w tygodniu, 24 godziny na dobę)</w:t>
            </w:r>
          </w:p>
          <w:p w14:paraId="76BDDE91" w14:textId="77777777" w:rsidR="00A517BB" w:rsidRPr="00F35B19" w:rsidRDefault="00A517BB" w:rsidP="00636BF8">
            <w:pPr>
              <w:pStyle w:val="Tekstpodstawowy"/>
            </w:pPr>
            <w:r w:rsidRPr="00F35B19">
              <w:t>Telefoniczne konsultacje w zakresie obsługi systemu</w:t>
            </w:r>
          </w:p>
          <w:p w14:paraId="6D106885" w14:textId="596E333E" w:rsidR="00A517BB" w:rsidRPr="00F35B19" w:rsidRDefault="00A517BB" w:rsidP="00636BF8">
            <w:pPr>
              <w:pStyle w:val="Tekstpodstawowy"/>
            </w:pPr>
            <w:r w:rsidRPr="00F35B19">
              <w:t xml:space="preserve">Zapewnienie ciągłości komunikacji po stronie systemu w trybie </w:t>
            </w:r>
            <w:r w:rsidR="000A7704">
              <w:t>„</w:t>
            </w:r>
            <w:r w:rsidRPr="00F35B19">
              <w:t>on-line</w:t>
            </w:r>
            <w:r w:rsidR="000A7704">
              <w:t>”</w:t>
            </w:r>
            <w:r w:rsidRPr="00F35B19">
              <w:t xml:space="preserve"> a systemem PACS/RIS , magazynami apteki centralnej oraz sprzętu medycznego, LIS z wykorzystaniem komunikatów HL7</w:t>
            </w:r>
          </w:p>
          <w:p w14:paraId="29869C4C" w14:textId="77777777" w:rsidR="00A517BB" w:rsidRPr="00F35B19" w:rsidRDefault="00A517BB" w:rsidP="00636BF8">
            <w:pPr>
              <w:pStyle w:val="Tekstpodstawowy"/>
            </w:pPr>
            <w:r w:rsidRPr="00F35B19">
              <w:t>Bieżące usuwanie błędów po stronie systemu w komunikacji z systemami informatycznymi Zamawiającego z nim zintegrowanymi</w:t>
            </w:r>
          </w:p>
          <w:p w14:paraId="2C26CB54" w14:textId="77777777" w:rsidR="00A517BB" w:rsidRPr="00F35B19" w:rsidRDefault="00A517BB" w:rsidP="00636BF8">
            <w:pPr>
              <w:pStyle w:val="Tekstpodstawowy"/>
            </w:pPr>
            <w:r w:rsidRPr="00F35B19">
              <w:t>Nadzór po stronie systemu nad poprawnością wymiany komunikatów HL7 pomiędzy nim a systemami zintegrowanymi w oparciu o ten protokół</w:t>
            </w:r>
          </w:p>
          <w:p w14:paraId="67532670" w14:textId="77777777" w:rsidR="00A517BB" w:rsidRPr="00F35B19" w:rsidRDefault="00A517BB" w:rsidP="00636BF8">
            <w:pPr>
              <w:pStyle w:val="Tekstpodstawowy"/>
            </w:pPr>
            <w:r w:rsidRPr="00F35B19">
              <w:t>Prace programistyczne na rzecz Zamawiającego zapewniające dostosowanie bieżącej komunikacji systemu a PACS/RIS z wykorzystaniem komunikatów HL7</w:t>
            </w:r>
          </w:p>
          <w:p w14:paraId="7BF6771E" w14:textId="77777777" w:rsidR="00A517BB" w:rsidRPr="00F35B19" w:rsidRDefault="00A517BB" w:rsidP="00636BF8">
            <w:pPr>
              <w:pStyle w:val="Tekstpodstawowy"/>
            </w:pPr>
            <w:r w:rsidRPr="00F35B19">
              <w:t>Gwarantowany czas reakcji na błędy uniemożliwiające pracę całego systemu w ciągu 2 godzin</w:t>
            </w:r>
          </w:p>
          <w:p w14:paraId="3944B156" w14:textId="77777777" w:rsidR="00A517BB" w:rsidRPr="00F35B19" w:rsidRDefault="00A517BB" w:rsidP="00636BF8">
            <w:pPr>
              <w:pStyle w:val="Tekstpodstawowy"/>
            </w:pPr>
            <w:r w:rsidRPr="00F35B19">
              <w:t>Gwarantowany czas reakcji na błędy krytyczne do 4 godzin</w:t>
            </w:r>
          </w:p>
          <w:p w14:paraId="1B53F867" w14:textId="77777777" w:rsidR="00A517BB" w:rsidRPr="00F35B19" w:rsidRDefault="00A517BB" w:rsidP="00636BF8">
            <w:pPr>
              <w:pStyle w:val="Tekstpodstawowy"/>
            </w:pPr>
            <w:r w:rsidRPr="00F35B19">
              <w:t>Gwarantowany czas reakcji na usterki do 8 godzin</w:t>
            </w:r>
          </w:p>
          <w:p w14:paraId="7F6D37D1" w14:textId="77777777" w:rsidR="00A517BB" w:rsidRPr="00F35B19" w:rsidRDefault="00A517BB" w:rsidP="00636BF8">
            <w:pPr>
              <w:pStyle w:val="Tekstpodstawowy"/>
            </w:pPr>
            <w:r w:rsidRPr="00F35B19">
              <w:t>Gwarantowany czas naprawy błędów uniemożliwiających pracę całego systemu do 4 godzin</w:t>
            </w:r>
          </w:p>
          <w:p w14:paraId="1C035A2B" w14:textId="77777777" w:rsidR="00A517BB" w:rsidRPr="00F35B19" w:rsidRDefault="00A517BB" w:rsidP="00636BF8">
            <w:pPr>
              <w:pStyle w:val="Tekstpodstawowy"/>
            </w:pPr>
            <w:r w:rsidRPr="00F35B19">
              <w:t>Gwarantowany czas naprawy błędów krytycznych do 72 godzin</w:t>
            </w:r>
          </w:p>
          <w:p w14:paraId="47A6E63B" w14:textId="77777777" w:rsidR="00A517BB" w:rsidRPr="00F35B19" w:rsidRDefault="00A517BB" w:rsidP="00636BF8">
            <w:pPr>
              <w:pStyle w:val="Tekstpodstawowy"/>
            </w:pPr>
            <w:r w:rsidRPr="00F35B19">
              <w:t>Gwarantowany czas naprawy usterki do 15 dni roboczych.</w:t>
            </w:r>
          </w:p>
          <w:p w14:paraId="68DB51A1" w14:textId="77777777" w:rsidR="00A517BB" w:rsidRPr="00F35B19" w:rsidRDefault="00A517BB" w:rsidP="00636BF8">
            <w:pPr>
              <w:pStyle w:val="Tekstpodstawowy"/>
            </w:pPr>
            <w:r w:rsidRPr="00F35B19">
              <w:t>Prace serwisowe z zakresu mechanizmów bezpieczeństwa (kopie bezpieczeństwa, odzyskiwanie danych z kopii zapasowych)</w:t>
            </w:r>
          </w:p>
          <w:p w14:paraId="40D7726B" w14:textId="77777777" w:rsidR="00A517BB" w:rsidRPr="00F35B19" w:rsidRDefault="00A517BB" w:rsidP="00636BF8">
            <w:pPr>
              <w:pStyle w:val="Tekstpodstawowy"/>
            </w:pPr>
            <w:r w:rsidRPr="00F35B19">
              <w:t>Wsparcie techniczne przy administrowaniu systemem</w:t>
            </w:r>
          </w:p>
          <w:p w14:paraId="244D400D" w14:textId="77777777" w:rsidR="00A517BB" w:rsidRPr="00F35B19" w:rsidRDefault="00A517BB" w:rsidP="00636BF8">
            <w:pPr>
              <w:pStyle w:val="Tekstpodstawowy"/>
            </w:pPr>
            <w:r w:rsidRPr="00F35B19">
              <w:lastRenderedPageBreak/>
              <w:t>Pomoc przy usuwaniu błędnych wpisów generowanych przez Zamawiającego</w:t>
            </w:r>
          </w:p>
          <w:p w14:paraId="429EE9A5" w14:textId="77777777" w:rsidR="00A517BB" w:rsidRPr="00F35B19" w:rsidRDefault="00A517BB" w:rsidP="00636BF8">
            <w:pPr>
              <w:pStyle w:val="Tekstpodstawowy"/>
            </w:pPr>
            <w:r w:rsidRPr="00F35B19">
              <w:t>Monitorowanie wraz z serwisem pracy serwerów pracujących pod kontrolą systemu operacyjnego LINUX a obsługujących system</w:t>
            </w:r>
          </w:p>
          <w:p w14:paraId="65763E40" w14:textId="77777777" w:rsidR="00A517BB" w:rsidRPr="00F35B19" w:rsidRDefault="00A517BB" w:rsidP="00636BF8">
            <w:pPr>
              <w:pStyle w:val="Tekstpodstawowy"/>
            </w:pPr>
            <w:r w:rsidRPr="00F35B19">
              <w:t>Instalacja uaktualnionych zabezpieczeń baz danych systemu</w:t>
            </w:r>
          </w:p>
          <w:p w14:paraId="043EF8E4" w14:textId="57923D0B" w:rsidR="00A517BB" w:rsidRPr="00F35B19" w:rsidRDefault="00A517BB" w:rsidP="00636BF8">
            <w:pPr>
              <w:pStyle w:val="Tekstpodstawowy"/>
            </w:pPr>
            <w:r w:rsidRPr="00F35B19">
              <w:t xml:space="preserve">Realizacja zdalnego monitoringu </w:t>
            </w:r>
            <w:r w:rsidR="000A7704">
              <w:t>„</w:t>
            </w:r>
            <w:r w:rsidRPr="00F35B19">
              <w:t>on-line</w:t>
            </w:r>
            <w:r w:rsidR="000A7704">
              <w:t>”</w:t>
            </w:r>
            <w:r w:rsidRPr="00F35B19">
              <w:t xml:space="preserve"> systemów, serwerów i pamięci masowej z wykorzystaniem szyfrowanych łączy teleinformatycznych (VPN) -  obsługę kanału VPN gwarantuje Zamawiający</w:t>
            </w:r>
          </w:p>
          <w:p w14:paraId="7EDEFBEC" w14:textId="77777777" w:rsidR="00A517BB" w:rsidRPr="00F35B19" w:rsidRDefault="00A517BB" w:rsidP="00636BF8">
            <w:pPr>
              <w:pStyle w:val="Tekstpodstawowy"/>
            </w:pPr>
            <w:r w:rsidRPr="00F35B19">
              <w:t>Zapewnienie dostępu do statystyk systemowych systemu</w:t>
            </w:r>
          </w:p>
          <w:p w14:paraId="4B73764F" w14:textId="77777777" w:rsidR="00A517BB" w:rsidRPr="00F35B19" w:rsidRDefault="00A517BB" w:rsidP="00636BF8">
            <w:pPr>
              <w:pStyle w:val="Tekstpodstawowy"/>
            </w:pPr>
            <w:r w:rsidRPr="00F35B19">
              <w:t>Asysta przy rozliczeniach z NFZ</w:t>
            </w:r>
          </w:p>
          <w:p w14:paraId="278E8BFE" w14:textId="77777777" w:rsidR="00A517BB" w:rsidRPr="00F35B19" w:rsidRDefault="00A517BB" w:rsidP="00636BF8">
            <w:pPr>
              <w:pStyle w:val="Tekstpodstawowy"/>
            </w:pPr>
            <w:r w:rsidRPr="00F35B19">
              <w:t>Konsultacje w zakresie tworzenia nowych raportów/wydruków</w:t>
            </w:r>
          </w:p>
          <w:p w14:paraId="229D5A34" w14:textId="3D278481" w:rsidR="00A517BB" w:rsidRPr="00F35B19" w:rsidRDefault="00A517BB" w:rsidP="00636BF8">
            <w:pPr>
              <w:pStyle w:val="Tekstpodstawowy"/>
            </w:pPr>
            <w:r w:rsidRPr="00F35B19">
              <w:t>Pomoc w przygotowaniu danych przekazywanych przez Zamawiającego do jednostek nadrzędnych i współpracujących (</w:t>
            </w:r>
            <w:r w:rsidR="000A7704">
              <w:t>np</w:t>
            </w:r>
            <w:r w:rsidRPr="00F35B19">
              <w:t xml:space="preserve">. do Narodowego Funduszu Zdrowia, MON, MEN, banków </w:t>
            </w:r>
            <w:r w:rsidR="000A7704">
              <w:t>np</w:t>
            </w:r>
            <w:r w:rsidRPr="00F35B19">
              <w:t>.) w formie elektronicznej (</w:t>
            </w:r>
            <w:r w:rsidR="000A7704">
              <w:t>np</w:t>
            </w:r>
            <w:r w:rsidRPr="00F35B19">
              <w:t xml:space="preserve">. CD, łącza telekomunikacyjne, </w:t>
            </w:r>
            <w:r w:rsidR="000A7704">
              <w:t>np</w:t>
            </w:r>
            <w:r w:rsidRPr="00F35B19">
              <w:t>.)</w:t>
            </w:r>
          </w:p>
          <w:p w14:paraId="099A48F2" w14:textId="77777777" w:rsidR="00A517BB" w:rsidRPr="00F35B19" w:rsidRDefault="00A517BB" w:rsidP="00636BF8">
            <w:pPr>
              <w:pStyle w:val="Tekstpodstawowy"/>
            </w:pPr>
            <w:r w:rsidRPr="00F35B19">
              <w:t>Aktualizacja systemu operacyjnego na żądanie Zamawiającego w oparciu o wykupione przez Zamawiającego wsparcie producenta (o ile dotyczy)</w:t>
            </w:r>
          </w:p>
          <w:p w14:paraId="7EED2D66" w14:textId="77777777" w:rsidR="00A517BB" w:rsidRPr="00F35B19" w:rsidRDefault="00A517BB" w:rsidP="00636BF8">
            <w:pPr>
              <w:pStyle w:val="Tekstpodstawowy"/>
            </w:pPr>
            <w:r w:rsidRPr="00F35B19">
              <w:t>Usunięcie awarii produktu, powstałej z winy Zamawiającego lub wskutek wypadków losowych.</w:t>
            </w:r>
          </w:p>
          <w:p w14:paraId="6BF398D0" w14:textId="77777777" w:rsidR="00A517BB" w:rsidRPr="00F35B19" w:rsidRDefault="00A517BB" w:rsidP="00636BF8">
            <w:pPr>
              <w:pStyle w:val="Tekstpodstawowy"/>
            </w:pPr>
            <w:r w:rsidRPr="00F35B19">
              <w:t>Pomoc w awaryjnym odtwarzaniu lub przenoszeniu danych na wniosek Zamawiającego.</w:t>
            </w:r>
          </w:p>
          <w:p w14:paraId="7B3A6004" w14:textId="77777777" w:rsidR="00A517BB" w:rsidRPr="00F35B19" w:rsidRDefault="00A517BB" w:rsidP="00636BF8">
            <w:pPr>
              <w:pStyle w:val="Tekstpodstawowy"/>
            </w:pPr>
            <w:r w:rsidRPr="00F35B19">
              <w:t>Optymalizacja szybkości pracy aplikacji, bazy danych i systemu operacyjnego stanowiących środowisko Clininet.</w:t>
            </w:r>
          </w:p>
          <w:p w14:paraId="09826E6B" w14:textId="77777777" w:rsidR="00A517BB" w:rsidRPr="00F35B19" w:rsidRDefault="00A517BB" w:rsidP="00636BF8">
            <w:pPr>
              <w:pStyle w:val="Tekstpodstawowy"/>
            </w:pPr>
            <w:r w:rsidRPr="00F35B19">
              <w:t>Pakiet 20 godzin miesięcznie na dodatkowe usługi serwisowe</w:t>
            </w:r>
          </w:p>
          <w:p w14:paraId="6BD2C72D" w14:textId="77777777" w:rsidR="00A517BB" w:rsidRPr="00F35B19" w:rsidRDefault="00A517BB" w:rsidP="00636BF8">
            <w:pPr>
              <w:pStyle w:val="Tekstpodstawowy"/>
            </w:pPr>
            <w:r w:rsidRPr="00F35B19">
              <w:t>Dodatkowy pakiet 40 godzin na usługi serwisowo-rozwojowe zgłoszone przez zamawiającego w okresie trwania umowy.</w:t>
            </w:r>
          </w:p>
          <w:p w14:paraId="102FEE0E" w14:textId="77777777" w:rsidR="00A517BB" w:rsidRPr="00F35B19" w:rsidRDefault="00A517BB" w:rsidP="00636BF8">
            <w:pPr>
              <w:pStyle w:val="Tekstpodstawowy"/>
            </w:pPr>
            <w:r w:rsidRPr="00F35B19">
              <w:t>Wizyta pracownika wyznaczonego przez firmę co najmniej jeden raz w miesiącu (na minimum 6 godzin roboczych) w siedzibie zamawiającego w celach konsultacyjno-szkoleniowych</w:t>
            </w:r>
          </w:p>
          <w:p w14:paraId="19CC475C" w14:textId="77777777" w:rsidR="00A517BB" w:rsidRPr="00F35B19" w:rsidRDefault="00A517BB" w:rsidP="00636BF8">
            <w:pPr>
              <w:pStyle w:val="Tekstpodstawowy"/>
            </w:pPr>
          </w:p>
          <w:p w14:paraId="4CDA57B5" w14:textId="77777777" w:rsidR="00A517BB" w:rsidRPr="00F35B19" w:rsidRDefault="00A517BB" w:rsidP="00636BF8">
            <w:pPr>
              <w:pStyle w:val="Tekstpodstawowy"/>
            </w:pPr>
            <w:r w:rsidRPr="00F35B19">
              <w:t>Czynności serwisowe systemu EuroSoft Apteka Szpitalna:</w:t>
            </w:r>
          </w:p>
          <w:p w14:paraId="6F6398F0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 Aktualizacja produktu w zakresie niezbędnym do naprawy błędów gwarancyjnych</w:t>
            </w:r>
          </w:p>
          <w:p w14:paraId="5AEF1563" w14:textId="7E9CC089" w:rsidR="00A517BB" w:rsidRPr="00F35B19" w:rsidRDefault="00A517BB" w:rsidP="00636BF8">
            <w:pPr>
              <w:pStyle w:val="Tekstpodstawowy"/>
            </w:pPr>
            <w:r w:rsidRPr="00F35B19">
              <w:t>Modyfikacje produktu uwzględniające zmieniającymi się przepisami ogólnymi, rozporządzeniami, ustawami, obowiązującymi wykładniami prawnymi lub wskazówkami jednostek nadrzędnych (</w:t>
            </w:r>
            <w:r w:rsidR="000A7704">
              <w:t>np</w:t>
            </w:r>
            <w:r w:rsidRPr="00F35B19">
              <w:t>. Narodowy Fundusz Zdrowia, Ministerstwo Zdrowia, Samorządowy Wydział Zdrowia, inne).</w:t>
            </w:r>
          </w:p>
          <w:p w14:paraId="21146DE1" w14:textId="77777777" w:rsidR="00A517BB" w:rsidRPr="00F35B19" w:rsidRDefault="00A517BB" w:rsidP="00636BF8">
            <w:pPr>
              <w:pStyle w:val="Tekstpodstawowy"/>
            </w:pPr>
            <w:r w:rsidRPr="00F35B19">
              <w:lastRenderedPageBreak/>
              <w:t>Zgłaszanie błędów poprzez program serwisowy. Zamknięcie zgłoszenia jest możliwe tylko po potwierdzeniu przez Zamawiającego</w:t>
            </w:r>
          </w:p>
          <w:p w14:paraId="27C80E55" w14:textId="77777777" w:rsidR="00A517BB" w:rsidRPr="00F35B19" w:rsidRDefault="00A517BB" w:rsidP="00636BF8">
            <w:pPr>
              <w:pStyle w:val="Tekstpodstawowy"/>
            </w:pPr>
            <w:r w:rsidRPr="00F35B19">
              <w:t>Zgłaszanie błędów telefonicznie</w:t>
            </w:r>
          </w:p>
          <w:p w14:paraId="40DA9232" w14:textId="77777777" w:rsidR="00A517BB" w:rsidRPr="00F35B19" w:rsidRDefault="00A517BB" w:rsidP="00636BF8">
            <w:pPr>
              <w:pStyle w:val="Tekstpodstawowy"/>
            </w:pPr>
            <w:r w:rsidRPr="00F35B19">
              <w:t>Telefoniczne konsultacje w zakresie obsługi produktu</w:t>
            </w:r>
          </w:p>
          <w:p w14:paraId="1C274E4D" w14:textId="77777777" w:rsidR="00A517BB" w:rsidRPr="00F35B19" w:rsidRDefault="00A517BB" w:rsidP="00636BF8">
            <w:pPr>
              <w:pStyle w:val="Tekstpodstawowy"/>
            </w:pPr>
            <w:r w:rsidRPr="00F35B19">
              <w:t>Prawo do nowych wersji produktu oraz instalacja nowych wersji produktów</w:t>
            </w:r>
          </w:p>
          <w:p w14:paraId="2AF3940D" w14:textId="77777777" w:rsidR="00A517BB" w:rsidRPr="00F35B19" w:rsidRDefault="00A517BB" w:rsidP="00636BF8">
            <w:pPr>
              <w:pStyle w:val="Tekstpodstawowy"/>
            </w:pPr>
            <w:r w:rsidRPr="00F35B19">
              <w:t>Dostęp do dedykowanego stanowiska pomocy HelpDesk (7 dni w tygodniu, 24 godziny na dobę)</w:t>
            </w:r>
          </w:p>
          <w:p w14:paraId="5D83736A" w14:textId="77777777" w:rsidR="00A517BB" w:rsidRPr="00F35B19" w:rsidRDefault="00A517BB" w:rsidP="00636BF8">
            <w:pPr>
              <w:pStyle w:val="Tekstpodstawowy"/>
            </w:pPr>
            <w:r w:rsidRPr="00F35B19">
              <w:t>Dostęp do usług serwisowych 7 dni w tygodniu w godzinach 7-15.30</w:t>
            </w:r>
          </w:p>
          <w:p w14:paraId="16EF884C" w14:textId="77777777" w:rsidR="00A517BB" w:rsidRPr="00F35B19" w:rsidRDefault="00A517BB" w:rsidP="00636BF8">
            <w:pPr>
              <w:pStyle w:val="Tekstpodstawowy"/>
            </w:pPr>
            <w:r w:rsidRPr="00F35B19">
              <w:t>Czas reakcji na błędy krytyczne do 2 godzin</w:t>
            </w:r>
          </w:p>
          <w:p w14:paraId="7E4C7677" w14:textId="77777777" w:rsidR="00A517BB" w:rsidRPr="00F35B19" w:rsidRDefault="00A517BB" w:rsidP="00636BF8">
            <w:pPr>
              <w:pStyle w:val="Tekstpodstawowy"/>
            </w:pPr>
            <w:r w:rsidRPr="00F35B19">
              <w:t>Czas naprawy usterki do 2 dni roboczych</w:t>
            </w:r>
          </w:p>
          <w:p w14:paraId="5669AF89" w14:textId="77777777" w:rsidR="00A517BB" w:rsidRPr="00F35B19" w:rsidRDefault="00A517BB" w:rsidP="00636BF8">
            <w:pPr>
              <w:pStyle w:val="Tekstpodstawowy"/>
            </w:pPr>
          </w:p>
          <w:p w14:paraId="2F8001CC" w14:textId="77777777" w:rsidR="00A517BB" w:rsidRPr="00F35B19" w:rsidRDefault="00A517BB" w:rsidP="00636BF8">
            <w:pPr>
              <w:pStyle w:val="Tekstpodstawowy"/>
            </w:pPr>
            <w:r w:rsidRPr="00F35B19">
              <w:t>Inne wymagania:</w:t>
            </w:r>
          </w:p>
          <w:p w14:paraId="5CD1BF95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Obowiązkiem Wykonawcy jest usuwanie usterek zgłoszonych przez Zamawiającego ujawnionych podczas eksploatacji produktu, a wynikłych z przyczyn w nim tkwiących bez zmniejszenia dostępnej Zamawiającemu liczby godzin </w:t>
            </w:r>
          </w:p>
          <w:p w14:paraId="75AF941D" w14:textId="77777777" w:rsidR="00A517BB" w:rsidRPr="00F35B19" w:rsidRDefault="00A517BB" w:rsidP="00636BF8">
            <w:pPr>
              <w:pStyle w:val="Tekstpodstawowy"/>
            </w:pPr>
            <w:r w:rsidRPr="00F35B19">
              <w:t>Sposób usunięcia usterek jest ustalany przez „Wykonawcę” w porozumieniu z Zamawiającym i polegać może na dostarczeniu „Zamawiającemu” nowej wersji produktu lub wskazaniu akceptowalnego sposobu uniknięcia usterki. Sposób ten uznaje się za akceptowalny po potwierdzeniu w Systemie obsługi zgłoszeń Wykonawcy przez uprawnionego przedstawiciela „Zamawiającego”.</w:t>
            </w:r>
          </w:p>
          <w:p w14:paraId="6BD20655" w14:textId="77777777" w:rsidR="00A517BB" w:rsidRPr="00F35B19" w:rsidRDefault="00A517BB" w:rsidP="00636BF8">
            <w:pPr>
              <w:pStyle w:val="Tekstpodstawowy"/>
            </w:pPr>
            <w:r w:rsidRPr="00F35B19">
              <w:t>Czas naprawy błędu (krytycznego) oraz usterki, liczony jest od momentu zgłoszenia w systemie zgłoszeń, do czasu zamknięcia zgłoszenia, jednakże zamknięcie zgłoszenia musi zostać potwierdzone przez |Zamawiającego. Zamknięcie zgłoszenia przez Wykonawcę będzie nieskuteczne. Czas oczekiwania na potwierdzenie możliwości zamknięcia zgłoszenia przez Zamawiającego wynosi 7 dni dla zgłoszenia gwarancyjnego i 14 dni dla zgłoszeń serwisowych. Po upływie tego okresu zgłoszenia będą zamykane przez Wykonawcę bez potwierdzenia Zamawiającego.</w:t>
            </w:r>
          </w:p>
          <w:p w14:paraId="7349D6FF" w14:textId="16ADF44F" w:rsidR="00A517BB" w:rsidRPr="00A517BB" w:rsidRDefault="00A517BB" w:rsidP="00636BF8">
            <w:pPr>
              <w:pStyle w:val="Tekstpodstawowy"/>
              <w:rPr>
                <w:color w:val="FF0000"/>
              </w:rPr>
            </w:pPr>
            <w:r w:rsidRPr="00A517BB">
              <w:rPr>
                <w:color w:val="FF0000"/>
              </w:rPr>
              <w:t>System zgłoszeń musi umożliwiać raportowanie zawierające: Data i czas zgłoszenia, status zgłoszenia, osobę zgłaszającą, temat i szczegóły zgłoszenia, datę i godzinę zamknięcia zgłoszenia.</w:t>
            </w:r>
          </w:p>
          <w:p w14:paraId="72C9F908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Zamawiający wymaga miesięcznego zestawienia zgłoszonych błędów i incydentów z czasami reakcji i naprawy oraz zestawienia wykorzystanych godzin w rozbiciu na zgłoszenia. </w:t>
            </w:r>
          </w:p>
          <w:p w14:paraId="4963A69C" w14:textId="77777777" w:rsidR="00A517BB" w:rsidRPr="00F35B19" w:rsidRDefault="00A517BB" w:rsidP="00636BF8">
            <w:pPr>
              <w:pStyle w:val="Tekstpodstawowy"/>
            </w:pPr>
            <w:r w:rsidRPr="00F35B19">
              <w:lastRenderedPageBreak/>
              <w:t>Zamawiający wymaga dostarczenia dokumentacji zmian, co najmniej 2 dni przed wykonaniem uzgodnionych aktualizacji</w:t>
            </w:r>
          </w:p>
          <w:p w14:paraId="0EFB8E82" w14:textId="77777777" w:rsidR="00A517BB" w:rsidRPr="00F35B19" w:rsidRDefault="00A517BB" w:rsidP="00636BF8">
            <w:pPr>
              <w:pStyle w:val="Tekstpodstawowy"/>
            </w:pPr>
            <w:r w:rsidRPr="00F35B19">
              <w:t>Aktualizacje i modyfikacje mogą być wykonywane tylko po uzgodnieniu terminu z Zamawiającym</w:t>
            </w:r>
          </w:p>
          <w:p w14:paraId="6396D0EA" w14:textId="77777777" w:rsidR="00A517BB" w:rsidRPr="00F35B19" w:rsidRDefault="00A517BB" w:rsidP="00636BF8">
            <w:pPr>
              <w:pStyle w:val="Tekstpodstawowy"/>
            </w:pPr>
          </w:p>
          <w:p w14:paraId="2BD989FC" w14:textId="77777777" w:rsidR="00A517BB" w:rsidRPr="00F35B19" w:rsidRDefault="00A517BB" w:rsidP="00636BF8">
            <w:pPr>
              <w:pStyle w:val="Tekstpodstawowy"/>
            </w:pPr>
            <w:r w:rsidRPr="00F35B19">
              <w:t>Zamawiający informuje, że użytkuje następujące moduły:</w:t>
            </w:r>
          </w:p>
          <w:p w14:paraId="538F4E61" w14:textId="77777777" w:rsidR="00A517BB" w:rsidRPr="00F35B19" w:rsidRDefault="00A517BB" w:rsidP="00636BF8">
            <w:pPr>
              <w:pStyle w:val="Tekstpodstawowy"/>
            </w:pPr>
            <w:r w:rsidRPr="00F35B19">
              <w:t>System medyczny Clininet (około 1500 równoległych użytkowników)</w:t>
            </w:r>
          </w:p>
          <w:p w14:paraId="3BBEC42B" w14:textId="77777777" w:rsidR="00A517BB" w:rsidRPr="00F35B19" w:rsidRDefault="00A517BB" w:rsidP="00636BF8">
            <w:pPr>
              <w:pStyle w:val="Tekstpodstawowy"/>
            </w:pPr>
            <w:r w:rsidRPr="00F35B19">
              <w:t>Systemu apteki szpitalnej Eurosoft Apteka</w:t>
            </w:r>
          </w:p>
          <w:p w14:paraId="207872CD" w14:textId="77777777" w:rsidR="00A517BB" w:rsidRPr="00F35B19" w:rsidRDefault="00A517BB" w:rsidP="00636BF8">
            <w:pPr>
              <w:pStyle w:val="Tekstpodstawowy"/>
            </w:pPr>
            <w:r w:rsidRPr="00F35B19">
              <w:t>Recepty</w:t>
            </w:r>
          </w:p>
          <w:p w14:paraId="47D8D965" w14:textId="77777777" w:rsidR="00A517BB" w:rsidRPr="00F35B19" w:rsidRDefault="00A517BB" w:rsidP="00636BF8">
            <w:pPr>
              <w:pStyle w:val="Tekstpodstawowy"/>
            </w:pPr>
            <w:r w:rsidRPr="00F35B19">
              <w:t>E-recepty</w:t>
            </w:r>
          </w:p>
          <w:p w14:paraId="6518D700" w14:textId="77777777" w:rsidR="00A517BB" w:rsidRPr="00F35B19" w:rsidRDefault="00A517BB" w:rsidP="00636BF8">
            <w:pPr>
              <w:pStyle w:val="Tekstpodstawowy"/>
            </w:pPr>
            <w:r w:rsidRPr="00F35B19">
              <w:t>Moduł integracji z systemem medycznym z wykorzystaniem standardu HL7</w:t>
            </w:r>
          </w:p>
          <w:p w14:paraId="04FCF6A4" w14:textId="77777777" w:rsidR="00A517BB" w:rsidRPr="00F35B19" w:rsidRDefault="00A517BB" w:rsidP="00636BF8">
            <w:pPr>
              <w:pStyle w:val="Tekstpodstawowy"/>
            </w:pPr>
            <w:r w:rsidRPr="00F35B19">
              <w:t>Diagnostyka obrazowa – RIS/PACS</w:t>
            </w:r>
          </w:p>
          <w:p w14:paraId="778EAAAC" w14:textId="77777777" w:rsidR="00A517BB" w:rsidRPr="00F35B19" w:rsidRDefault="00A517BB" w:rsidP="00636BF8">
            <w:pPr>
              <w:pStyle w:val="Tekstpodstawowy"/>
            </w:pPr>
            <w:r w:rsidRPr="00F35B19">
              <w:t>Dystrybucja Badań Obrazowych na Oddziałach przez www</w:t>
            </w:r>
          </w:p>
          <w:p w14:paraId="3736720F" w14:textId="77777777" w:rsidR="00A517BB" w:rsidRPr="00F35B19" w:rsidRDefault="00A517BB" w:rsidP="00636BF8">
            <w:pPr>
              <w:pStyle w:val="Tekstpodstawowy"/>
            </w:pPr>
            <w:r w:rsidRPr="00F35B19">
              <w:t>Badania Video</w:t>
            </w:r>
          </w:p>
          <w:p w14:paraId="3EC280BE" w14:textId="77777777" w:rsidR="00A517BB" w:rsidRPr="00F35B19" w:rsidRDefault="00A517BB" w:rsidP="00636BF8">
            <w:pPr>
              <w:pStyle w:val="Tekstpodstawowy"/>
            </w:pPr>
            <w:r w:rsidRPr="00F35B19">
              <w:t>Import badań do PACS</w:t>
            </w:r>
          </w:p>
          <w:p w14:paraId="46D1C3F4" w14:textId="77777777" w:rsidR="00A517BB" w:rsidRPr="00F35B19" w:rsidRDefault="00A517BB" w:rsidP="00636BF8">
            <w:pPr>
              <w:pStyle w:val="Tekstpodstawowy"/>
            </w:pPr>
            <w:r w:rsidRPr="00F35B19">
              <w:t>Raporty zarządcze dla dyrekcji (SIK SAK) – moduł podstawowy</w:t>
            </w:r>
          </w:p>
          <w:p w14:paraId="785733B1" w14:textId="77777777" w:rsidR="00A517BB" w:rsidRPr="00F35B19" w:rsidRDefault="00A517BB" w:rsidP="00636BF8">
            <w:pPr>
              <w:pStyle w:val="Tekstpodstawowy"/>
            </w:pPr>
            <w:r w:rsidRPr="00F35B19">
              <w:t>eRejestracja</w:t>
            </w:r>
          </w:p>
          <w:p w14:paraId="4466F527" w14:textId="77777777" w:rsidR="00A517BB" w:rsidRPr="00F35B19" w:rsidRDefault="00A517BB" w:rsidP="00636BF8">
            <w:pPr>
              <w:pStyle w:val="Tekstpodstawowy"/>
            </w:pPr>
            <w:r w:rsidRPr="00F35B19">
              <w:t>Optymalizator JPG</w:t>
            </w:r>
          </w:p>
          <w:p w14:paraId="3CD7A9B7" w14:textId="77777777" w:rsidR="00A517BB" w:rsidRPr="00F35B19" w:rsidRDefault="00A517BB" w:rsidP="00636BF8">
            <w:pPr>
              <w:pStyle w:val="Tekstpodstawowy"/>
            </w:pPr>
            <w:r w:rsidRPr="00F35B19">
              <w:t>Archiwum dokumentacji papierowej – CNT</w:t>
            </w:r>
          </w:p>
          <w:p w14:paraId="3896B570" w14:textId="77777777" w:rsidR="00A517BB" w:rsidRPr="00F35B19" w:rsidRDefault="00A517BB" w:rsidP="00636BF8">
            <w:pPr>
              <w:pStyle w:val="Tekstpodstawowy"/>
            </w:pPr>
            <w:r w:rsidRPr="00F35B19">
              <w:t>Transport</w:t>
            </w:r>
          </w:p>
          <w:p w14:paraId="08BB4901" w14:textId="77777777" w:rsidR="00A517BB" w:rsidRPr="00F35B19" w:rsidRDefault="00A517BB" w:rsidP="00636BF8">
            <w:pPr>
              <w:pStyle w:val="Tekstpodstawowy"/>
            </w:pPr>
            <w:r w:rsidRPr="00F35B19">
              <w:t>Moduł rozliczeń z NFZ</w:t>
            </w:r>
          </w:p>
          <w:p w14:paraId="13EC7180" w14:textId="77777777" w:rsidR="00A517BB" w:rsidRPr="00F35B19" w:rsidRDefault="00A517BB" w:rsidP="00636BF8">
            <w:pPr>
              <w:pStyle w:val="Tekstpodstawowy"/>
            </w:pPr>
            <w:r w:rsidRPr="00F35B19">
              <w:t>Centralny serwer wydruków</w:t>
            </w:r>
          </w:p>
          <w:p w14:paraId="70CAEF93" w14:textId="77777777" w:rsidR="00A517BB" w:rsidRPr="00F35B19" w:rsidRDefault="00A517BB" w:rsidP="00636BF8">
            <w:pPr>
              <w:pStyle w:val="Tekstpodstawowy"/>
            </w:pPr>
            <w:r w:rsidRPr="00F35B19">
              <w:t>EDM</w:t>
            </w:r>
          </w:p>
          <w:p w14:paraId="3455BD75" w14:textId="77777777" w:rsidR="00A517BB" w:rsidRPr="00F35B19" w:rsidRDefault="00A517BB" w:rsidP="00636BF8">
            <w:pPr>
              <w:pStyle w:val="Tekstpodstawowy"/>
            </w:pPr>
            <w:r w:rsidRPr="00F35B19">
              <w:t>AP Kolce</w:t>
            </w:r>
          </w:p>
          <w:p w14:paraId="58521070" w14:textId="77777777" w:rsidR="00A517BB" w:rsidRPr="00F35B19" w:rsidRDefault="00A517BB" w:rsidP="00636BF8">
            <w:pPr>
              <w:pStyle w:val="Tekstpodstawowy"/>
            </w:pPr>
            <w:r w:rsidRPr="00F35B19">
              <w:t>KRN</w:t>
            </w:r>
          </w:p>
          <w:p w14:paraId="5F4D77D8" w14:textId="77777777" w:rsidR="00A517BB" w:rsidRPr="00F35B19" w:rsidRDefault="00A517BB" w:rsidP="00636BF8">
            <w:pPr>
              <w:pStyle w:val="Tekstpodstawowy"/>
            </w:pPr>
          </w:p>
          <w:p w14:paraId="39FB8D89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Wykonawca musi zmigrować wszystkie dane z obecnej bazy Sybase na nową bazę ORACLE. Wykonanie migracji danych nie może być dłuższe niż 6 miesięcy od dnia podpisania umowy. </w:t>
            </w:r>
          </w:p>
          <w:p w14:paraId="0271821C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Celem migracji bazy danych jest przeniesienie wszystkich danych w stosunku 1:1 z produkcyjnego oraz testowego środowiska bazodanowego będącego w posiadaniu Zamawiającego, do nowo utworzonego, tak aby zachować pełną funkcjonalność aplikacji opartych o migrowaną bazę danych. Wykonawca zapewni poprawne działanie systemu </w:t>
            </w:r>
            <w:r w:rsidRPr="00F35B19">
              <w:lastRenderedPageBreak/>
              <w:t xml:space="preserve">po migracji na nowe środowisko oraz pełną integrację z posiadany przez Zamawiającego środowiskiem infrastrukturalnym i aplikacyjno-bazodanowym. Działanie systemu po migracji zostanie zweryfikowane przez zespół Zamawiającego. Wykonawca zapewni asystę podczas wykonywanych testów. </w:t>
            </w:r>
          </w:p>
          <w:p w14:paraId="57992EA2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Harmonogram Prac konfiguracyjnych, migracji danych, testów: </w:t>
            </w:r>
          </w:p>
          <w:p w14:paraId="2A9EDB1E" w14:textId="77777777" w:rsidR="00A517BB" w:rsidRPr="00F35B19" w:rsidRDefault="00A517BB" w:rsidP="00636BF8">
            <w:pPr>
              <w:pStyle w:val="Tekstpodstawowy"/>
            </w:pPr>
            <w:r w:rsidRPr="00F35B19">
              <w:t>Analiza instalacji klienta pod kątem całości procesu</w:t>
            </w:r>
          </w:p>
          <w:p w14:paraId="2B48C559" w14:textId="77777777" w:rsidR="00A517BB" w:rsidRPr="00F35B19" w:rsidRDefault="00A517BB" w:rsidP="00636BF8">
            <w:pPr>
              <w:pStyle w:val="Tekstpodstawowy"/>
            </w:pPr>
            <w:r w:rsidRPr="00F35B19">
              <w:t>Migracja raportów i wydruków</w:t>
            </w:r>
          </w:p>
          <w:p w14:paraId="21C7AAB2" w14:textId="77777777" w:rsidR="00A517BB" w:rsidRPr="00F35B19" w:rsidRDefault="00A517BB" w:rsidP="00636BF8">
            <w:pPr>
              <w:pStyle w:val="Tekstpodstawowy"/>
            </w:pPr>
            <w:r w:rsidRPr="00F35B19">
              <w:t xml:space="preserve">Prace administratorów baz danych systemów operacyjnych związane z konfiguracją i migracją </w:t>
            </w:r>
          </w:p>
          <w:p w14:paraId="03EC2D75" w14:textId="77777777" w:rsidR="00A517BB" w:rsidRPr="00F35B19" w:rsidRDefault="00A517BB" w:rsidP="00636BF8">
            <w:pPr>
              <w:pStyle w:val="Tekstpodstawowy"/>
            </w:pPr>
            <w:r w:rsidRPr="00F35B19">
              <w:t>Prace związane z optymalizacją systemu, dostosowanie funkcjonalności, optymalizacja zapytań po migracji testowej i testach automatycznych</w:t>
            </w:r>
          </w:p>
          <w:p w14:paraId="16989D3A" w14:textId="77777777" w:rsidR="00A517BB" w:rsidRPr="00F35B19" w:rsidRDefault="00A517BB" w:rsidP="00636BF8">
            <w:pPr>
              <w:pStyle w:val="Tekstpodstawowy"/>
            </w:pPr>
            <w:r w:rsidRPr="00F35B19">
              <w:t>Prace związane z zarządzaniem projektem migracji</w:t>
            </w:r>
          </w:p>
          <w:p w14:paraId="77D464A0" w14:textId="77777777" w:rsidR="00A517BB" w:rsidRDefault="00A517BB" w:rsidP="00636BF8">
            <w:pPr>
              <w:pStyle w:val="Tekstpodstawowy"/>
            </w:pPr>
            <w:r w:rsidRPr="00F35B19">
              <w:t>Zakończenie prac migracyjnych zostanie potwierdzone protokołem odbioru.</w:t>
            </w:r>
          </w:p>
          <w:p w14:paraId="2A2554EC" w14:textId="77777777" w:rsidR="00A517BB" w:rsidRPr="00D91376" w:rsidRDefault="00A517BB" w:rsidP="00636BF8">
            <w:pPr>
              <w:pStyle w:val="Tekstpodstawowy"/>
            </w:pPr>
          </w:p>
          <w:p w14:paraId="7537B2E1" w14:textId="77777777" w:rsidR="00A517BB" w:rsidRPr="00D91376" w:rsidRDefault="00A517BB" w:rsidP="00636BF8">
            <w:pPr>
              <w:pStyle w:val="Tekstpodstawowy"/>
            </w:pPr>
            <w:r w:rsidRPr="00F35B19">
              <w:rPr>
                <w:b/>
              </w:rPr>
              <w:t>Zamawiający nie dopuszcza składania ofert równoważnych</w:t>
            </w:r>
          </w:p>
          <w:p w14:paraId="74D65713" w14:textId="77777777" w:rsidR="00A517BB" w:rsidRPr="004C3FCD" w:rsidRDefault="00A517BB" w:rsidP="00636BF8">
            <w:pPr>
              <w:pStyle w:val="Tekstpodstawowy"/>
            </w:pPr>
            <w:r w:rsidRPr="00F35B19">
              <w:rPr>
                <w:b/>
              </w:rPr>
              <w:t>Zamawiający nie dopuszcza składania ofert wariantowych</w:t>
            </w:r>
            <w:r>
              <w:t>.</w:t>
            </w:r>
          </w:p>
          <w:p w14:paraId="5DD75F20" w14:textId="77777777" w:rsidR="00A517BB" w:rsidRPr="004C3FCD" w:rsidRDefault="00A517BB" w:rsidP="00636BF8">
            <w:pPr>
              <w:pStyle w:val="Tekstpodstawowy"/>
            </w:pPr>
          </w:p>
        </w:tc>
      </w:tr>
    </w:tbl>
    <w:p w14:paraId="4C6AC4BC" w14:textId="18AE091A" w:rsidR="00A517BB" w:rsidRDefault="00A517BB" w:rsidP="000A7704">
      <w:pPr>
        <w:spacing w:before="120" w:after="120" w:line="360" w:lineRule="auto"/>
        <w:ind w:left="720"/>
        <w:rPr>
          <w:sz w:val="24"/>
          <w:szCs w:val="22"/>
        </w:rPr>
      </w:pPr>
    </w:p>
    <w:p w14:paraId="679FF5E5" w14:textId="7D69483C" w:rsidR="000A7704" w:rsidRDefault="000A7704" w:rsidP="000A7704">
      <w:pPr>
        <w:numPr>
          <w:ilvl w:val="0"/>
          <w:numId w:val="1"/>
        </w:numPr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 Następuje zmiana terminu składania i otwarcia ofert.</w:t>
      </w:r>
    </w:p>
    <w:p w14:paraId="4B0514B1" w14:textId="11814E65" w:rsidR="000A7704" w:rsidRDefault="000A7704" w:rsidP="000A7704">
      <w:pPr>
        <w:spacing w:before="120" w:after="120" w:line="360" w:lineRule="auto"/>
        <w:ind w:left="720"/>
        <w:jc w:val="center"/>
        <w:rPr>
          <w:sz w:val="24"/>
          <w:szCs w:val="22"/>
        </w:rPr>
      </w:pPr>
      <w:r>
        <w:rPr>
          <w:sz w:val="24"/>
          <w:szCs w:val="22"/>
        </w:rPr>
        <w:t>W SIWZ na stronie nr 16,17 JEST:</w:t>
      </w:r>
    </w:p>
    <w:p w14:paraId="7D3E3D38" w14:textId="5DD3C629" w:rsidR="00187497" w:rsidRPr="00876900" w:rsidRDefault="00187497" w:rsidP="00187497">
      <w:pPr>
        <w:pStyle w:val="Nagwek1"/>
      </w:pPr>
      <w:bookmarkStart w:id="1" w:name="_Toc258314253"/>
      <w:r>
        <w:t xml:space="preserve">15. </w:t>
      </w:r>
      <w:r w:rsidRPr="00CE099A">
        <w:t>Miejsce oraz termin składania i otwarcia ofert</w:t>
      </w:r>
      <w:bookmarkEnd w:id="1"/>
    </w:p>
    <w:p w14:paraId="57BF97E3" w14:textId="387F0DC6" w:rsidR="00187497" w:rsidRDefault="00187497" w:rsidP="00187497">
      <w:pPr>
        <w:pStyle w:val="Nagwek2"/>
      </w:pPr>
      <w:r>
        <w:t xml:space="preserve">15.1. Ofertę wraz z wymaganymi dokumentami należy złożyć za pośrednictwem Platformy, </w:t>
      </w:r>
      <w:r w:rsidRPr="00AB5AF5">
        <w:t xml:space="preserve">działającej pod adresem </w:t>
      </w:r>
      <w:r w:rsidRPr="00AB5AF5">
        <w:rPr>
          <w:color w:val="0070C0"/>
          <w:u w:val="single"/>
        </w:rPr>
        <w:t>https://e-ProPublico.pl/</w:t>
      </w:r>
      <w:r w:rsidRPr="00AB5AF5">
        <w:t>, zgodnie z instrukcją określoną w pkt. 15</w:t>
      </w:r>
      <w:r>
        <w:t xml:space="preserve"> SIWZ, </w:t>
      </w:r>
      <w:r w:rsidRPr="008174B7">
        <w:rPr>
          <w:b/>
        </w:rPr>
        <w:t xml:space="preserve">do dnia </w:t>
      </w:r>
      <w:r w:rsidRPr="00F35B19">
        <w:rPr>
          <w:b/>
        </w:rPr>
        <w:t>2020-01-10</w:t>
      </w:r>
      <w:r w:rsidRPr="008174B7">
        <w:rPr>
          <w:b/>
        </w:rPr>
        <w:t xml:space="preserve"> do godz. </w:t>
      </w:r>
      <w:r w:rsidRPr="00F35B19">
        <w:rPr>
          <w:b/>
        </w:rPr>
        <w:t>13:00</w:t>
      </w:r>
      <w:r>
        <w:t>.</w:t>
      </w:r>
    </w:p>
    <w:p w14:paraId="6C32B3C2" w14:textId="7D4024FD" w:rsidR="00187497" w:rsidRDefault="00187497" w:rsidP="00187497">
      <w:pPr>
        <w:pStyle w:val="Nagwek2"/>
      </w:pPr>
      <w:r>
        <w:t>15.2. Po upływie terminu składania ofert, złożenie oferty nie będzie możliwe.</w:t>
      </w:r>
    </w:p>
    <w:p w14:paraId="70270093" w14:textId="77777777" w:rsidR="00187497" w:rsidRDefault="00187497" w:rsidP="00187497">
      <w:pPr>
        <w:pStyle w:val="Nagwek2"/>
      </w:pPr>
      <w:r>
        <w:t xml:space="preserve">Otwarcie ofert nastąpi </w:t>
      </w:r>
      <w:r w:rsidRPr="008174B7">
        <w:t xml:space="preserve">w dniu: </w:t>
      </w:r>
      <w:r w:rsidRPr="00F35B19">
        <w:rPr>
          <w:b/>
        </w:rPr>
        <w:t>2020-01-10</w:t>
      </w:r>
      <w:r w:rsidRPr="008174B7">
        <w:rPr>
          <w:b/>
        </w:rPr>
        <w:t xml:space="preserve"> o godz. </w:t>
      </w:r>
      <w:r w:rsidRPr="00F35B19">
        <w:rPr>
          <w:b/>
        </w:rPr>
        <w:t>13:00</w:t>
      </w:r>
      <w:r>
        <w:t>, za pośrednictwem Platformy, na karcie Oferty/Załączniki, poprzez odszyfrowanie i otwarcie ofert, które jest jednoznaczne z ich upublicznieniem.</w:t>
      </w:r>
    </w:p>
    <w:p w14:paraId="28A92D5E" w14:textId="06EFD02D" w:rsidR="00187497" w:rsidRDefault="00187497" w:rsidP="000A7704">
      <w:pPr>
        <w:spacing w:before="120" w:after="120" w:line="360" w:lineRule="auto"/>
        <w:ind w:left="720"/>
        <w:jc w:val="center"/>
        <w:rPr>
          <w:sz w:val="24"/>
          <w:szCs w:val="22"/>
        </w:rPr>
      </w:pPr>
    </w:p>
    <w:p w14:paraId="07955E82" w14:textId="1FF69CA2" w:rsidR="00B95FB3" w:rsidRDefault="00B95FB3" w:rsidP="000A7704">
      <w:pPr>
        <w:spacing w:before="120" w:after="120" w:line="360" w:lineRule="auto"/>
        <w:ind w:left="720"/>
        <w:jc w:val="center"/>
        <w:rPr>
          <w:sz w:val="24"/>
          <w:szCs w:val="22"/>
        </w:rPr>
      </w:pPr>
    </w:p>
    <w:p w14:paraId="52E3B9CF" w14:textId="77777777" w:rsidR="009B61DD" w:rsidRDefault="009B61DD" w:rsidP="000A7704">
      <w:pPr>
        <w:spacing w:before="120" w:after="120" w:line="360" w:lineRule="auto"/>
        <w:ind w:left="720"/>
        <w:jc w:val="center"/>
        <w:rPr>
          <w:sz w:val="24"/>
          <w:szCs w:val="22"/>
        </w:rPr>
      </w:pPr>
    </w:p>
    <w:p w14:paraId="36BCA63B" w14:textId="5C80EA60" w:rsidR="000A7704" w:rsidRDefault="00187497" w:rsidP="000A7704">
      <w:pPr>
        <w:spacing w:before="120" w:after="120" w:line="360" w:lineRule="auto"/>
        <w:ind w:left="720"/>
        <w:jc w:val="center"/>
        <w:rPr>
          <w:sz w:val="24"/>
          <w:szCs w:val="22"/>
        </w:rPr>
      </w:pPr>
      <w:r>
        <w:rPr>
          <w:sz w:val="24"/>
          <w:szCs w:val="22"/>
        </w:rPr>
        <w:lastRenderedPageBreak/>
        <w:t>Zamawiający dokonuje modyfikacji zapisów SIWZ w tym zakresie NA:</w:t>
      </w:r>
    </w:p>
    <w:p w14:paraId="652ACA6A" w14:textId="62061D28" w:rsidR="00187497" w:rsidRPr="00876900" w:rsidRDefault="00B95FB3" w:rsidP="00187497">
      <w:pPr>
        <w:pStyle w:val="Nagwek1"/>
      </w:pPr>
      <w:r>
        <w:t xml:space="preserve">15. </w:t>
      </w:r>
      <w:r w:rsidR="00187497" w:rsidRPr="00CE099A">
        <w:t>Miejsce oraz termin składania i otwarcia ofert</w:t>
      </w:r>
    </w:p>
    <w:p w14:paraId="35A435CD" w14:textId="04926663" w:rsidR="00187497" w:rsidRDefault="00B95FB3" w:rsidP="00187497">
      <w:pPr>
        <w:pStyle w:val="Nagwek2"/>
      </w:pPr>
      <w:r>
        <w:t xml:space="preserve">15.1. </w:t>
      </w:r>
      <w:r w:rsidR="00187497">
        <w:t xml:space="preserve">Ofertę wraz z wymaganymi dokumentami należy złożyć za pośrednictwem Platformy, </w:t>
      </w:r>
      <w:r w:rsidR="00187497" w:rsidRPr="00AB5AF5">
        <w:t xml:space="preserve">działającej pod adresem </w:t>
      </w:r>
      <w:r w:rsidR="00187497" w:rsidRPr="00AB5AF5">
        <w:rPr>
          <w:color w:val="0070C0"/>
          <w:u w:val="single"/>
        </w:rPr>
        <w:t>https://e-ProPublico.pl/</w:t>
      </w:r>
      <w:r w:rsidR="00187497" w:rsidRPr="00AB5AF5">
        <w:t>, zgodnie z instrukcją określoną w pkt. 15</w:t>
      </w:r>
      <w:r w:rsidR="00187497">
        <w:t xml:space="preserve"> SIWZ, </w:t>
      </w:r>
      <w:r w:rsidR="00187497" w:rsidRPr="008174B7">
        <w:rPr>
          <w:b/>
        </w:rPr>
        <w:t xml:space="preserve">do dnia </w:t>
      </w:r>
      <w:r w:rsidR="00187497" w:rsidRPr="00F35B19">
        <w:rPr>
          <w:b/>
        </w:rPr>
        <w:t>2020-01-1</w:t>
      </w:r>
      <w:r w:rsidR="00187497">
        <w:rPr>
          <w:b/>
        </w:rPr>
        <w:t>5</w:t>
      </w:r>
      <w:r w:rsidR="00187497" w:rsidRPr="008174B7">
        <w:rPr>
          <w:b/>
        </w:rPr>
        <w:t xml:space="preserve"> do godz. </w:t>
      </w:r>
      <w:r w:rsidR="00187497" w:rsidRPr="00F35B19">
        <w:rPr>
          <w:b/>
        </w:rPr>
        <w:t>13:00</w:t>
      </w:r>
      <w:r w:rsidR="00187497">
        <w:t>.</w:t>
      </w:r>
    </w:p>
    <w:p w14:paraId="77B0C586" w14:textId="6BF17822" w:rsidR="00187497" w:rsidRDefault="00B95FB3" w:rsidP="00187497">
      <w:pPr>
        <w:pStyle w:val="Nagwek2"/>
      </w:pPr>
      <w:r>
        <w:t xml:space="preserve">15.2. </w:t>
      </w:r>
      <w:r w:rsidR="00187497">
        <w:t>Po upływie terminu składania ofert, złożenie oferty nie będzie możliwe.</w:t>
      </w:r>
    </w:p>
    <w:p w14:paraId="53968D88" w14:textId="4DB1F2F7" w:rsidR="00187497" w:rsidRDefault="00645E0F" w:rsidP="00187497">
      <w:pPr>
        <w:pStyle w:val="Nagwek2"/>
      </w:pPr>
      <w:r>
        <w:t>15.3.</w:t>
      </w:r>
      <w:r w:rsidR="00187497">
        <w:t xml:space="preserve">Otwarcie ofert nastąpi </w:t>
      </w:r>
      <w:r w:rsidR="00187497" w:rsidRPr="008174B7">
        <w:t xml:space="preserve">w dniu: </w:t>
      </w:r>
      <w:r w:rsidR="00187497" w:rsidRPr="00F35B19">
        <w:rPr>
          <w:b/>
        </w:rPr>
        <w:t>2020-01-1</w:t>
      </w:r>
      <w:r w:rsidR="00187497">
        <w:rPr>
          <w:b/>
        </w:rPr>
        <w:t>5</w:t>
      </w:r>
      <w:r w:rsidR="00187497" w:rsidRPr="008174B7">
        <w:rPr>
          <w:b/>
        </w:rPr>
        <w:t xml:space="preserve"> o godz. </w:t>
      </w:r>
      <w:r w:rsidR="00187497" w:rsidRPr="00F35B19">
        <w:rPr>
          <w:b/>
        </w:rPr>
        <w:t>13:00</w:t>
      </w:r>
      <w:r w:rsidR="00187497">
        <w:t>, za pośrednictwem Platformy, na karcie Oferty/Załączniki, poprzez odszyfrowanie i otwarcie ofert, które jest jednoznaczne z ich upublicznieniem.</w:t>
      </w:r>
    </w:p>
    <w:p w14:paraId="58AC4DA0" w14:textId="00C25F1F" w:rsidR="00187497" w:rsidRDefault="00187497" w:rsidP="000A7704">
      <w:pPr>
        <w:spacing w:before="120" w:after="120" w:line="360" w:lineRule="auto"/>
        <w:ind w:left="720"/>
        <w:jc w:val="center"/>
        <w:rPr>
          <w:sz w:val="24"/>
          <w:szCs w:val="22"/>
        </w:rPr>
      </w:pPr>
    </w:p>
    <w:p w14:paraId="3BC7CF00" w14:textId="25A40091" w:rsidR="00187497" w:rsidRDefault="00187497" w:rsidP="00187497">
      <w:pPr>
        <w:numPr>
          <w:ilvl w:val="0"/>
          <w:numId w:val="1"/>
        </w:numPr>
        <w:spacing w:before="120" w:after="120" w:line="360" w:lineRule="auto"/>
        <w:jc w:val="center"/>
        <w:rPr>
          <w:sz w:val="24"/>
          <w:szCs w:val="22"/>
        </w:rPr>
      </w:pPr>
      <w:r>
        <w:rPr>
          <w:sz w:val="24"/>
          <w:szCs w:val="22"/>
        </w:rPr>
        <w:t>Zamawiający dokonuje zmiany zapisów SIWZ odnośnie wysokości zabezpieczenia należytego wykonania umowy. Na stronie nr 20 SIWZ JEST:</w:t>
      </w:r>
    </w:p>
    <w:p w14:paraId="4227A7AC" w14:textId="4C04BB27" w:rsidR="00645E0F" w:rsidRPr="00645E0F" w:rsidRDefault="00645E0F" w:rsidP="00645E0F">
      <w:pPr>
        <w:spacing w:before="120" w:after="120" w:line="360" w:lineRule="auto"/>
        <w:ind w:left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20</w:t>
      </w:r>
      <w:r w:rsidRPr="00645E0F">
        <w:rPr>
          <w:b/>
          <w:bCs/>
          <w:sz w:val="24"/>
          <w:szCs w:val="22"/>
        </w:rPr>
        <w:t>.</w:t>
      </w:r>
      <w:r w:rsidRPr="00645E0F">
        <w:rPr>
          <w:b/>
          <w:bCs/>
          <w:sz w:val="24"/>
          <w:szCs w:val="22"/>
        </w:rPr>
        <w:tab/>
        <w:t>WYMAGANIA DOTYCZĄCE ZABEZPIECZENIA NALEŻYTEGO WYKONANIA UMOWY</w:t>
      </w:r>
    </w:p>
    <w:p w14:paraId="1FB68921" w14:textId="12F88DDC" w:rsidR="00187497" w:rsidRDefault="00645E0F" w:rsidP="00645E0F">
      <w:pPr>
        <w:spacing w:before="120" w:after="120" w:line="360" w:lineRule="auto"/>
        <w:ind w:left="720"/>
        <w:rPr>
          <w:i/>
          <w:i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20.1.</w:t>
      </w:r>
      <w:r w:rsidRPr="00645E0F">
        <w:rPr>
          <w:b/>
          <w:bCs/>
          <w:sz w:val="24"/>
          <w:szCs w:val="22"/>
        </w:rPr>
        <w:tab/>
      </w:r>
      <w:r w:rsidRPr="00645E0F">
        <w:rPr>
          <w:sz w:val="24"/>
          <w:szCs w:val="22"/>
        </w:rPr>
        <w:t xml:space="preserve">Wykonawca zobowiązany jest wnieść zabezpieczenie należytego  wykonania umowy w wysokości </w:t>
      </w:r>
      <w:r w:rsidRPr="00645E0F">
        <w:rPr>
          <w:b/>
          <w:bCs/>
          <w:sz w:val="24"/>
          <w:szCs w:val="22"/>
        </w:rPr>
        <w:t>10 %</w:t>
      </w:r>
      <w:r w:rsidRPr="00645E0F">
        <w:rPr>
          <w:sz w:val="24"/>
          <w:szCs w:val="22"/>
        </w:rPr>
        <w:t xml:space="preserve"> ceny ofertowej. </w:t>
      </w:r>
      <w:r w:rsidRPr="00645E0F">
        <w:rPr>
          <w:i/>
          <w:iCs/>
          <w:sz w:val="24"/>
          <w:szCs w:val="22"/>
          <w:u w:val="single"/>
        </w:rPr>
        <w:t>Zamawiający będzie żądał przedstawienia dowodu wniesienia zabezpieczenia najpóźniej w dzień podpisania umowy.</w:t>
      </w:r>
    </w:p>
    <w:p w14:paraId="42389D7B" w14:textId="7DD4E86A" w:rsidR="005A278D" w:rsidRDefault="005A278D" w:rsidP="005A278D">
      <w:pPr>
        <w:spacing w:before="120" w:after="120" w:line="360" w:lineRule="auto"/>
        <w:ind w:left="720"/>
        <w:jc w:val="center"/>
        <w:rPr>
          <w:sz w:val="24"/>
          <w:szCs w:val="22"/>
        </w:rPr>
      </w:pPr>
      <w:r>
        <w:rPr>
          <w:sz w:val="24"/>
          <w:szCs w:val="22"/>
        </w:rPr>
        <w:t>Zamawiający dokonuje zmiany zapisów SIWZ NA:</w:t>
      </w:r>
    </w:p>
    <w:p w14:paraId="747A7378" w14:textId="77777777" w:rsidR="005A278D" w:rsidRPr="00645E0F" w:rsidRDefault="005A278D" w:rsidP="005A278D">
      <w:pPr>
        <w:spacing w:before="120" w:after="120" w:line="360" w:lineRule="auto"/>
        <w:ind w:left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20</w:t>
      </w:r>
      <w:r w:rsidRPr="00645E0F">
        <w:rPr>
          <w:b/>
          <w:bCs/>
          <w:sz w:val="24"/>
          <w:szCs w:val="22"/>
        </w:rPr>
        <w:t>.</w:t>
      </w:r>
      <w:r w:rsidRPr="00645E0F">
        <w:rPr>
          <w:b/>
          <w:bCs/>
          <w:sz w:val="24"/>
          <w:szCs w:val="22"/>
        </w:rPr>
        <w:tab/>
        <w:t>WYMAGANIA DOTYCZĄCE ZABEZPIECZENIA NALEŻYTEGO WYKONANIA UMOWY</w:t>
      </w:r>
    </w:p>
    <w:p w14:paraId="18ACA7D3" w14:textId="61E4B5CD" w:rsidR="005A278D" w:rsidRDefault="005A278D" w:rsidP="005A278D">
      <w:pPr>
        <w:spacing w:before="120" w:after="120" w:line="360" w:lineRule="auto"/>
        <w:ind w:left="720"/>
        <w:rPr>
          <w:i/>
          <w:i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20.1.</w:t>
      </w:r>
      <w:r w:rsidRPr="00645E0F">
        <w:rPr>
          <w:b/>
          <w:bCs/>
          <w:sz w:val="24"/>
          <w:szCs w:val="22"/>
        </w:rPr>
        <w:tab/>
      </w:r>
      <w:r w:rsidRPr="00645E0F">
        <w:rPr>
          <w:sz w:val="24"/>
          <w:szCs w:val="22"/>
        </w:rPr>
        <w:t xml:space="preserve">Wykonawca zobowiązany jest wnieść zabezpieczenie należytego  wykonania umowy w wysokości </w:t>
      </w:r>
      <w:r>
        <w:rPr>
          <w:b/>
          <w:bCs/>
          <w:sz w:val="24"/>
          <w:szCs w:val="22"/>
        </w:rPr>
        <w:t>3</w:t>
      </w:r>
      <w:r w:rsidRPr="00645E0F">
        <w:rPr>
          <w:b/>
          <w:bCs/>
          <w:sz w:val="24"/>
          <w:szCs w:val="22"/>
        </w:rPr>
        <w:t xml:space="preserve"> %</w:t>
      </w:r>
      <w:r w:rsidRPr="00645E0F">
        <w:rPr>
          <w:sz w:val="24"/>
          <w:szCs w:val="22"/>
        </w:rPr>
        <w:t xml:space="preserve"> ceny ofertowej. </w:t>
      </w:r>
      <w:r w:rsidRPr="00645E0F">
        <w:rPr>
          <w:i/>
          <w:iCs/>
          <w:sz w:val="24"/>
          <w:szCs w:val="22"/>
          <w:u w:val="single"/>
        </w:rPr>
        <w:t>Zamawiający będzie żądał przedstawienia dowodu wniesienia zabezpieczenia najpóźniej w dzień podpisania umowy.</w:t>
      </w:r>
    </w:p>
    <w:p w14:paraId="1E1F65AC" w14:textId="7BC8DE24" w:rsidR="00D25AAD" w:rsidRDefault="00D25AAD" w:rsidP="005A278D">
      <w:pPr>
        <w:spacing w:before="120" w:after="120" w:line="360" w:lineRule="auto"/>
        <w:ind w:left="720"/>
        <w:rPr>
          <w:b/>
          <w:bCs/>
          <w:sz w:val="24"/>
          <w:szCs w:val="22"/>
        </w:rPr>
      </w:pPr>
    </w:p>
    <w:p w14:paraId="46C7A7BA" w14:textId="66168594" w:rsidR="005A278D" w:rsidRDefault="00D25AAD" w:rsidP="00B00CDB">
      <w:pPr>
        <w:numPr>
          <w:ilvl w:val="0"/>
          <w:numId w:val="1"/>
        </w:numPr>
        <w:spacing w:before="120" w:after="120" w:line="360" w:lineRule="auto"/>
        <w:rPr>
          <w:sz w:val="24"/>
          <w:szCs w:val="22"/>
        </w:rPr>
      </w:pPr>
      <w:r w:rsidRPr="00982956">
        <w:rPr>
          <w:sz w:val="24"/>
          <w:szCs w:val="22"/>
        </w:rPr>
        <w:t>Następuje zmiana treści umowy w zakresie wysokości kar umownych</w:t>
      </w:r>
      <w:r w:rsidR="00186AFA">
        <w:rPr>
          <w:sz w:val="24"/>
          <w:szCs w:val="22"/>
        </w:rPr>
        <w:t xml:space="preserve"> i zabezpieczenia należytego wykonania umowy</w:t>
      </w:r>
      <w:r w:rsidR="009B1FF6">
        <w:rPr>
          <w:sz w:val="24"/>
          <w:szCs w:val="22"/>
        </w:rPr>
        <w:t xml:space="preserve"> oraz </w:t>
      </w:r>
      <w:r w:rsidR="005C1E48">
        <w:rPr>
          <w:sz w:val="24"/>
          <w:szCs w:val="22"/>
        </w:rPr>
        <w:t>następuje dodanie jednego</w:t>
      </w:r>
      <w:r w:rsidR="009B1FF6">
        <w:rPr>
          <w:sz w:val="24"/>
          <w:szCs w:val="22"/>
        </w:rPr>
        <w:t xml:space="preserve"> załącznik</w:t>
      </w:r>
      <w:r w:rsidR="005C1E48">
        <w:rPr>
          <w:sz w:val="24"/>
          <w:szCs w:val="22"/>
        </w:rPr>
        <w:t>a do umowy.</w:t>
      </w:r>
      <w:bookmarkStart w:id="2" w:name="_GoBack"/>
      <w:bookmarkEnd w:id="2"/>
    </w:p>
    <w:p w14:paraId="0A871B3C" w14:textId="09E52CE0" w:rsidR="00982956" w:rsidRDefault="00982956" w:rsidP="00B00CDB">
      <w:pPr>
        <w:spacing w:before="120" w:after="120" w:line="360" w:lineRule="auto"/>
        <w:ind w:left="720" w:firstLine="696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Obowiązujący wzór umowy zawarty w pliku </w:t>
      </w:r>
      <w:r w:rsidR="008D7A86">
        <w:rPr>
          <w:sz w:val="24"/>
          <w:szCs w:val="22"/>
        </w:rPr>
        <w:t xml:space="preserve"> word o nazwie </w:t>
      </w:r>
      <w:r w:rsidR="008D7A86" w:rsidRPr="008D7A86">
        <w:rPr>
          <w:sz w:val="24"/>
          <w:szCs w:val="22"/>
        </w:rPr>
        <w:t>UMOWA HIS</w:t>
      </w:r>
      <w:r>
        <w:rPr>
          <w:sz w:val="24"/>
          <w:szCs w:val="22"/>
        </w:rPr>
        <w:t xml:space="preserve"> przestaje obowiązywać. Plik dotychczasowy zmienia nazwę na „</w:t>
      </w:r>
      <w:r w:rsidR="008D7A86">
        <w:rPr>
          <w:sz w:val="24"/>
          <w:szCs w:val="22"/>
        </w:rPr>
        <w:t>UMOWA HIS</w:t>
      </w:r>
      <w:r>
        <w:rPr>
          <w:sz w:val="24"/>
          <w:szCs w:val="22"/>
        </w:rPr>
        <w:t>-NIEAKTUALNY”</w:t>
      </w:r>
    </w:p>
    <w:p w14:paraId="7C2C78A0" w14:textId="07DB0F12" w:rsidR="00982956" w:rsidRDefault="00982956" w:rsidP="008D7A86">
      <w:pPr>
        <w:spacing w:before="120" w:after="120" w:line="360" w:lineRule="auto"/>
        <w:ind w:left="720"/>
        <w:rPr>
          <w:sz w:val="24"/>
          <w:szCs w:val="22"/>
        </w:rPr>
      </w:pPr>
      <w:r>
        <w:rPr>
          <w:sz w:val="24"/>
          <w:szCs w:val="22"/>
        </w:rPr>
        <w:t xml:space="preserve">Poprawna i aktualna treść wzoru </w:t>
      </w:r>
      <w:r w:rsidR="008D7A86">
        <w:rPr>
          <w:sz w:val="24"/>
          <w:szCs w:val="22"/>
        </w:rPr>
        <w:t>umowy</w:t>
      </w:r>
      <w:r>
        <w:rPr>
          <w:sz w:val="24"/>
          <w:szCs w:val="22"/>
        </w:rPr>
        <w:t xml:space="preserve"> z</w:t>
      </w:r>
      <w:r w:rsidR="008D7A86">
        <w:rPr>
          <w:sz w:val="24"/>
          <w:szCs w:val="22"/>
        </w:rPr>
        <w:t xml:space="preserve"> aktualnymi</w:t>
      </w:r>
      <w:r>
        <w:rPr>
          <w:sz w:val="24"/>
          <w:szCs w:val="22"/>
        </w:rPr>
        <w:t xml:space="preserve"> modyfik</w:t>
      </w:r>
      <w:r w:rsidR="008D7A86">
        <w:rPr>
          <w:sz w:val="24"/>
          <w:szCs w:val="22"/>
        </w:rPr>
        <w:t>acjami</w:t>
      </w:r>
      <w:r>
        <w:rPr>
          <w:sz w:val="24"/>
          <w:szCs w:val="22"/>
        </w:rPr>
        <w:t xml:space="preserve"> znajduje się w pliku </w:t>
      </w:r>
      <w:r w:rsidR="008D7A86">
        <w:rPr>
          <w:sz w:val="24"/>
          <w:szCs w:val="22"/>
        </w:rPr>
        <w:t>word o nazwie: wzór umowy-AKTUALNY</w:t>
      </w:r>
    </w:p>
    <w:p w14:paraId="79DDDDCF" w14:textId="2BDCFC4A" w:rsidR="009B1FF6" w:rsidRDefault="009B1FF6" w:rsidP="008D7A86">
      <w:pPr>
        <w:spacing w:before="120" w:after="120" w:line="360" w:lineRule="auto"/>
        <w:ind w:left="720"/>
        <w:rPr>
          <w:sz w:val="24"/>
          <w:szCs w:val="22"/>
        </w:rPr>
      </w:pPr>
    </w:p>
    <w:p w14:paraId="51A4C0FD" w14:textId="467E2720" w:rsidR="00982956" w:rsidRDefault="00982956" w:rsidP="008D7A86">
      <w:pPr>
        <w:spacing w:before="120" w:after="120" w:line="360" w:lineRule="auto"/>
        <w:ind w:left="360"/>
        <w:rPr>
          <w:sz w:val="24"/>
          <w:szCs w:val="22"/>
        </w:rPr>
      </w:pPr>
      <w:r>
        <w:rPr>
          <w:sz w:val="24"/>
          <w:szCs w:val="22"/>
        </w:rPr>
        <w:t xml:space="preserve">Zamawiający będzie dopuszczał tylko ten wzór </w:t>
      </w:r>
      <w:r w:rsidR="008D7A86">
        <w:rPr>
          <w:sz w:val="24"/>
          <w:szCs w:val="22"/>
        </w:rPr>
        <w:t>umowy.</w:t>
      </w:r>
    </w:p>
    <w:p w14:paraId="70AFC7C5" w14:textId="140BDC4F" w:rsidR="0006052A" w:rsidRDefault="0006052A" w:rsidP="0006052A">
      <w:pPr>
        <w:spacing w:before="120" w:after="120" w:line="360" w:lineRule="auto"/>
        <w:ind w:left="720"/>
        <w:rPr>
          <w:sz w:val="24"/>
          <w:szCs w:val="22"/>
        </w:rPr>
      </w:pPr>
    </w:p>
    <w:p w14:paraId="0717C18E" w14:textId="093308B4" w:rsidR="005A278D" w:rsidRPr="005A278D" w:rsidRDefault="00B00CDB" w:rsidP="00B00CDB">
      <w:pPr>
        <w:spacing w:before="120" w:after="120" w:line="360" w:lineRule="auto"/>
        <w:ind w:left="4260"/>
        <w:rPr>
          <w:sz w:val="24"/>
          <w:szCs w:val="22"/>
        </w:rPr>
      </w:pPr>
      <w:r>
        <w:rPr>
          <w:sz w:val="24"/>
          <w:szCs w:val="22"/>
        </w:rPr>
        <w:t>Pozostałe zapisy SIWZ pozostają bez zmian.</w:t>
      </w:r>
    </w:p>
    <w:p w14:paraId="681E5654" w14:textId="77777777" w:rsidR="008A420A" w:rsidRDefault="008A420A" w:rsidP="00E02559">
      <w:pPr>
        <w:pStyle w:val="Tekstpodstawowy"/>
        <w:jc w:val="right"/>
        <w:rPr>
          <w:szCs w:val="24"/>
        </w:rPr>
      </w:pPr>
    </w:p>
    <w:p w14:paraId="22D5A1FA" w14:textId="58F5F75C" w:rsidR="00EF1037" w:rsidRPr="008A420A" w:rsidRDefault="008A420A" w:rsidP="00E02559">
      <w:pPr>
        <w:pStyle w:val="Tekstpodstawowy"/>
        <w:jc w:val="right"/>
        <w:rPr>
          <w:i/>
          <w:iCs/>
          <w:szCs w:val="24"/>
        </w:rPr>
      </w:pPr>
      <w:r w:rsidRPr="008A420A">
        <w:rPr>
          <w:i/>
          <w:iCs/>
          <w:szCs w:val="24"/>
        </w:rPr>
        <w:t>Zamawiaj</w:t>
      </w:r>
      <w:r>
        <w:rPr>
          <w:i/>
          <w:iCs/>
          <w:szCs w:val="24"/>
        </w:rPr>
        <w:t>ą</w:t>
      </w:r>
      <w:r w:rsidRPr="008A420A">
        <w:rPr>
          <w:i/>
          <w:iCs/>
          <w:szCs w:val="24"/>
        </w:rPr>
        <w:t>cy</w:t>
      </w:r>
    </w:p>
    <w:sectPr w:rsidR="00EF1037" w:rsidRPr="008A4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115F" w14:textId="77777777" w:rsidR="00876D9D" w:rsidRDefault="00876D9D">
      <w:r>
        <w:separator/>
      </w:r>
    </w:p>
  </w:endnote>
  <w:endnote w:type="continuationSeparator" w:id="0">
    <w:p w14:paraId="1F6FA993" w14:textId="77777777" w:rsidR="00876D9D" w:rsidRDefault="0087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95BB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1C081E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DF9F" w14:textId="77777777" w:rsidR="00EF1037" w:rsidRDefault="005C1E48">
    <w:pPr>
      <w:pStyle w:val="Stopka"/>
      <w:tabs>
        <w:tab w:val="clear" w:pos="4536"/>
      </w:tabs>
      <w:jc w:val="center"/>
    </w:pPr>
    <w:r>
      <w:rPr>
        <w:noProof/>
      </w:rPr>
      <w:pict w14:anchorId="49CCB6EB">
        <v:line id="_x0000_s2049" style="position:absolute;left:0;text-align:left;z-index:251657728" from="-3.85pt,7.55pt" to="455.15pt,7.55pt"/>
      </w:pict>
    </w:r>
  </w:p>
  <w:p w14:paraId="16BCA36B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617B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81A8C0A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B4C1B" w14:textId="77777777" w:rsidR="00EF1037" w:rsidRDefault="00EF1037">
    <w:pPr>
      <w:pStyle w:val="Stopka"/>
      <w:tabs>
        <w:tab w:val="clear" w:pos="4536"/>
        <w:tab w:val="left" w:pos="6237"/>
      </w:tabs>
    </w:pPr>
  </w:p>
  <w:p w14:paraId="4E234D92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0397" w14:textId="77777777" w:rsidR="00876D9D" w:rsidRDefault="00876D9D">
      <w:r>
        <w:separator/>
      </w:r>
    </w:p>
  </w:footnote>
  <w:footnote w:type="continuationSeparator" w:id="0">
    <w:p w14:paraId="63CE75E2" w14:textId="77777777" w:rsidR="00876D9D" w:rsidRDefault="0087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5AFC" w14:textId="77777777" w:rsidR="00462BBC" w:rsidRDefault="00462B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E15C" w14:textId="77777777" w:rsidR="00462BBC" w:rsidRDefault="00462B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1B07" w14:textId="77777777" w:rsidR="00462BBC" w:rsidRDefault="00462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97E"/>
    <w:multiLevelType w:val="multilevel"/>
    <w:tmpl w:val="5F62D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ED0E93"/>
    <w:multiLevelType w:val="multilevel"/>
    <w:tmpl w:val="E6946B3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9BB34A4"/>
    <w:multiLevelType w:val="multilevel"/>
    <w:tmpl w:val="54FA5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A6E6689"/>
    <w:multiLevelType w:val="hybridMultilevel"/>
    <w:tmpl w:val="E5D00AC6"/>
    <w:lvl w:ilvl="0" w:tplc="2E0616BE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F6438"/>
    <w:multiLevelType w:val="hybridMultilevel"/>
    <w:tmpl w:val="9974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D9D"/>
    <w:rsid w:val="00057D02"/>
    <w:rsid w:val="0006052A"/>
    <w:rsid w:val="000613E0"/>
    <w:rsid w:val="000A7704"/>
    <w:rsid w:val="00182DA2"/>
    <w:rsid w:val="00186AFA"/>
    <w:rsid w:val="00187497"/>
    <w:rsid w:val="001A571A"/>
    <w:rsid w:val="002B1C74"/>
    <w:rsid w:val="00384EFD"/>
    <w:rsid w:val="004222DA"/>
    <w:rsid w:val="00460DC4"/>
    <w:rsid w:val="00462BBC"/>
    <w:rsid w:val="005079A4"/>
    <w:rsid w:val="0055546F"/>
    <w:rsid w:val="005A278D"/>
    <w:rsid w:val="005C1E48"/>
    <w:rsid w:val="005D721E"/>
    <w:rsid w:val="005F645E"/>
    <w:rsid w:val="00645E0F"/>
    <w:rsid w:val="006D4AE5"/>
    <w:rsid w:val="00854803"/>
    <w:rsid w:val="0087224A"/>
    <w:rsid w:val="00876D9D"/>
    <w:rsid w:val="008A420A"/>
    <w:rsid w:val="008D7A86"/>
    <w:rsid w:val="009149C3"/>
    <w:rsid w:val="00920B27"/>
    <w:rsid w:val="00953AA1"/>
    <w:rsid w:val="0095641D"/>
    <w:rsid w:val="00982956"/>
    <w:rsid w:val="009B1FF6"/>
    <w:rsid w:val="009B61DD"/>
    <w:rsid w:val="009D169F"/>
    <w:rsid w:val="00A517BB"/>
    <w:rsid w:val="00B00CDB"/>
    <w:rsid w:val="00B361A9"/>
    <w:rsid w:val="00B37365"/>
    <w:rsid w:val="00B574E0"/>
    <w:rsid w:val="00B95FB3"/>
    <w:rsid w:val="00C152AE"/>
    <w:rsid w:val="00D1574A"/>
    <w:rsid w:val="00D248D2"/>
    <w:rsid w:val="00D25AAD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A81F93"/>
  <w15:chartTrackingRefBased/>
  <w15:docId w15:val="{9CA612AA-C74C-476B-A43B-74BAD48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B95FB3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95FB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95FB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5FB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95FB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95FB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B95FB3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95FB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95FB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95FB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95FB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95FB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13</Pages>
  <Words>2566</Words>
  <Characters>17929</Characters>
  <Application>Microsoft Office Word</Application>
  <DocSecurity>0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Piotr Winnicki</dc:creator>
  <cp:keywords/>
  <cp:lastModifiedBy>Piotr Winnicki</cp:lastModifiedBy>
  <cp:revision>3</cp:revision>
  <cp:lastPrinted>2020-01-08T10:07:00Z</cp:lastPrinted>
  <dcterms:created xsi:type="dcterms:W3CDTF">2020-01-08T10:08:00Z</dcterms:created>
  <dcterms:modified xsi:type="dcterms:W3CDTF">2020-01-08T10:29:00Z</dcterms:modified>
</cp:coreProperties>
</file>