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94FFD" w14:textId="77777777" w:rsidR="001B7446" w:rsidRPr="0047585F" w:rsidRDefault="0071088A" w:rsidP="0047585F">
      <w:pPr>
        <w:pStyle w:val="Tekstpodstawowy"/>
        <w:spacing w:after="0" w:line="240" w:lineRule="auto"/>
        <w:jc w:val="center"/>
        <w:rPr>
          <w:rFonts w:ascii="Garamond" w:hAnsi="Garamond"/>
          <w:b/>
          <w:sz w:val="24"/>
        </w:rPr>
      </w:pPr>
      <w:bookmarkStart w:id="0" w:name="_Toc468124518"/>
      <w:r w:rsidRPr="0047585F">
        <w:rPr>
          <w:rFonts w:ascii="Garamond" w:hAnsi="Garamond"/>
          <w:b/>
          <w:sz w:val="36"/>
          <w:szCs w:val="36"/>
        </w:rPr>
        <w:t>U</w:t>
      </w:r>
      <w:r w:rsidR="001B7446" w:rsidRPr="0047585F">
        <w:rPr>
          <w:rFonts w:ascii="Garamond" w:hAnsi="Garamond"/>
          <w:b/>
          <w:sz w:val="36"/>
          <w:szCs w:val="36"/>
        </w:rPr>
        <w:t xml:space="preserve">mowa </w:t>
      </w:r>
      <w:r w:rsidR="001B7446" w:rsidRPr="0047585F">
        <w:rPr>
          <w:rFonts w:ascii="Garamond" w:hAnsi="Garamond"/>
          <w:b/>
          <w:sz w:val="36"/>
          <w:szCs w:val="36"/>
        </w:rPr>
        <w:br/>
        <w:t>powierzenia przetwarzania danych osobowych</w:t>
      </w:r>
      <w:r w:rsidR="001B7446" w:rsidRPr="0047585F">
        <w:rPr>
          <w:rFonts w:ascii="Garamond" w:hAnsi="Garamond"/>
          <w:b/>
          <w:sz w:val="24"/>
        </w:rPr>
        <w:br/>
        <w:t xml:space="preserve">stanowiąca uzupełnienie Umowy </w:t>
      </w:r>
      <w:r w:rsidR="001B7446" w:rsidRPr="0047585F">
        <w:rPr>
          <w:rFonts w:ascii="Garamond" w:hAnsi="Garamond"/>
          <w:b/>
          <w:bCs/>
          <w:sz w:val="24"/>
        </w:rPr>
        <w:t>....................</w:t>
      </w:r>
    </w:p>
    <w:p w14:paraId="7C2E9996" w14:textId="77777777" w:rsidR="001B7446" w:rsidRPr="0047585F" w:rsidRDefault="001B7446" w:rsidP="0047585F">
      <w:pPr>
        <w:pStyle w:val="Tekstpodstawowy"/>
        <w:spacing w:after="0" w:line="240" w:lineRule="auto"/>
        <w:jc w:val="center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zawarta w dniu </w:t>
      </w:r>
      <w:r w:rsidRPr="0047585F">
        <w:rPr>
          <w:rFonts w:ascii="Garamond" w:hAnsi="Garamond"/>
          <w:bCs/>
          <w:sz w:val="24"/>
        </w:rPr>
        <w:t xml:space="preserve">.................... </w:t>
      </w:r>
      <w:r w:rsidRPr="0047585F">
        <w:rPr>
          <w:rFonts w:ascii="Garamond" w:hAnsi="Garamond"/>
          <w:sz w:val="24"/>
        </w:rPr>
        <w:t xml:space="preserve">w </w:t>
      </w:r>
      <w:r w:rsidRPr="0047585F">
        <w:rPr>
          <w:rFonts w:ascii="Garamond" w:hAnsi="Garamond"/>
          <w:bCs/>
          <w:sz w:val="24"/>
        </w:rPr>
        <w:t xml:space="preserve">...................., </w:t>
      </w:r>
      <w:r w:rsidRPr="0047585F">
        <w:rPr>
          <w:rFonts w:ascii="Garamond" w:hAnsi="Garamond"/>
          <w:sz w:val="24"/>
        </w:rPr>
        <w:t>pomiędzy:</w:t>
      </w:r>
    </w:p>
    <w:p w14:paraId="22C7194A" w14:textId="77777777" w:rsidR="005B4E3B" w:rsidRPr="0047585F" w:rsidRDefault="005B4E3B" w:rsidP="0047585F">
      <w:pPr>
        <w:pStyle w:val="Tekstpodstawowy"/>
        <w:spacing w:after="0" w:line="240" w:lineRule="auto"/>
        <w:jc w:val="center"/>
        <w:rPr>
          <w:rFonts w:ascii="Garamond" w:hAnsi="Garamond"/>
          <w:sz w:val="24"/>
        </w:rPr>
      </w:pPr>
    </w:p>
    <w:p w14:paraId="4B21E0DB" w14:textId="77777777" w:rsidR="001B7446" w:rsidRPr="0047585F" w:rsidRDefault="009919E3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Gminą Pokrzywnica, z siedzibą Aleja Jana Pawła II1, 06-121 Pokrzywnica, reprezentowana przez Adama Dariusza Rachubę – Wójta Gminy Pokrzywnica</w:t>
      </w:r>
      <w:r w:rsidR="001B7446" w:rsidRPr="0047585F">
        <w:rPr>
          <w:rFonts w:ascii="Garamond" w:hAnsi="Garamond"/>
          <w:sz w:val="24"/>
        </w:rPr>
        <w:t xml:space="preserve"> (</w:t>
      </w:r>
      <w:r w:rsidRPr="0047585F">
        <w:rPr>
          <w:rFonts w:ascii="Garamond" w:hAnsi="Garamond"/>
          <w:sz w:val="24"/>
        </w:rPr>
        <w:t xml:space="preserve">zwanego dalej </w:t>
      </w:r>
      <w:r w:rsidR="001B7446" w:rsidRPr="0047585F">
        <w:rPr>
          <w:rFonts w:ascii="Garamond" w:hAnsi="Garamond"/>
          <w:sz w:val="24"/>
        </w:rPr>
        <w:t>„</w:t>
      </w:r>
      <w:r w:rsidR="001B7446" w:rsidRPr="0047585F">
        <w:rPr>
          <w:rFonts w:ascii="Garamond" w:hAnsi="Garamond"/>
          <w:b/>
          <w:bCs/>
          <w:sz w:val="24"/>
        </w:rPr>
        <w:t>Administrator</w:t>
      </w:r>
      <w:r w:rsidRPr="0047585F">
        <w:rPr>
          <w:rFonts w:ascii="Garamond" w:hAnsi="Garamond"/>
          <w:b/>
          <w:bCs/>
          <w:sz w:val="24"/>
        </w:rPr>
        <w:t>em</w:t>
      </w:r>
      <w:r w:rsidR="001B7446" w:rsidRPr="0047585F">
        <w:rPr>
          <w:rFonts w:ascii="Garamond" w:hAnsi="Garamond"/>
          <w:sz w:val="24"/>
        </w:rPr>
        <w:t>”)</w:t>
      </w:r>
    </w:p>
    <w:p w14:paraId="6DBC1B81" w14:textId="77777777" w:rsidR="001B7446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A</w:t>
      </w:r>
    </w:p>
    <w:p w14:paraId="64781DEB" w14:textId="77777777" w:rsidR="005B4E3B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</w:p>
    <w:p w14:paraId="6F20BC86" w14:textId="77777777" w:rsidR="001B7446" w:rsidRPr="0047585F" w:rsidRDefault="009919E3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………………………., z siedzibą  …………………………………….., reprezentowana przez ……………………………………………………………. </w:t>
      </w:r>
      <w:r w:rsidR="001B7446" w:rsidRPr="0047585F">
        <w:rPr>
          <w:rFonts w:ascii="Garamond" w:hAnsi="Garamond"/>
          <w:sz w:val="24"/>
        </w:rPr>
        <w:t>(</w:t>
      </w:r>
      <w:r w:rsidRPr="0047585F">
        <w:rPr>
          <w:rFonts w:ascii="Garamond" w:hAnsi="Garamond"/>
          <w:sz w:val="24"/>
        </w:rPr>
        <w:t xml:space="preserve">zwanego dalej </w:t>
      </w:r>
      <w:r w:rsidR="001B7446" w:rsidRPr="0047585F">
        <w:rPr>
          <w:rFonts w:ascii="Garamond" w:hAnsi="Garamond"/>
          <w:sz w:val="24"/>
        </w:rPr>
        <w:t>„</w:t>
      </w:r>
      <w:r w:rsidR="001B7446" w:rsidRPr="0047585F">
        <w:rPr>
          <w:rFonts w:ascii="Garamond" w:hAnsi="Garamond"/>
          <w:b/>
          <w:bCs/>
          <w:sz w:val="24"/>
        </w:rPr>
        <w:t>Przetwarzający</w:t>
      </w:r>
      <w:r w:rsidRPr="0047585F">
        <w:rPr>
          <w:rFonts w:ascii="Garamond" w:hAnsi="Garamond"/>
          <w:b/>
          <w:bCs/>
          <w:sz w:val="24"/>
        </w:rPr>
        <w:t>m</w:t>
      </w:r>
      <w:r w:rsidR="001B7446" w:rsidRPr="0047585F">
        <w:rPr>
          <w:rFonts w:ascii="Garamond" w:hAnsi="Garamond"/>
          <w:sz w:val="24"/>
        </w:rPr>
        <w:t>”)</w:t>
      </w:r>
    </w:p>
    <w:p w14:paraId="55ED600F" w14:textId="77777777" w:rsidR="001B7446" w:rsidRPr="0047585F" w:rsidRDefault="001B7446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(dalej łącznie jako: „</w:t>
      </w:r>
      <w:r w:rsidRPr="0047585F">
        <w:rPr>
          <w:rFonts w:ascii="Garamond" w:hAnsi="Garamond"/>
          <w:b/>
          <w:bCs/>
          <w:sz w:val="24"/>
        </w:rPr>
        <w:t>Strony</w:t>
      </w:r>
      <w:r w:rsidRPr="0047585F">
        <w:rPr>
          <w:rFonts w:ascii="Garamond" w:hAnsi="Garamond"/>
          <w:sz w:val="24"/>
        </w:rPr>
        <w:t>”)</w:t>
      </w:r>
    </w:p>
    <w:p w14:paraId="0E8AF133" w14:textId="77777777" w:rsidR="005B4E3B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</w:p>
    <w:p w14:paraId="0353EB87" w14:textId="77777777" w:rsidR="001B7446" w:rsidRPr="0047585F" w:rsidRDefault="001B7446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Mając na uwadze, że:</w:t>
      </w:r>
    </w:p>
    <w:p w14:paraId="457F3DC9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Strony zawarły umowę </w:t>
      </w:r>
      <w:r w:rsidRPr="0047585F">
        <w:rPr>
          <w:rFonts w:ascii="Garamond" w:hAnsi="Garamond"/>
          <w:bCs/>
          <w:sz w:val="24"/>
        </w:rPr>
        <w:t xml:space="preserve">.................... </w:t>
      </w:r>
      <w:r w:rsidRPr="0047585F">
        <w:rPr>
          <w:rFonts w:ascii="Garamond" w:hAnsi="Garamond"/>
          <w:sz w:val="24"/>
        </w:rPr>
        <w:t>(„</w:t>
      </w:r>
      <w:r w:rsidRPr="0047585F">
        <w:rPr>
          <w:rFonts w:ascii="Garamond" w:hAnsi="Garamond"/>
          <w:b/>
          <w:bCs/>
          <w:sz w:val="24"/>
        </w:rPr>
        <w:t>Umowa Podstawowa</w:t>
      </w:r>
      <w:r w:rsidRPr="0047585F">
        <w:rPr>
          <w:rFonts w:ascii="Garamond" w:hAnsi="Garamond"/>
          <w:sz w:val="24"/>
        </w:rPr>
        <w:t>”), w związku, z wykonywaniem której Administrator powierzy Przetwarzającemu przetwarzanie danych osobowych w zakresie określonym Umową;</w:t>
      </w:r>
    </w:p>
    <w:p w14:paraId="3D721426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Celem Umowy jest ustalenie warunków, na jakich Przetwarzający wykonuje operacje przetwarzania Danych Osobowych w imieniu Administratora;</w:t>
      </w:r>
    </w:p>
    <w:p w14:paraId="5C7BD543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color w:val="212121"/>
          <w:sz w:val="24"/>
        </w:rPr>
        <w:t xml:space="preserve">Strony zawierając Umowę dążą do takiego uregulowania zasad przetwarzania Danych Osobowych, aby odpowiadały one w pełni postanowieniom </w:t>
      </w:r>
      <w:r w:rsidRPr="0047585F">
        <w:rPr>
          <w:rFonts w:ascii="Garamond" w:hAnsi="Garamond"/>
          <w:sz w:val="24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7585F">
        <w:rPr>
          <w:rFonts w:ascii="Garamond" w:hAnsi="Garamond"/>
          <w:sz w:val="24"/>
        </w:rPr>
        <w:t>Dz.Urz</w:t>
      </w:r>
      <w:proofErr w:type="spellEnd"/>
      <w:r w:rsidRPr="0047585F">
        <w:rPr>
          <w:rFonts w:ascii="Garamond" w:hAnsi="Garamond"/>
          <w:sz w:val="24"/>
        </w:rPr>
        <w:t xml:space="preserve">. UE L 119, s. 1) – dalej </w:t>
      </w:r>
      <w:r w:rsidRPr="0047585F">
        <w:rPr>
          <w:rFonts w:ascii="Garamond" w:hAnsi="Garamond"/>
          <w:b/>
          <w:sz w:val="24"/>
        </w:rPr>
        <w:t>RODO</w:t>
      </w:r>
      <w:r w:rsidRPr="0047585F">
        <w:rPr>
          <w:rFonts w:ascii="Garamond" w:hAnsi="Garamond"/>
          <w:sz w:val="24"/>
        </w:rPr>
        <w:t>.</w:t>
      </w:r>
      <w:r w:rsidRPr="0047585F">
        <w:rPr>
          <w:rFonts w:ascii="Garamond" w:hAnsi="Garamond"/>
          <w:color w:val="212121"/>
          <w:sz w:val="24"/>
        </w:rPr>
        <w:t xml:space="preserve"> </w:t>
      </w:r>
    </w:p>
    <w:p w14:paraId="15B154EB" w14:textId="77777777" w:rsidR="00C07F52" w:rsidRPr="0047585F" w:rsidRDefault="00C07F52" w:rsidP="0047585F">
      <w:pPr>
        <w:pStyle w:val="Tekstpodstawowy"/>
        <w:spacing w:after="0" w:line="240" w:lineRule="auto"/>
        <w:ind w:left="720"/>
        <w:jc w:val="both"/>
        <w:rPr>
          <w:rFonts w:ascii="Garamond" w:hAnsi="Garamond"/>
          <w:sz w:val="24"/>
        </w:rPr>
      </w:pPr>
    </w:p>
    <w:p w14:paraId="4F136C39" w14:textId="77777777" w:rsidR="001B7446" w:rsidRPr="0047585F" w:rsidRDefault="001B7446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Strony postanowiły zawrzeć Umowę o następującej </w:t>
      </w:r>
      <w:r w:rsidR="00F87024" w:rsidRPr="0047585F">
        <w:rPr>
          <w:rFonts w:ascii="Garamond" w:hAnsi="Garamond"/>
          <w:sz w:val="24"/>
        </w:rPr>
        <w:t>treści (zwaną dalej „Umową”):</w:t>
      </w:r>
    </w:p>
    <w:p w14:paraId="372BB108" w14:textId="77777777" w:rsidR="00C07F52" w:rsidRPr="0047585F" w:rsidRDefault="00C07F52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</w:p>
    <w:p w14:paraId="22335015" w14:textId="673386D0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" w:name="_Toc505032484"/>
      <w:r w:rsidRPr="0047585F">
        <w:rPr>
          <w:rStyle w:val="Pogrubienie"/>
          <w:rFonts w:ascii="Garamond" w:hAnsi="Garamond"/>
          <w:bCs/>
          <w:sz w:val="24"/>
        </w:rPr>
        <w:t>Opis Przetwarzania</w:t>
      </w:r>
      <w:bookmarkEnd w:id="1"/>
      <w:r w:rsidR="00CA49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RODO</w:t>
      </w:r>
      <w:r w:rsidR="00CA495F">
        <w:rPr>
          <w:rFonts w:ascii="Garamond" w:hAnsi="Garamond"/>
          <w:b/>
          <w:bCs/>
          <w:sz w:val="24"/>
        </w:rPr>
        <w:t>]</w:t>
      </w:r>
    </w:p>
    <w:p w14:paraId="2593F6BE" w14:textId="0E73C58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Na warunkach określonych niniejszą Umową oraz Umową Podstawową</w:t>
      </w:r>
      <w:r w:rsidR="005B3FFC" w:rsidRPr="0047585F">
        <w:rPr>
          <w:rFonts w:ascii="Garamond" w:hAnsi="Garamond"/>
          <w:sz w:val="24"/>
        </w:rPr>
        <w:t>,</w:t>
      </w:r>
      <w:r w:rsidRPr="0047585F">
        <w:rPr>
          <w:rFonts w:ascii="Garamond" w:hAnsi="Garamond"/>
          <w:sz w:val="24"/>
        </w:rPr>
        <w:t xml:space="preserve"> </w:t>
      </w:r>
      <w:r w:rsidR="005B3FFC" w:rsidRPr="0047585F">
        <w:rPr>
          <w:rFonts w:ascii="Garamond" w:hAnsi="Garamond"/>
          <w:sz w:val="24"/>
        </w:rPr>
        <w:t xml:space="preserve">Rozporządzeniem oraz z innymi przepisami prawa powszechnie obowiązującego, które chronią prawa osób, których dane dotyczą </w:t>
      </w:r>
      <w:r w:rsidRPr="0047585F">
        <w:rPr>
          <w:rFonts w:ascii="Garamond" w:hAnsi="Garamond"/>
          <w:sz w:val="24"/>
        </w:rPr>
        <w:t xml:space="preserve">Administrator powierza Przetwarzającemu przetwarzanie (w rozumieniu RODO) dalej opisanych Danych Osobowych. </w:t>
      </w:r>
    </w:p>
    <w:p w14:paraId="386DAAF2" w14:textId="077D0A2C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będzie wykonywane w okresie obowiązywania Umowy Podstawowej.</w:t>
      </w:r>
    </w:p>
    <w:p w14:paraId="6243CA2C" w14:textId="3068305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Charakter i cel przetwarzania wynikają z Umowy Podstawowej. W szczególności:</w:t>
      </w:r>
    </w:p>
    <w:p w14:paraId="5DAFE608" w14:textId="2E6CBD99" w:rsidR="001B7446" w:rsidRPr="0047585F" w:rsidRDefault="002663EF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charakter -</w:t>
      </w:r>
      <w:r w:rsidR="001B7446" w:rsidRPr="0047585F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 xml:space="preserve">przetwarzanie </w:t>
      </w:r>
      <w:r w:rsidR="00C850B5" w:rsidRPr="0047585F">
        <w:rPr>
          <w:rFonts w:ascii="Garamond" w:hAnsi="Garamond"/>
          <w:sz w:val="24"/>
        </w:rPr>
        <w:t xml:space="preserve">odbywa </w:t>
      </w:r>
      <w:r w:rsidR="00EE144A" w:rsidRPr="0047585F">
        <w:rPr>
          <w:rFonts w:ascii="Garamond" w:hAnsi="Garamond"/>
          <w:sz w:val="24"/>
        </w:rPr>
        <w:t>się w</w:t>
      </w:r>
      <w:r w:rsidR="00C850B5" w:rsidRPr="0047585F">
        <w:rPr>
          <w:rFonts w:ascii="Garamond" w:hAnsi="Garamond"/>
          <w:sz w:val="24"/>
        </w:rPr>
        <w:t xml:space="preserve"> sposób ciągły i odbywać się będzie w formie elektronicznej lub papierowej poprzez wykonywanie wszystkich czynności (operacji na danych osobowych) uzasadnionych wykonywaniem </w:t>
      </w:r>
      <w:r w:rsidR="00EE144A" w:rsidRPr="0047585F">
        <w:rPr>
          <w:rFonts w:ascii="Garamond" w:hAnsi="Garamond"/>
          <w:sz w:val="24"/>
        </w:rPr>
        <w:t>i</w:t>
      </w:r>
      <w:r w:rsidR="00C850B5" w:rsidRPr="0047585F">
        <w:rPr>
          <w:rFonts w:ascii="Garamond" w:hAnsi="Garamond"/>
          <w:sz w:val="24"/>
        </w:rPr>
        <w:t xml:space="preserve"> realizacją Umowy Podstawowej</w:t>
      </w:r>
      <w:r w:rsidR="001B7446" w:rsidRPr="0047585F">
        <w:rPr>
          <w:rFonts w:ascii="Garamond" w:hAnsi="Garamond"/>
          <w:sz w:val="24"/>
        </w:rPr>
        <w:t xml:space="preserve">, zaś </w:t>
      </w:r>
    </w:p>
    <w:p w14:paraId="6E46769A" w14:textId="566C9BFE" w:rsidR="00021D9A" w:rsidRPr="00021D9A" w:rsidRDefault="001B7446" w:rsidP="00021D9A">
      <w:pPr>
        <w:pStyle w:val="Tekstpodstawowy"/>
        <w:numPr>
          <w:ilvl w:val="1"/>
          <w:numId w:val="2"/>
        </w:numPr>
        <w:rPr>
          <w:rFonts w:ascii="Garamond" w:hAnsi="Garamond"/>
          <w:sz w:val="24"/>
        </w:rPr>
      </w:pPr>
      <w:r w:rsidRPr="00021D9A">
        <w:rPr>
          <w:rFonts w:ascii="Garamond" w:hAnsi="Garamond"/>
          <w:sz w:val="24"/>
        </w:rPr>
        <w:t xml:space="preserve">celem przetwarzania jest </w:t>
      </w:r>
      <w:r w:rsidR="00021D9A" w:rsidRPr="00021D9A">
        <w:rPr>
          <w:rFonts w:ascii="Garamond" w:hAnsi="Garamond"/>
          <w:color w:val="FF0000"/>
        </w:rPr>
        <w:t xml:space="preserve"> </w:t>
      </w:r>
      <w:r w:rsidR="00021D9A" w:rsidRPr="00021D9A">
        <w:rPr>
          <w:rFonts w:ascii="Garamond" w:hAnsi="Garamond"/>
          <w:sz w:val="24"/>
        </w:rPr>
        <w:t>wykonywania przez Wykonawcę na rzecz Zleceniodawcy usług szczegółowo opisanych w umowie</w:t>
      </w:r>
      <w:r w:rsidR="00021D9A">
        <w:rPr>
          <w:rFonts w:ascii="Garamond" w:hAnsi="Garamond"/>
          <w:sz w:val="24"/>
        </w:rPr>
        <w:t xml:space="preserve"> podstawowej</w:t>
      </w:r>
      <w:bookmarkStart w:id="2" w:name="_GoBack"/>
      <w:bookmarkEnd w:id="2"/>
      <w:r w:rsidR="00021D9A" w:rsidRPr="00021D9A">
        <w:rPr>
          <w:rFonts w:ascii="Garamond" w:hAnsi="Garamond"/>
          <w:sz w:val="24"/>
        </w:rPr>
        <w:t xml:space="preserve"> </w:t>
      </w:r>
    </w:p>
    <w:p w14:paraId="0A8827FA" w14:textId="278D2EBB" w:rsidR="001B7446" w:rsidRPr="00021D9A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021D9A">
        <w:rPr>
          <w:rFonts w:ascii="Garamond" w:hAnsi="Garamond"/>
          <w:sz w:val="24"/>
        </w:rPr>
        <w:t>Przetwarzanie obejmować będzie następujące rodzaje danych osobowych („</w:t>
      </w:r>
      <w:r w:rsidRPr="00021D9A">
        <w:rPr>
          <w:rFonts w:ascii="Garamond" w:hAnsi="Garamond"/>
          <w:b/>
          <w:bCs/>
          <w:sz w:val="24"/>
        </w:rPr>
        <w:t>Dane</w:t>
      </w:r>
      <w:r w:rsidRPr="00021D9A">
        <w:rPr>
          <w:rFonts w:ascii="Garamond" w:hAnsi="Garamond"/>
          <w:sz w:val="24"/>
        </w:rPr>
        <w:t>”):</w:t>
      </w:r>
      <w:r w:rsidR="00364451" w:rsidRPr="00021D9A">
        <w:rPr>
          <w:rFonts w:ascii="Garamond" w:hAnsi="Garamond"/>
          <w:sz w:val="24"/>
        </w:rPr>
        <w:t xml:space="preserve"> </w:t>
      </w:r>
    </w:p>
    <w:p w14:paraId="569B4C49" w14:textId="77777777" w:rsidR="004B2444" w:rsidRPr="004B2444" w:rsidRDefault="004B2444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Dane zwykłe:</w:t>
      </w:r>
    </w:p>
    <w:p w14:paraId="57245951" w14:textId="01662BE4" w:rsidR="004B2444" w:rsidRPr="004B2444" w:rsidRDefault="004B2444" w:rsidP="00692E61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(1)</w:t>
      </w:r>
      <w:r w:rsidRPr="004B2444">
        <w:rPr>
          <w:rFonts w:ascii="Garamond" w:hAnsi="Garamond"/>
          <w:color w:val="FF0000"/>
          <w:sz w:val="24"/>
        </w:rPr>
        <w:tab/>
        <w:t>imię i nazwisko,</w:t>
      </w:r>
    </w:p>
    <w:p w14:paraId="74E786D2" w14:textId="1AE428D5" w:rsidR="004B2444" w:rsidRPr="004B2444" w:rsidRDefault="00692E61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(2</w:t>
      </w:r>
      <w:r w:rsidR="004B2444" w:rsidRPr="004B2444">
        <w:rPr>
          <w:rFonts w:ascii="Garamond" w:hAnsi="Garamond"/>
          <w:color w:val="FF0000"/>
          <w:sz w:val="24"/>
        </w:rPr>
        <w:t>)</w:t>
      </w:r>
      <w:r w:rsidR="004B2444" w:rsidRPr="004B2444">
        <w:rPr>
          <w:rFonts w:ascii="Garamond" w:hAnsi="Garamond"/>
          <w:color w:val="FF0000"/>
          <w:sz w:val="24"/>
        </w:rPr>
        <w:tab/>
        <w:t>numery telefonów,</w:t>
      </w:r>
    </w:p>
    <w:p w14:paraId="712C2AC2" w14:textId="37E658A9" w:rsidR="004B2444" w:rsidRDefault="00692E61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(3</w:t>
      </w:r>
      <w:r w:rsidR="004B2444" w:rsidRPr="004B2444">
        <w:rPr>
          <w:rFonts w:ascii="Garamond" w:hAnsi="Garamond"/>
          <w:color w:val="FF0000"/>
          <w:sz w:val="24"/>
        </w:rPr>
        <w:t>)</w:t>
      </w:r>
      <w:r w:rsidR="004B2444" w:rsidRPr="004B2444">
        <w:rPr>
          <w:rFonts w:ascii="Garamond" w:hAnsi="Garamond"/>
          <w:color w:val="FF0000"/>
          <w:sz w:val="24"/>
        </w:rPr>
        <w:tab/>
        <w:t>adres zamieszkania,</w:t>
      </w:r>
    </w:p>
    <w:p w14:paraId="3EB7C6F8" w14:textId="2061E62E" w:rsidR="002D7FF4" w:rsidRDefault="002D7FF4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(4)      rodzaj odpadów,</w:t>
      </w:r>
    </w:p>
    <w:p w14:paraId="52F87308" w14:textId="49DEA828" w:rsidR="002D7FF4" w:rsidRDefault="002D7FF4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(5)      informacja dotycząca zmiany deklaracji</w:t>
      </w:r>
    </w:p>
    <w:p w14:paraId="4D978BE5" w14:textId="002D2A29" w:rsidR="002D7FF4" w:rsidRDefault="002D7FF4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(6)      gospodarstwo wieloosobowe/ jednoosobowe</w:t>
      </w:r>
    </w:p>
    <w:p w14:paraId="08B76F15" w14:textId="60A63551" w:rsidR="002D7FF4" w:rsidRPr="004B2444" w:rsidRDefault="002D7FF4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(7)     odpady biodegradowalne</w:t>
      </w:r>
    </w:p>
    <w:p w14:paraId="13DAFCA8" w14:textId="77777777" w:rsidR="004B2444" w:rsidRPr="004B2444" w:rsidRDefault="001B7446" w:rsidP="004B2444">
      <w:pPr>
        <w:pStyle w:val="Tekstpodstawowy"/>
        <w:numPr>
          <w:ilvl w:val="1"/>
          <w:numId w:val="2"/>
        </w:numPr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sz w:val="24"/>
        </w:rPr>
        <w:t>Przetwarzanie Danych będzie dotyczyć następujących kategorii osób:</w:t>
      </w:r>
      <w:r w:rsidR="00364451" w:rsidRPr="004B2444">
        <w:rPr>
          <w:rFonts w:ascii="Garamond" w:hAnsi="Garamond"/>
          <w:sz w:val="24"/>
        </w:rPr>
        <w:t xml:space="preserve"> </w:t>
      </w:r>
    </w:p>
    <w:p w14:paraId="0B84B6CF" w14:textId="77777777" w:rsidR="004B2444" w:rsidRPr="004B2444" w:rsidRDefault="004B2444" w:rsidP="004B2444">
      <w:pPr>
        <w:pStyle w:val="Tekstpodstawowy"/>
        <w:numPr>
          <w:ilvl w:val="1"/>
          <w:numId w:val="9"/>
        </w:numPr>
        <w:ind w:left="1276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klienci usługi/produktu Administratora określonych w Umowie Podstawowej,</w:t>
      </w:r>
    </w:p>
    <w:p w14:paraId="7E2D859B" w14:textId="77777777" w:rsidR="00EE144A" w:rsidRPr="0047585F" w:rsidRDefault="00EE144A" w:rsidP="0047585F">
      <w:pPr>
        <w:pStyle w:val="Tekstpodstawowy"/>
        <w:spacing w:after="0" w:line="240" w:lineRule="auto"/>
        <w:ind w:left="360"/>
        <w:jc w:val="both"/>
        <w:rPr>
          <w:rFonts w:ascii="Garamond" w:hAnsi="Garamond"/>
          <w:sz w:val="24"/>
        </w:rPr>
      </w:pPr>
    </w:p>
    <w:p w14:paraId="336B8D63" w14:textId="2523E733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3" w:name="_Toc505032485"/>
      <w:bookmarkStart w:id="4" w:name="_Toc477512558"/>
      <w:proofErr w:type="spellStart"/>
      <w:r w:rsidRPr="0047585F">
        <w:rPr>
          <w:rStyle w:val="Pogrubienie"/>
          <w:rFonts w:ascii="Garamond" w:hAnsi="Garamond"/>
          <w:bCs/>
          <w:sz w:val="24"/>
        </w:rPr>
        <w:t>Podpowierzenie</w:t>
      </w:r>
      <w:bookmarkEnd w:id="3"/>
      <w:proofErr w:type="spellEnd"/>
      <w:r w:rsidRPr="004758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2</w:t>
      </w:r>
      <w:r w:rsidR="00CA495F">
        <w:rPr>
          <w:rFonts w:ascii="Garamond" w:hAnsi="Garamond"/>
          <w:b/>
          <w:bCs/>
          <w:sz w:val="24"/>
        </w:rPr>
        <w:t>, 4</w:t>
      </w:r>
      <w:r w:rsidR="00CA495F" w:rsidRPr="0047585F">
        <w:rPr>
          <w:rFonts w:ascii="Garamond" w:hAnsi="Garamond"/>
          <w:b/>
          <w:bCs/>
          <w:sz w:val="24"/>
        </w:rPr>
        <w:t xml:space="preserve"> RODO</w:t>
      </w:r>
      <w:r w:rsidR="00CA495F" w:rsidRPr="0047585F">
        <w:rPr>
          <w:rFonts w:ascii="Garamond" w:hAnsi="Garamond"/>
          <w:sz w:val="24"/>
        </w:rPr>
        <w:t>]</w:t>
      </w:r>
    </w:p>
    <w:p w14:paraId="401BCF07" w14:textId="6D696385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lastRenderedPageBreak/>
        <w:t>Przetwarzający może powierzyć konkretne operacje przetwarzania Danych („</w:t>
      </w:r>
      <w:proofErr w:type="spellStart"/>
      <w:r w:rsidRPr="0047585F">
        <w:rPr>
          <w:rFonts w:ascii="Garamond" w:hAnsi="Garamond"/>
          <w:b/>
          <w:sz w:val="24"/>
        </w:rPr>
        <w:t>podpowierzenie</w:t>
      </w:r>
      <w:proofErr w:type="spellEnd"/>
      <w:r w:rsidRPr="0047585F">
        <w:rPr>
          <w:rFonts w:ascii="Garamond" w:hAnsi="Garamond"/>
          <w:sz w:val="24"/>
        </w:rPr>
        <w:t xml:space="preserve">”) w drodze pisemnej umowy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 xml:space="preserve"> („</w:t>
      </w:r>
      <w:r w:rsidRPr="0047585F">
        <w:rPr>
          <w:rFonts w:ascii="Garamond" w:hAnsi="Garamond"/>
          <w:b/>
          <w:sz w:val="24"/>
        </w:rPr>
        <w:t xml:space="preserve">Umowa </w:t>
      </w:r>
      <w:proofErr w:type="spellStart"/>
      <w:r w:rsidRPr="0047585F">
        <w:rPr>
          <w:rFonts w:ascii="Garamond" w:hAnsi="Garamond"/>
          <w:b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>”) innym podmiotom przetwarzającym. („</w:t>
      </w:r>
      <w:proofErr w:type="spellStart"/>
      <w:r w:rsidRPr="0047585F">
        <w:rPr>
          <w:rFonts w:ascii="Garamond" w:hAnsi="Garamond"/>
          <w:b/>
          <w:bCs/>
          <w:sz w:val="24"/>
        </w:rPr>
        <w:t>Podprzetwarzający</w:t>
      </w:r>
      <w:proofErr w:type="spellEnd"/>
      <w:r w:rsidRPr="0047585F">
        <w:rPr>
          <w:rFonts w:ascii="Garamond" w:hAnsi="Garamond"/>
          <w:sz w:val="24"/>
        </w:rPr>
        <w:t xml:space="preserve">”), pod warunkiem uprzedniej akceptacji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przez Administratora. </w:t>
      </w:r>
    </w:p>
    <w:p w14:paraId="05E22500" w14:textId="6A106A34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Lista </w:t>
      </w:r>
      <w:proofErr w:type="spellStart"/>
      <w:r w:rsidRPr="0047585F">
        <w:rPr>
          <w:rFonts w:ascii="Garamond" w:hAnsi="Garamond"/>
          <w:sz w:val="24"/>
        </w:rPr>
        <w:t>Podprzetwarzających</w:t>
      </w:r>
      <w:proofErr w:type="spellEnd"/>
      <w:r w:rsidRPr="0047585F">
        <w:rPr>
          <w:rFonts w:ascii="Garamond" w:hAnsi="Garamond"/>
          <w:sz w:val="24"/>
        </w:rPr>
        <w:t xml:space="preserve"> zaakceptowanych przez Administratora stanowi </w:t>
      </w:r>
      <w:r w:rsidRPr="0047585F">
        <w:rPr>
          <w:rFonts w:ascii="Garamond" w:hAnsi="Garamond"/>
          <w:b/>
          <w:sz w:val="24"/>
        </w:rPr>
        <w:t xml:space="preserve">Załącznik nr 1 do Umowy – Lista Zaakceptowanych </w:t>
      </w:r>
      <w:proofErr w:type="spellStart"/>
      <w:r w:rsidR="00126C40">
        <w:rPr>
          <w:rFonts w:ascii="Garamond" w:hAnsi="Garamond"/>
          <w:b/>
          <w:sz w:val="24"/>
        </w:rPr>
        <w:t>p</w:t>
      </w:r>
      <w:r w:rsidRPr="0047585F">
        <w:rPr>
          <w:rFonts w:ascii="Garamond" w:hAnsi="Garamond"/>
          <w:b/>
          <w:sz w:val="24"/>
        </w:rPr>
        <w:t>odprzetwarzających</w:t>
      </w:r>
      <w:proofErr w:type="spellEnd"/>
      <w:r w:rsidRPr="0047585F">
        <w:rPr>
          <w:rFonts w:ascii="Garamond" w:hAnsi="Garamond"/>
          <w:sz w:val="24"/>
        </w:rPr>
        <w:t xml:space="preserve">. </w:t>
      </w:r>
      <w:r w:rsidR="00F0214C" w:rsidRPr="0047585F">
        <w:rPr>
          <w:rFonts w:ascii="Garamond" w:hAnsi="Garamond"/>
          <w:sz w:val="24"/>
        </w:rPr>
        <w:t xml:space="preserve">Jeśli </w:t>
      </w:r>
      <w:r w:rsidR="00D642D2" w:rsidRPr="0047585F">
        <w:rPr>
          <w:rFonts w:ascii="Garamond" w:hAnsi="Garamond"/>
          <w:sz w:val="24"/>
        </w:rPr>
        <w:t xml:space="preserve">Przetwarzający nie przedstawi Listy Zaakceptowanych </w:t>
      </w:r>
      <w:proofErr w:type="spellStart"/>
      <w:r w:rsidR="00D642D2" w:rsidRPr="0047585F">
        <w:rPr>
          <w:rFonts w:ascii="Garamond" w:hAnsi="Garamond"/>
          <w:sz w:val="24"/>
        </w:rPr>
        <w:t>Podprzetwarzających</w:t>
      </w:r>
      <w:proofErr w:type="spellEnd"/>
      <w:r w:rsidR="00D642D2" w:rsidRPr="0047585F">
        <w:rPr>
          <w:rFonts w:ascii="Garamond" w:hAnsi="Garamond"/>
          <w:sz w:val="24"/>
        </w:rPr>
        <w:t xml:space="preserve">, jednoznaczne jest z tym, iż nie będzie dokonywał </w:t>
      </w:r>
      <w:proofErr w:type="spellStart"/>
      <w:r w:rsidR="00D642D2" w:rsidRPr="0047585F">
        <w:rPr>
          <w:rFonts w:ascii="Garamond" w:hAnsi="Garamond"/>
          <w:sz w:val="24"/>
        </w:rPr>
        <w:t>podpowierzenia</w:t>
      </w:r>
      <w:proofErr w:type="spellEnd"/>
      <w:r w:rsidR="00D642D2" w:rsidRPr="0047585F">
        <w:rPr>
          <w:rFonts w:ascii="Garamond" w:hAnsi="Garamond"/>
          <w:sz w:val="24"/>
        </w:rPr>
        <w:t>.</w:t>
      </w:r>
    </w:p>
    <w:p w14:paraId="4FB2223A" w14:textId="02896788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Powierzenie przetwarzania Danych </w:t>
      </w:r>
      <w:proofErr w:type="spellStart"/>
      <w:r w:rsidRPr="0047585F">
        <w:rPr>
          <w:rFonts w:ascii="Garamond" w:hAnsi="Garamond"/>
          <w:sz w:val="24"/>
        </w:rPr>
        <w:t>Podprzetwarzającym</w:t>
      </w:r>
      <w:proofErr w:type="spellEnd"/>
      <w:r w:rsidRPr="0047585F">
        <w:rPr>
          <w:rFonts w:ascii="Garamond" w:hAnsi="Garamond"/>
          <w:sz w:val="24"/>
        </w:rPr>
        <w:t xml:space="preserve"> spoza Listy Zaakceptowanych </w:t>
      </w:r>
      <w:proofErr w:type="spellStart"/>
      <w:r w:rsidRPr="0047585F">
        <w:rPr>
          <w:rFonts w:ascii="Garamond" w:hAnsi="Garamond"/>
          <w:sz w:val="24"/>
        </w:rPr>
        <w:t>Podprzetwarzających</w:t>
      </w:r>
      <w:proofErr w:type="spellEnd"/>
      <w:r w:rsidRPr="0047585F">
        <w:rPr>
          <w:rFonts w:ascii="Garamond" w:hAnsi="Garamond"/>
          <w:sz w:val="24"/>
        </w:rPr>
        <w:t xml:space="preserve"> wymaga uprzedniego zgłoszenia Administratorowi w celu umożliwienia wyrażenia sprzeciwu. Administrator może z uzasadnionych przyczyn zgłosić udokumentowany sprzeciw względem powierzenia Danych konkretnemu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. W razie zgłoszenia sprzeciwu Przetwarzający nie ma prawa powierzyć Danych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 objętemu sprzeciwem, a jeżeli sprzeciw dotyczy aktualnego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, musi niezwłocznie zakończyć </w:t>
      </w:r>
      <w:proofErr w:type="spellStart"/>
      <w:r w:rsidRPr="0047585F">
        <w:rPr>
          <w:rFonts w:ascii="Garamond" w:hAnsi="Garamond"/>
          <w:sz w:val="24"/>
        </w:rPr>
        <w:t>podpowierzenie</w:t>
      </w:r>
      <w:proofErr w:type="spellEnd"/>
      <w:r w:rsidRPr="0047585F">
        <w:rPr>
          <w:rFonts w:ascii="Garamond" w:hAnsi="Garamond"/>
          <w:sz w:val="24"/>
        </w:rPr>
        <w:t xml:space="preserve"> temu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. Wątpliwości co do zasadności sprzeciwu i ewentualnych negatywnych konsekwencji Przetwarzający zgłosi Administratorowi w czasie umożliwiającym zapewnienie ciągłości przetwarzania. </w:t>
      </w:r>
      <w:r w:rsidR="00D642D2" w:rsidRPr="0047585F">
        <w:rPr>
          <w:rFonts w:ascii="Garamond" w:hAnsi="Garamond"/>
          <w:sz w:val="24"/>
        </w:rPr>
        <w:t xml:space="preserve">Brak zgłoszenia przez Administratora sprzeciwu dla zamierzonego dalszego powierzenia przetwarzania danych osobowych w terminie 7 Dni Roboczych licząc od dnia doręczenia mu informacji </w:t>
      </w:r>
      <w:proofErr w:type="spellStart"/>
      <w:r w:rsidR="00D642D2" w:rsidRPr="0047585F">
        <w:rPr>
          <w:rFonts w:ascii="Garamond" w:hAnsi="Garamond"/>
          <w:sz w:val="24"/>
        </w:rPr>
        <w:t>podpowierzenie</w:t>
      </w:r>
      <w:proofErr w:type="spellEnd"/>
      <w:r w:rsidR="00D642D2" w:rsidRPr="0047585F">
        <w:rPr>
          <w:rFonts w:ascii="Garamond" w:hAnsi="Garamond"/>
          <w:sz w:val="24"/>
        </w:rPr>
        <w:t xml:space="preserve"> może być dokonane.</w:t>
      </w:r>
    </w:p>
    <w:p w14:paraId="7FD7F1DE" w14:textId="3FF41290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Dokonując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 xml:space="preserve"> Przetwarzający ma obowiązek zobowiązać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do realizacji wszystkich obowiązków Przetwarzającego wynikających z niniejszej Umowy powierzenia, z wyjątkiem tych, które nie mają zastosowania ze względu na naturę konkretnego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>.</w:t>
      </w:r>
      <w:r w:rsidRPr="0047585F">
        <w:rPr>
          <w:rFonts w:ascii="Garamond" w:hAnsi="Garamond"/>
          <w:b/>
          <w:bCs/>
          <w:sz w:val="24"/>
        </w:rPr>
        <w:t xml:space="preserve"> </w:t>
      </w:r>
    </w:p>
    <w:p w14:paraId="1A66D9F2" w14:textId="5EEEC949" w:rsidR="001F3BE1" w:rsidRPr="0047585F" w:rsidRDefault="001B7446" w:rsidP="0047585F">
      <w:pPr>
        <w:pStyle w:val="Akapitzlist"/>
        <w:numPr>
          <w:ilvl w:val="1"/>
          <w:numId w:val="2"/>
        </w:numPr>
        <w:jc w:val="both"/>
        <w:rPr>
          <w:rFonts w:ascii="Garamond" w:hAnsi="Garamond"/>
        </w:rPr>
      </w:pPr>
      <w:r w:rsidRPr="0047585F">
        <w:rPr>
          <w:rFonts w:ascii="Garamond" w:hAnsi="Garamond"/>
        </w:rPr>
        <w:t xml:space="preserve">Przetwarzający </w:t>
      </w:r>
      <w:r w:rsidR="00D642D2" w:rsidRPr="0047585F">
        <w:rPr>
          <w:rFonts w:ascii="Garamond" w:hAnsi="Garamond"/>
        </w:rPr>
        <w:t>musi</w:t>
      </w:r>
      <w:r w:rsidRPr="0047585F">
        <w:rPr>
          <w:rFonts w:ascii="Garamond" w:hAnsi="Garamond"/>
        </w:rPr>
        <w:t xml:space="preserve"> zapewnić, aby </w:t>
      </w:r>
      <w:proofErr w:type="spellStart"/>
      <w:r w:rsidRPr="0047585F">
        <w:rPr>
          <w:rFonts w:ascii="Garamond" w:hAnsi="Garamond"/>
        </w:rPr>
        <w:t>Podprzetwarzający</w:t>
      </w:r>
      <w:proofErr w:type="spellEnd"/>
      <w:r w:rsidR="00D642D2" w:rsidRPr="0047585F">
        <w:rPr>
          <w:rFonts w:ascii="Garamond" w:hAnsi="Garamond"/>
        </w:rPr>
        <w:t xml:space="preserve"> spełnił te same gwarancje i obowiązki, o których mowa w pkt. 2.4</w:t>
      </w:r>
      <w:r w:rsidRPr="0047585F">
        <w:rPr>
          <w:rFonts w:ascii="Garamond" w:hAnsi="Garamond"/>
        </w:rPr>
        <w:t xml:space="preserve">. </w:t>
      </w:r>
      <w:r w:rsidR="001F3BE1" w:rsidRPr="0047585F">
        <w:rPr>
          <w:rFonts w:ascii="Garamond" w:hAnsi="Garamond"/>
        </w:rPr>
        <w:t xml:space="preserve">Przetwarzający ponosi pełną odpowiedzialność wobec Administratora za niewywiązanie się ze spoczywających na </w:t>
      </w:r>
      <w:proofErr w:type="spellStart"/>
      <w:r w:rsidR="00126C40">
        <w:rPr>
          <w:rFonts w:ascii="Garamond" w:hAnsi="Garamond"/>
        </w:rPr>
        <w:t>Podprzetwarzającym</w:t>
      </w:r>
      <w:proofErr w:type="spellEnd"/>
      <w:r w:rsidR="001F3BE1" w:rsidRPr="0047585F">
        <w:rPr>
          <w:rFonts w:ascii="Garamond" w:hAnsi="Garamond"/>
        </w:rPr>
        <w:t xml:space="preserve"> obowiązkach ochrony danych.</w:t>
      </w:r>
    </w:p>
    <w:p w14:paraId="76C3DBF9" w14:textId="5B5BC10E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nie ma prawa przekazać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 całości wykonania Umowy.</w:t>
      </w:r>
      <w:r w:rsidRPr="0047585F">
        <w:rPr>
          <w:rFonts w:ascii="Garamond" w:hAnsi="Garamond"/>
          <w:b/>
          <w:bCs/>
          <w:sz w:val="24"/>
        </w:rPr>
        <w:t xml:space="preserve"> </w:t>
      </w:r>
    </w:p>
    <w:p w14:paraId="52DACF19" w14:textId="77777777" w:rsidR="001F3BE1" w:rsidRPr="0047585F" w:rsidRDefault="001F3BE1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2F47E4CC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5" w:name="_Toc505032486"/>
      <w:r w:rsidRPr="0047585F">
        <w:rPr>
          <w:rStyle w:val="Pogrubienie"/>
          <w:rFonts w:ascii="Garamond" w:hAnsi="Garamond"/>
          <w:bCs/>
          <w:sz w:val="24"/>
        </w:rPr>
        <w:t>Obowiązki Przetwarzającego</w:t>
      </w:r>
      <w:bookmarkEnd w:id="5"/>
    </w:p>
    <w:p w14:paraId="74214378" w14:textId="77777777" w:rsidR="001B7446" w:rsidRPr="0047585F" w:rsidRDefault="001B7446" w:rsidP="0047585F">
      <w:pPr>
        <w:pStyle w:val="Tekstpodstawowy"/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Przetwarzający ma następujące obowiązki:</w:t>
      </w:r>
    </w:p>
    <w:p w14:paraId="3B2638DF" w14:textId="4D63DE4B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przetwarza Dane wyłącznie zgodnie z udokumentowanymi poleceniami lub instrukcjami Administratora. </w:t>
      </w:r>
      <w:r w:rsidR="00541BCA">
        <w:rPr>
          <w:rFonts w:ascii="Garamond" w:hAnsi="Garamond"/>
          <w:sz w:val="24"/>
        </w:rPr>
        <w:t xml:space="preserve"> </w:t>
      </w:r>
      <w:r w:rsidR="00541BCA" w:rsidRPr="0047585F">
        <w:rPr>
          <w:rFonts w:ascii="Garamond" w:hAnsi="Garamond"/>
          <w:b/>
          <w:bCs/>
          <w:sz w:val="24"/>
        </w:rPr>
        <w:t>[art. 28 ust. 3 lit. a RODO</w:t>
      </w:r>
      <w:r w:rsidR="00541BCA" w:rsidRPr="0047585F">
        <w:rPr>
          <w:rFonts w:ascii="Garamond" w:hAnsi="Garamond"/>
          <w:b/>
          <w:sz w:val="24"/>
        </w:rPr>
        <w:t>]</w:t>
      </w:r>
    </w:p>
    <w:p w14:paraId="4917ECBF" w14:textId="0483E871" w:rsidR="001B7446" w:rsidRPr="00A00E84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A00E84">
        <w:rPr>
          <w:rFonts w:ascii="Garamond" w:hAnsi="Garamond"/>
          <w:sz w:val="24"/>
        </w:rPr>
        <w:t>Przetwarzający oświadcza, że nie przekazuje Danych do państwa trzeciego lub organizacji międzynarodowej (czyli poza Europejski Obszar Gospodarczy („</w:t>
      </w:r>
      <w:r w:rsidRPr="00A00E84">
        <w:rPr>
          <w:rFonts w:ascii="Garamond" w:hAnsi="Garamond"/>
          <w:b/>
          <w:sz w:val="24"/>
        </w:rPr>
        <w:t>EOG</w:t>
      </w:r>
      <w:r w:rsidRPr="00A00E84">
        <w:rPr>
          <w:rFonts w:ascii="Garamond" w:hAnsi="Garamond"/>
          <w:sz w:val="24"/>
        </w:rPr>
        <w:t xml:space="preserve">”)). Przetwarzający oświadcza również, że nie korzysta z </w:t>
      </w:r>
      <w:proofErr w:type="spellStart"/>
      <w:r w:rsidR="00A00E84">
        <w:rPr>
          <w:rFonts w:ascii="Garamond" w:hAnsi="Garamond"/>
          <w:sz w:val="24"/>
        </w:rPr>
        <w:t>p</w:t>
      </w:r>
      <w:r w:rsidR="002663EF" w:rsidRPr="00A00E84">
        <w:rPr>
          <w:rFonts w:ascii="Garamond" w:hAnsi="Garamond"/>
          <w:sz w:val="24"/>
        </w:rPr>
        <w:t>odprzetwarzających</w:t>
      </w:r>
      <w:proofErr w:type="spellEnd"/>
      <w:r w:rsidRPr="00A00E84">
        <w:rPr>
          <w:rFonts w:ascii="Garamond" w:hAnsi="Garamond"/>
          <w:sz w:val="24"/>
        </w:rPr>
        <w:t>, którzy przekazują Dane poza EOG.  Jeżeli Przetwarzający ma zamiar lub obowiązek przekazywać Dane poza EOG, informuje o tym Administratora, w celu umożliwienia Administratorowi podjęcia decyzji i działań niezbędnych do zapewnienia zgodności przetwarzania z prawem lub zakończenia powierzenia przetwarzania.</w:t>
      </w:r>
      <w:r w:rsidR="00541BCA">
        <w:rPr>
          <w:rFonts w:ascii="Garamond" w:hAnsi="Garamond"/>
          <w:sz w:val="24"/>
        </w:rPr>
        <w:t xml:space="preserve"> </w:t>
      </w:r>
      <w:r w:rsidR="00541BCA" w:rsidRPr="00A00E84">
        <w:rPr>
          <w:rFonts w:ascii="Garamond" w:hAnsi="Garamond"/>
          <w:b/>
          <w:bCs/>
          <w:sz w:val="24"/>
        </w:rPr>
        <w:t>[art. 28 ust. 3 lit. a RODO</w:t>
      </w:r>
      <w:r w:rsidR="00541BCA" w:rsidRPr="00A00E84">
        <w:rPr>
          <w:rFonts w:ascii="Garamond" w:hAnsi="Garamond"/>
          <w:b/>
          <w:sz w:val="24"/>
        </w:rPr>
        <w:t>]</w:t>
      </w:r>
    </w:p>
    <w:p w14:paraId="35E23D52" w14:textId="39C43061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 uzyskuje od osób, które zostały upoważnione do przetwarzania Danych w wykonaniu Umowy, udokumentowane zobowiązania do zachowania tajemnicy, ewentualnie upewnia się, że te osoby podlegają ustawowemu obowiązkowi zachowania tajemnicy.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3 lit. b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435735C6" w14:textId="67AB3C29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zapewnia ochronę Danych i podejmuje środki ochrony danych, o których mowa w art. 32 RODO, zgodnie z dalszymi postanowieniami Umowy.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c RODO</w:t>
      </w:r>
      <w:r w:rsidR="007E14B9" w:rsidRPr="0047585F">
        <w:rPr>
          <w:rFonts w:ascii="Garamond" w:hAnsi="Garamond"/>
          <w:b/>
        </w:rPr>
        <w:t>]</w:t>
      </w:r>
    </w:p>
    <w:p w14:paraId="03B6D59C" w14:textId="7E01D753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</w:t>
      </w:r>
      <w:r w:rsidRPr="0047585F">
        <w:rPr>
          <w:rFonts w:ascii="Garamond" w:hAnsi="Garamond"/>
          <w:b/>
          <w:sz w:val="24"/>
        </w:rPr>
        <w:t xml:space="preserve"> </w:t>
      </w:r>
      <w:r w:rsidRPr="0047585F">
        <w:rPr>
          <w:rFonts w:ascii="Garamond" w:hAnsi="Garamond"/>
          <w:sz w:val="24"/>
        </w:rPr>
        <w:t>przestrzega</w:t>
      </w:r>
      <w:r w:rsidRPr="0047585F">
        <w:rPr>
          <w:rFonts w:ascii="Garamond" w:hAnsi="Garamond"/>
          <w:b/>
          <w:sz w:val="24"/>
        </w:rPr>
        <w:t xml:space="preserve"> </w:t>
      </w:r>
      <w:r w:rsidRPr="0047585F">
        <w:rPr>
          <w:rFonts w:ascii="Garamond" w:hAnsi="Garamond"/>
          <w:color w:val="000000"/>
          <w:sz w:val="24"/>
        </w:rPr>
        <w:t>warunków korzystania z usług innego podmiotu przetwarzającego (</w:t>
      </w:r>
      <w:proofErr w:type="spellStart"/>
      <w:r w:rsidRPr="0047585F">
        <w:rPr>
          <w:rFonts w:ascii="Garamond" w:hAnsi="Garamond"/>
          <w:color w:val="000000"/>
          <w:sz w:val="24"/>
        </w:rPr>
        <w:t>Podprzetwarzającego</w:t>
      </w:r>
      <w:proofErr w:type="spellEnd"/>
      <w:r w:rsidRPr="0047585F">
        <w:rPr>
          <w:rFonts w:ascii="Garamond" w:hAnsi="Garamond"/>
          <w:color w:val="000000"/>
          <w:sz w:val="24"/>
        </w:rPr>
        <w:t>).</w:t>
      </w:r>
      <w:r w:rsidR="007E14B9">
        <w:rPr>
          <w:rFonts w:ascii="Garamond" w:hAnsi="Garamond"/>
          <w:color w:val="000000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3 lit. d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182D6BA2" w14:textId="715BEDA4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zobowiązuje się wobec Administratora do odpowiadania na żądania osoby, której dane dotyczą, w zakresie wykonywania praw określonych w rozdziale III RODO („</w:t>
      </w:r>
      <w:r w:rsidRPr="0047585F">
        <w:rPr>
          <w:rFonts w:ascii="Garamond" w:hAnsi="Garamond"/>
          <w:b/>
        </w:rPr>
        <w:t>Prawa jednostki”</w:t>
      </w:r>
      <w:r w:rsidRPr="0047585F">
        <w:rPr>
          <w:rFonts w:ascii="Garamond" w:hAnsi="Garamond"/>
        </w:rPr>
        <w:t xml:space="preserve">). Przetwarzający oświadcza, że zapewnia obsługę Praw jednostki w odniesieniu do powierzonych Danych. Szczegóły obsługi Praw jednostki zostaną pomiędzy </w:t>
      </w:r>
      <w:r w:rsidRPr="0047585F">
        <w:rPr>
          <w:rFonts w:ascii="Garamond" w:hAnsi="Garamond"/>
        </w:rPr>
        <w:lastRenderedPageBreak/>
        <w:t>Stronami uzgodnione. Strony ustaliły procedurę obsługi Praw jednostki odrębnym dokumentem.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e RODO</w:t>
      </w:r>
      <w:r w:rsidR="007E14B9" w:rsidRPr="0047585F">
        <w:rPr>
          <w:rFonts w:ascii="Garamond" w:hAnsi="Garamond"/>
          <w:b/>
        </w:rPr>
        <w:t>]</w:t>
      </w:r>
    </w:p>
    <w:p w14:paraId="2186F4E7" w14:textId="76CA49F7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współpracuje z Administratorem przy wykonywaniu przez Administratora obowiązków z obszaru ochrony danych osobowych, o których mowa w art. 32−36 RODO (ochrona danych, zgłaszanie naruszeń organowi nadzorczemu, zawiadamianie osób dotkniętych naruszeniem ochrony danych, ocena skutków dla ochrony danych i uprzednie konsultacje z organem nadzorczym).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f RODO</w:t>
      </w:r>
      <w:r w:rsidR="007E14B9" w:rsidRPr="0047585F">
        <w:rPr>
          <w:rFonts w:ascii="Garamond" w:hAnsi="Garamond"/>
          <w:b/>
        </w:rPr>
        <w:t>]</w:t>
      </w:r>
    </w:p>
    <w:p w14:paraId="516E0D98" w14:textId="3BC2D10E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 xml:space="preserve">[art. 28 ust. 3 </w:t>
      </w:r>
      <w:proofErr w:type="spellStart"/>
      <w:r w:rsidR="007E14B9" w:rsidRPr="0047585F">
        <w:rPr>
          <w:rFonts w:ascii="Garamond" w:hAnsi="Garamond"/>
          <w:b/>
          <w:bCs/>
          <w:sz w:val="24"/>
        </w:rPr>
        <w:t>ak</w:t>
      </w:r>
      <w:proofErr w:type="spellEnd"/>
      <w:r w:rsidR="007E14B9" w:rsidRPr="0047585F">
        <w:rPr>
          <w:rFonts w:ascii="Garamond" w:hAnsi="Garamond"/>
          <w:b/>
          <w:bCs/>
          <w:sz w:val="24"/>
        </w:rPr>
        <w:t>. 2 RODO]</w:t>
      </w:r>
    </w:p>
    <w:p w14:paraId="060C6B98" w14:textId="612507AA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Planując dokonanie zmian w sposobie przetwarzania Danych, Przetwarzający ma obowiązek zastosować się do wymogu projektowania prywatności, o którym mowa w art. 25 ust. 1 RODO i ma obowiązek z wyprzedzeniem informować Administratora o planowanych zmianach w taki sposób i terminach, aby zapewnić Administratorowi realną możliwość reagowania, jeżeli planowane przez Przetwarzającego zmiany w opinii Administratora grożą uzgodnionemu poziomowi bezpieczeństwa Danych lub zwiększają ryzyko naruszenia praw lub wolności osób, wskutek przetwarzania Danych przez Przetwarzającego.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25 ust. 1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258864DC" w14:textId="05838AB8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zobowiązuje się do ograniczenia dostępu do Danych Osobowych wyłącznie do osób, których dostęp do Danych jest potrzebny dla realizacji Umowy </w:t>
      </w:r>
      <w:r w:rsidR="00DB2393" w:rsidRPr="0047585F">
        <w:rPr>
          <w:rFonts w:ascii="Garamond" w:hAnsi="Garamond"/>
          <w:sz w:val="24"/>
        </w:rPr>
        <w:t xml:space="preserve">podstawowej </w:t>
      </w:r>
      <w:r w:rsidRPr="0047585F">
        <w:rPr>
          <w:rFonts w:ascii="Garamond" w:hAnsi="Garamond"/>
          <w:sz w:val="24"/>
        </w:rPr>
        <w:t>i posiadających odpowiednie upoważnienie.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25 ust. 2 RODO</w:t>
      </w:r>
      <w:r w:rsidR="007E14B9" w:rsidRPr="0047585F">
        <w:rPr>
          <w:rFonts w:ascii="Garamond" w:hAnsi="Garamond"/>
          <w:sz w:val="24"/>
        </w:rPr>
        <w:t>]</w:t>
      </w:r>
    </w:p>
    <w:p w14:paraId="7C922010" w14:textId="518E7DF7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zobowiązuje się do prowadzenia dokumentacji opisującej sposób przetwarzania Danych, w tym rejestru czynności przetwarzania danych osobowych . Przetwarzający udostępniania na żądanie Administratora prowadzony rejestr czynności przetwarzania danych przetwarzającego, z wyłączeniem informacji stanowiących tajemnicę handlową innych klientów Przetwarzającego. </w:t>
      </w:r>
      <w:r w:rsidR="007E14B9" w:rsidRPr="0047585F">
        <w:rPr>
          <w:rFonts w:ascii="Garamond" w:hAnsi="Garamond"/>
          <w:b/>
          <w:bCs/>
          <w:sz w:val="24"/>
        </w:rPr>
        <w:t>[art. 30 ust. 2 RODO]</w:t>
      </w:r>
    </w:p>
    <w:p w14:paraId="0CE50558" w14:textId="50E3DBDA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Jeżeli Przetwarzający wykorzystuje w celu realizacji Umowy zautomatyzowane przetwarzanie, w tym profilowanie, o którym mowa w art. 22 ust. 1 i 4 RODO, Przetwarzający informuje o tym Administratora w celu i w zakresie niezbędnym do wykonania przez Administratora obowiązku informacyjnego. </w:t>
      </w:r>
      <w:r w:rsidR="007E14B9" w:rsidRPr="0047585F">
        <w:rPr>
          <w:rFonts w:ascii="Garamond" w:hAnsi="Garamond"/>
          <w:b/>
          <w:bCs/>
          <w:sz w:val="24"/>
        </w:rPr>
        <w:t>[art. 13 i 14 RODO</w:t>
      </w:r>
      <w:r w:rsidR="007E14B9" w:rsidRPr="0047585F">
        <w:rPr>
          <w:rFonts w:ascii="Garamond" w:hAnsi="Garamond"/>
          <w:sz w:val="24"/>
        </w:rPr>
        <w:t>]</w:t>
      </w:r>
    </w:p>
    <w:p w14:paraId="490ABA70" w14:textId="21C6899B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 ma obowiązek zapewnić osobom upoważnionym do przetwarzania Danych odpowiednie szkolenie z zakresu ochrony danych osobowych.</w:t>
      </w:r>
    </w:p>
    <w:p w14:paraId="3B9F40BE" w14:textId="77777777" w:rsidR="00DB2393" w:rsidRPr="0047585F" w:rsidRDefault="00DB2393" w:rsidP="0047585F">
      <w:pPr>
        <w:pStyle w:val="Tekstpodstawowy"/>
        <w:spacing w:after="0" w:line="240" w:lineRule="auto"/>
        <w:ind w:left="994"/>
        <w:jc w:val="both"/>
        <w:rPr>
          <w:rFonts w:ascii="Garamond" w:hAnsi="Garamond"/>
          <w:sz w:val="24"/>
        </w:rPr>
      </w:pPr>
    </w:p>
    <w:p w14:paraId="67837BA2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6" w:name="_Toc505032487"/>
      <w:r w:rsidRPr="0047585F">
        <w:rPr>
          <w:rFonts w:ascii="Garamond" w:hAnsi="Garamond"/>
          <w:b/>
          <w:bCs/>
          <w:sz w:val="24"/>
        </w:rPr>
        <w:t>Obowiązki Administratora</w:t>
      </w:r>
      <w:bookmarkEnd w:id="6"/>
    </w:p>
    <w:p w14:paraId="3A2AE20C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Administrator zobowiązany jest współdziałać z Przetwarzającym w wykonaniu Umowy, udzielać Przetwarzającemu wyjaśnień w razie wątpliwości co do legalności poleceń Administratora, jak też wywiązywać się terminowo ze swoich szczegółowych obowiązków.</w:t>
      </w:r>
      <w:r w:rsidRPr="0047585F">
        <w:rPr>
          <w:rFonts w:ascii="Garamond" w:hAnsi="Garamond"/>
          <w:sz w:val="24"/>
        </w:rPr>
        <w:t xml:space="preserve"> </w:t>
      </w:r>
    </w:p>
    <w:p w14:paraId="1A2ECB4A" w14:textId="77777777" w:rsidR="000E7C8F" w:rsidRPr="0047585F" w:rsidRDefault="000E7C8F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Cs/>
          <w:sz w:val="24"/>
        </w:rPr>
      </w:pPr>
    </w:p>
    <w:p w14:paraId="1039A310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7" w:name="_Toc505032488"/>
      <w:r w:rsidRPr="0047585F">
        <w:rPr>
          <w:rStyle w:val="Pogrubienie"/>
          <w:rFonts w:ascii="Garamond" w:hAnsi="Garamond"/>
          <w:bCs/>
          <w:sz w:val="24"/>
        </w:rPr>
        <w:t>Bezpieczeństwo danych</w:t>
      </w:r>
      <w:bookmarkEnd w:id="7"/>
    </w:p>
    <w:p w14:paraId="0E3153BD" w14:textId="23A800F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przeprowadził analizę ryzyka przetwarzania powierzonych Danych, </w:t>
      </w:r>
      <w:r w:rsidR="000E7C8F" w:rsidRPr="0047585F">
        <w:rPr>
          <w:rFonts w:ascii="Garamond" w:hAnsi="Garamond"/>
          <w:sz w:val="24"/>
        </w:rPr>
        <w:t xml:space="preserve">na żądanie </w:t>
      </w:r>
      <w:r w:rsidRPr="0047585F">
        <w:rPr>
          <w:rFonts w:ascii="Garamond" w:hAnsi="Garamond"/>
          <w:sz w:val="24"/>
        </w:rPr>
        <w:t xml:space="preserve">udostępni ją Administratorowi i </w:t>
      </w:r>
      <w:r w:rsidR="00704D66">
        <w:rPr>
          <w:rFonts w:ascii="Garamond" w:hAnsi="Garamond"/>
          <w:sz w:val="24"/>
        </w:rPr>
        <w:t>na podstawie jej wyników</w:t>
      </w:r>
      <w:r w:rsidRPr="0047585F">
        <w:rPr>
          <w:rFonts w:ascii="Garamond" w:hAnsi="Garamond"/>
          <w:sz w:val="24"/>
        </w:rPr>
        <w:t xml:space="preserve"> </w:t>
      </w:r>
      <w:r w:rsidR="00704D66">
        <w:rPr>
          <w:rFonts w:ascii="Garamond" w:hAnsi="Garamond"/>
          <w:sz w:val="24"/>
        </w:rPr>
        <w:t>wdraż</w:t>
      </w:r>
      <w:r w:rsidR="00A00E84">
        <w:rPr>
          <w:rFonts w:ascii="Garamond" w:hAnsi="Garamond"/>
          <w:sz w:val="24"/>
        </w:rPr>
        <w:t>a</w:t>
      </w:r>
      <w:r w:rsidRPr="0047585F">
        <w:rPr>
          <w:rFonts w:ascii="Garamond" w:hAnsi="Garamond"/>
          <w:sz w:val="24"/>
        </w:rPr>
        <w:t xml:space="preserve"> organizacyjn</w:t>
      </w:r>
      <w:r w:rsidR="00704D66">
        <w:rPr>
          <w:rFonts w:ascii="Garamond" w:hAnsi="Garamond"/>
          <w:sz w:val="24"/>
        </w:rPr>
        <w:t>e</w:t>
      </w:r>
      <w:r w:rsidRPr="0047585F">
        <w:rPr>
          <w:rFonts w:ascii="Garamond" w:hAnsi="Garamond"/>
          <w:sz w:val="24"/>
        </w:rPr>
        <w:t xml:space="preserve"> i techniczn</w:t>
      </w:r>
      <w:r w:rsidR="00704D66">
        <w:rPr>
          <w:rFonts w:ascii="Garamond" w:hAnsi="Garamond"/>
          <w:sz w:val="24"/>
        </w:rPr>
        <w:t>e</w:t>
      </w:r>
      <w:r w:rsidRPr="0047585F">
        <w:rPr>
          <w:rFonts w:ascii="Garamond" w:hAnsi="Garamond"/>
          <w:sz w:val="24"/>
        </w:rPr>
        <w:t xml:space="preserve"> środk</w:t>
      </w:r>
      <w:r w:rsidR="00704D66">
        <w:rPr>
          <w:rFonts w:ascii="Garamond" w:hAnsi="Garamond"/>
          <w:sz w:val="24"/>
        </w:rPr>
        <w:t>i</w:t>
      </w:r>
      <w:r w:rsidRPr="0047585F">
        <w:rPr>
          <w:rFonts w:ascii="Garamond" w:hAnsi="Garamond"/>
          <w:sz w:val="24"/>
        </w:rPr>
        <w:t xml:space="preserve"> ochrony danych. </w:t>
      </w:r>
    </w:p>
    <w:p w14:paraId="1566329C" w14:textId="6635E6E7" w:rsidR="001B7446" w:rsidRPr="00CA495F" w:rsidRDefault="000E7C8F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Przetwarzający potwierdza ze posiada stosowny poziom zabezpieczeń i w razie żądania Administratora przedstawi stosowny dokument to potwierdzający.</w:t>
      </w:r>
      <w:r w:rsidR="001B7446" w:rsidRPr="0047585F">
        <w:rPr>
          <w:rFonts w:ascii="Garamond" w:hAnsi="Garamond"/>
          <w:b/>
          <w:sz w:val="24"/>
        </w:rPr>
        <w:t xml:space="preserve"> </w:t>
      </w:r>
    </w:p>
    <w:p w14:paraId="7AE59C7C" w14:textId="77777777" w:rsidR="00CA495F" w:rsidRPr="0047585F" w:rsidRDefault="00CA495F" w:rsidP="00CA49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0CB03FF3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8" w:name="_Toc505032489"/>
      <w:r w:rsidRPr="0047585F">
        <w:rPr>
          <w:rFonts w:ascii="Garamond" w:hAnsi="Garamond"/>
          <w:b/>
          <w:bCs/>
          <w:sz w:val="24"/>
        </w:rPr>
        <w:t xml:space="preserve">Powiadomienie o Naruszeniach Danych </w:t>
      </w:r>
      <w:r w:rsidRPr="0047585F">
        <w:rPr>
          <w:rStyle w:val="Pogrubienie"/>
          <w:rFonts w:ascii="Garamond" w:hAnsi="Garamond"/>
          <w:bCs/>
          <w:sz w:val="24"/>
        </w:rPr>
        <w:t>Osobowych</w:t>
      </w:r>
      <w:bookmarkEnd w:id="8"/>
    </w:p>
    <w:p w14:paraId="6092065F" w14:textId="21A610F7" w:rsidR="000E7C8F" w:rsidRPr="0047585F" w:rsidRDefault="000E7C8F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Po stwierdzeniu naruszenia ochrony powierzonych mu przez Administratora danych osobowych Przetwarzający, bez zbędnej zwłoki, jednak w miarę możliwości nie później niż w ciągu 24 godzin od wykrycia naruszenia, zgłasza je Administratorowi. Przetwarzający bez wyraźnej instrukcji Administratora nie będzie powiadamiał o naruszeniu osób, których dane dotyczą ani organu nadzorczego. Przetwarzający zobowiązany jest przekazać, co najmniej następujące informacje:</w:t>
      </w:r>
    </w:p>
    <w:p w14:paraId="5D0B5416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datę i godzinę zdarzenia (jeśli jest znana; w razie potrzeby możliwe jest określenie w przybliżeniu),</w:t>
      </w:r>
    </w:p>
    <w:p w14:paraId="16A5A736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datę i </w:t>
      </w:r>
      <w:r w:rsidR="00F97F08" w:rsidRPr="0047585F">
        <w:rPr>
          <w:rFonts w:ascii="Garamond" w:hAnsi="Garamond"/>
          <w:bCs/>
          <w:sz w:val="24"/>
        </w:rPr>
        <w:t>godzinę,</w:t>
      </w:r>
      <w:r w:rsidRPr="0047585F">
        <w:rPr>
          <w:rFonts w:ascii="Garamond" w:hAnsi="Garamond"/>
          <w:bCs/>
          <w:sz w:val="24"/>
        </w:rPr>
        <w:t xml:space="preserve"> kiedy Przetwarzający powziął informację o zdarzeniu;</w:t>
      </w:r>
    </w:p>
    <w:p w14:paraId="6C0C8693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opis charakteru i okoliczności naruszenia (w tym wskazanie, na czym polegało naruszenie, określenie miejsca, w którym fizycznie doszło do naruszenia, wskazanie nośników, na których znajdowały się dane będące przedmiotem naruszenia),</w:t>
      </w:r>
    </w:p>
    <w:p w14:paraId="3793ABF1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kategorie i przybliżoną liczbę wpisów (rekordów), których dotyczyło naruszenie, </w:t>
      </w:r>
    </w:p>
    <w:p w14:paraId="3737FDD0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kategorie i przybliżoną liczbę osób, których dotyczyło naruszenie,</w:t>
      </w:r>
    </w:p>
    <w:p w14:paraId="7A10F66A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opis potencjalnych konsekwencji i niekorzystnych skutków naruszenia dla osób, których dane dotyczą, </w:t>
      </w:r>
    </w:p>
    <w:p w14:paraId="77CA4940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opis środków technicznych i organizacyjnych, które zostały lub mają być zastosowane w celu złagodzenia potencjalnych niekorzystnych skutków naruszenia,</w:t>
      </w:r>
    </w:p>
    <w:p w14:paraId="2669091F" w14:textId="77777777" w:rsidR="000E7C8F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imię, nazwisko i dane kontaktowe do osoby, od której można uzyskać więcej informacji na temat zgłoszonego naruszenia.</w:t>
      </w:r>
    </w:p>
    <w:p w14:paraId="268FC141" w14:textId="77777777" w:rsidR="00F97F08" w:rsidRPr="0047585F" w:rsidRDefault="00F97F08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Cs/>
          <w:sz w:val="24"/>
        </w:rPr>
      </w:pPr>
    </w:p>
    <w:p w14:paraId="73F5B007" w14:textId="1017360B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9" w:name="_Toc505032490"/>
      <w:r w:rsidRPr="0047585F">
        <w:rPr>
          <w:rStyle w:val="Pogrubienie"/>
          <w:rFonts w:ascii="Garamond" w:hAnsi="Garamond"/>
          <w:bCs/>
          <w:sz w:val="24"/>
        </w:rPr>
        <w:t>Nadzór</w:t>
      </w:r>
      <w:bookmarkEnd w:id="9"/>
      <w:r w:rsidR="00CA49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lit. h RODO</w:t>
      </w:r>
      <w:r w:rsidR="00CA495F" w:rsidRPr="0047585F">
        <w:rPr>
          <w:rFonts w:ascii="Garamond" w:hAnsi="Garamond"/>
          <w:sz w:val="24"/>
        </w:rPr>
        <w:t>]</w:t>
      </w:r>
    </w:p>
    <w:p w14:paraId="336EFF72" w14:textId="6580FE3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Administrator kontroluje sposób przetwarzania powierzonych Danych Osobowych po uprzednim poinformowaniu Przetwarzającego o planowanej kontroli. Administrator lub wyznaczone przez niego osoby są uprawnione </w:t>
      </w:r>
      <w:r w:rsidR="00F97F08" w:rsidRPr="0047585F">
        <w:rPr>
          <w:rFonts w:ascii="Garamond" w:hAnsi="Garamond"/>
          <w:sz w:val="24"/>
        </w:rPr>
        <w:t>do wstępu</w:t>
      </w:r>
      <w:r w:rsidRPr="0047585F">
        <w:rPr>
          <w:rFonts w:ascii="Garamond" w:hAnsi="Garamond"/>
          <w:sz w:val="24"/>
        </w:rPr>
        <w:t xml:space="preserve"> do pomieszczeń, w których przetwarzane są Dane Osobowe </w:t>
      </w:r>
      <w:r w:rsidR="00F97F08" w:rsidRPr="0047585F">
        <w:rPr>
          <w:rFonts w:ascii="Garamond" w:hAnsi="Garamond"/>
          <w:sz w:val="24"/>
        </w:rPr>
        <w:t>oraz wglądu</w:t>
      </w:r>
      <w:r w:rsidRPr="0047585F">
        <w:rPr>
          <w:rFonts w:ascii="Garamond" w:hAnsi="Garamond"/>
          <w:sz w:val="24"/>
        </w:rPr>
        <w:t xml:space="preserve"> do dokumentacji związanej z przetwarzaniem Danych Osobowych. Administrator uprawniony jest do żądania od Przetwarzającego udzielania informacji dotyczących przebiegu przetwarzania Danych </w:t>
      </w:r>
      <w:r w:rsidR="00DB2393" w:rsidRPr="0047585F">
        <w:rPr>
          <w:rFonts w:ascii="Garamond" w:hAnsi="Garamond"/>
          <w:sz w:val="24"/>
        </w:rPr>
        <w:t>Osobowych</w:t>
      </w:r>
      <w:r w:rsidRPr="0047585F">
        <w:rPr>
          <w:rFonts w:ascii="Garamond" w:hAnsi="Garamond"/>
          <w:sz w:val="24"/>
        </w:rPr>
        <w:t xml:space="preserve"> oraz udostępnienia rejestrów przetwarzania.</w:t>
      </w:r>
    </w:p>
    <w:p w14:paraId="444A787A" w14:textId="6097CB36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współpracuje z urzędem ochrony danych osobowych w zakresie wykonywanych przez niego zadań. </w:t>
      </w:r>
    </w:p>
    <w:p w14:paraId="77FCC5C5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Przetwarzający: </w:t>
      </w:r>
    </w:p>
    <w:p w14:paraId="373C1486" w14:textId="77777777" w:rsidR="00F97F08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udostępnia Administratorowi wszelkie informacje niezbędne do wykazania zgodności działania Administratora z przepisami RODO,</w:t>
      </w:r>
    </w:p>
    <w:p w14:paraId="16EC1932" w14:textId="77777777" w:rsidR="001B7446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umożliwia Administratorowi lub upoważnionemu audytorowi przeprowadzanie audytów lub inspekcji. Przetwarzający współpracuje w zakresie realizacji audytów lub inspekcji.</w:t>
      </w:r>
    </w:p>
    <w:p w14:paraId="7A8F55B2" w14:textId="77777777" w:rsidR="00F97F08" w:rsidRPr="0047585F" w:rsidRDefault="00F97F08" w:rsidP="0047585F">
      <w:pPr>
        <w:pStyle w:val="Tekstpodstawowy"/>
        <w:spacing w:after="0" w:line="240" w:lineRule="auto"/>
        <w:ind w:left="1224"/>
        <w:jc w:val="both"/>
        <w:rPr>
          <w:rFonts w:ascii="Garamond" w:hAnsi="Garamond"/>
          <w:sz w:val="24"/>
        </w:rPr>
      </w:pPr>
    </w:p>
    <w:p w14:paraId="67D79941" w14:textId="7A47F9D5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outlineLvl w:val="0"/>
        <w:rPr>
          <w:rFonts w:ascii="Garamond" w:hAnsi="Garamond"/>
          <w:b/>
          <w:bCs/>
          <w:sz w:val="24"/>
        </w:rPr>
      </w:pPr>
      <w:bookmarkStart w:id="10" w:name="_Toc505032491"/>
      <w:r w:rsidRPr="0047585F">
        <w:rPr>
          <w:rStyle w:val="Pogrubienie"/>
          <w:rFonts w:ascii="Garamond" w:hAnsi="Garamond"/>
          <w:bCs/>
          <w:sz w:val="24"/>
        </w:rPr>
        <w:t>Oświadczenia</w:t>
      </w:r>
      <w:r w:rsidRPr="0047585F">
        <w:rPr>
          <w:rFonts w:ascii="Garamond" w:hAnsi="Garamond"/>
          <w:b/>
          <w:bCs/>
          <w:sz w:val="24"/>
        </w:rPr>
        <w:t xml:space="preserve"> Stron</w:t>
      </w:r>
      <w:bookmarkEnd w:id="10"/>
      <w:r w:rsidR="00CA495F">
        <w:rPr>
          <w:rFonts w:ascii="Garamond" w:hAnsi="Garamond"/>
          <w:b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1 RODO</w:t>
      </w:r>
      <w:r w:rsidR="00CA495F" w:rsidRPr="0047585F">
        <w:rPr>
          <w:rFonts w:ascii="Garamond" w:hAnsi="Garamond"/>
          <w:sz w:val="24"/>
        </w:rPr>
        <w:t>]</w:t>
      </w:r>
    </w:p>
    <w:p w14:paraId="551F3BBD" w14:textId="4B55830B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Administrator oświadcza, że jest Administratorem Danych </w:t>
      </w:r>
      <w:r w:rsidR="003A25B3" w:rsidRPr="0047585F">
        <w:rPr>
          <w:rFonts w:ascii="Garamond" w:hAnsi="Garamond"/>
          <w:sz w:val="24"/>
        </w:rPr>
        <w:t>oraz</w:t>
      </w:r>
      <w:r w:rsidRPr="0047585F">
        <w:rPr>
          <w:rFonts w:ascii="Garamond" w:hAnsi="Garamond"/>
          <w:sz w:val="24"/>
        </w:rPr>
        <w:t xml:space="preserve"> że jest uprawniony do ich przetwarzania w zakresie, w jakim powierzył je Przetwarzającemu.</w:t>
      </w:r>
    </w:p>
    <w:p w14:paraId="2A43956E" w14:textId="06251774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oświadcza, że w ramach prowadzonej działalności gospodarczej profesjonalnie zajmuje się przetwarzaniem danych osobowych objętym Umowa i Umową Podstawową, posiada w tym zakresie niezbędną wiedzę, odpowiednie środki techniczne i organizacyjne oraz daje rękojmię należytego wykonania niniejszej Umowy. </w:t>
      </w:r>
    </w:p>
    <w:p w14:paraId="7DC879A5" w14:textId="6496BEDD" w:rsidR="001B7446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Na żądanie Administratora Przetwarzający okaże Administratorowi stosowne referencje, wykaz doświadczenia, informacje finansowe lub inne dowody, iż Przetwarzający zapewnia wystarczające gwarancje wdrożenia odpowiednich środków technicznych i organizacyjnych, by przetwarzanie spełniało wymogi RODO i chroniło prawa osób, których dane dotyczą. </w:t>
      </w:r>
    </w:p>
    <w:p w14:paraId="7CA3FEB6" w14:textId="77777777" w:rsidR="00636AFB" w:rsidRPr="0047585F" w:rsidRDefault="00636AFB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</w:p>
    <w:p w14:paraId="6C329D4F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1" w:name="_Toc505032492"/>
      <w:r w:rsidRPr="0047585F">
        <w:rPr>
          <w:rStyle w:val="Pogrubienie"/>
          <w:rFonts w:ascii="Garamond" w:hAnsi="Garamond"/>
          <w:bCs/>
          <w:sz w:val="24"/>
        </w:rPr>
        <w:t>Odpowiedzialność</w:t>
      </w:r>
      <w:bookmarkEnd w:id="11"/>
      <w:r w:rsidRPr="0047585F">
        <w:rPr>
          <w:rStyle w:val="Pogrubienie"/>
          <w:rFonts w:ascii="Garamond" w:hAnsi="Garamond"/>
          <w:bCs/>
          <w:sz w:val="24"/>
        </w:rPr>
        <w:t xml:space="preserve"> </w:t>
      </w:r>
    </w:p>
    <w:p w14:paraId="6CC9BF15" w14:textId="79E0471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odpowiada za szkody spowodowane swoim działaniem w związku z niedopełnieniem obowiązków, które RODO nakłada bezpośrednio na Przetwarzającego lub gdy działał poza zgodnymi z prawem instrukcjami Administratora lub wbrew tym instrukcjom. Przetwarzający odpowiada za szkody spowodowane zastosowaniem lub </w:t>
      </w:r>
      <w:r w:rsidR="003A25B3" w:rsidRPr="0047585F">
        <w:rPr>
          <w:rFonts w:ascii="Garamond" w:hAnsi="Garamond"/>
          <w:sz w:val="24"/>
        </w:rPr>
        <w:t>niezastosowaniem</w:t>
      </w:r>
      <w:r w:rsidRPr="0047585F">
        <w:rPr>
          <w:rFonts w:ascii="Garamond" w:hAnsi="Garamond"/>
          <w:sz w:val="24"/>
        </w:rPr>
        <w:t xml:space="preserve"> właściwych środków bezpieczeństwa.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82 ust. 3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12B46B50" w14:textId="241F94A1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Jeżeli </w:t>
      </w:r>
      <w:proofErr w:type="spellStart"/>
      <w:r w:rsidRPr="0047585F">
        <w:rPr>
          <w:rFonts w:ascii="Garamond" w:hAnsi="Garamond"/>
          <w:sz w:val="24"/>
        </w:rPr>
        <w:t>Podprzetwarzający</w:t>
      </w:r>
      <w:proofErr w:type="spellEnd"/>
      <w:r w:rsidRPr="0047585F">
        <w:rPr>
          <w:rFonts w:ascii="Garamond" w:hAnsi="Garamond"/>
          <w:sz w:val="24"/>
        </w:rPr>
        <w:t xml:space="preserve"> nie wywiąże się ze spoczywających na nim obowiązków ochrony danych, pełna odpowiedzialność wobec Administratora za wypełnienie obowiązków przez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spoczywa na Przetwarzającym.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4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2E859815" w14:textId="77777777" w:rsidR="003A25B3" w:rsidRPr="0047585F" w:rsidRDefault="003A25B3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sz w:val="24"/>
        </w:rPr>
      </w:pPr>
    </w:p>
    <w:p w14:paraId="5628240F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12" w:name="_Toc505032493"/>
      <w:r w:rsidRPr="0047585F">
        <w:rPr>
          <w:rFonts w:ascii="Garamond" w:hAnsi="Garamond"/>
          <w:b/>
          <w:bCs/>
          <w:sz w:val="24"/>
        </w:rPr>
        <w:t xml:space="preserve">Okres Obowiązywania Umowy </w:t>
      </w:r>
      <w:r w:rsidRPr="0047585F">
        <w:rPr>
          <w:rStyle w:val="Pogrubienie"/>
          <w:rFonts w:ascii="Garamond" w:hAnsi="Garamond"/>
          <w:bCs/>
          <w:sz w:val="24"/>
        </w:rPr>
        <w:t xml:space="preserve">Powierzenia </w:t>
      </w:r>
      <w:r w:rsidRPr="0047585F">
        <w:rPr>
          <w:rFonts w:ascii="Garamond" w:hAnsi="Garamond"/>
          <w:b/>
          <w:bCs/>
          <w:sz w:val="24"/>
        </w:rPr>
        <w:t>[art. 28 ust. 3 RODO</w:t>
      </w:r>
      <w:r w:rsidRPr="0047585F">
        <w:rPr>
          <w:rFonts w:ascii="Garamond" w:hAnsi="Garamond"/>
          <w:sz w:val="24"/>
        </w:rPr>
        <w:t>]</w:t>
      </w:r>
      <w:bookmarkEnd w:id="12"/>
    </w:p>
    <w:p w14:paraId="5CFC49C2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Umowa została zawarta na czas obowiązywania Umowy Podstawowej.</w:t>
      </w:r>
    </w:p>
    <w:p w14:paraId="55A69069" w14:textId="35AE7284" w:rsidR="0047585F" w:rsidRPr="0047585F" w:rsidRDefault="002A1108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W przypadku podjęcia przez Administratora decyzji o zwrocie danych osobowych lub ich kopii, termin obowiązywania niniejszej Umowy zostaje wydłużony do dnia upływu terminu wskazanego w </w:t>
      </w:r>
      <w:r>
        <w:rPr>
          <w:rFonts w:ascii="Garamond" w:hAnsi="Garamond"/>
          <w:sz w:val="24"/>
        </w:rPr>
        <w:t>pkt. 11.</w:t>
      </w:r>
    </w:p>
    <w:p w14:paraId="71FEEC6D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danych osobowych powierzonych do przetwarzania Przetwarzającemu zgodnie z Umową odbywać się będzie w okresie obowiązywania Umowy.</w:t>
      </w:r>
    </w:p>
    <w:p w14:paraId="5BC0FB18" w14:textId="77777777" w:rsidR="003A25B3" w:rsidRPr="0047585F" w:rsidRDefault="003A25B3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156DBE55" w14:textId="3D435CC0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3" w:name="_Toc505032494"/>
      <w:r w:rsidRPr="0047585F">
        <w:rPr>
          <w:rStyle w:val="Pogrubienie"/>
          <w:rFonts w:ascii="Garamond" w:hAnsi="Garamond"/>
          <w:bCs/>
          <w:sz w:val="24"/>
        </w:rPr>
        <w:t>Usunięcie Danych</w:t>
      </w:r>
      <w:bookmarkEnd w:id="13"/>
      <w:r w:rsidRPr="004758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lit g RODO</w:t>
      </w:r>
      <w:r w:rsidR="00CA495F" w:rsidRPr="0047585F">
        <w:rPr>
          <w:rFonts w:ascii="Garamond" w:hAnsi="Garamond"/>
          <w:b/>
          <w:sz w:val="24"/>
        </w:rPr>
        <w:t>]</w:t>
      </w:r>
    </w:p>
    <w:p w14:paraId="2E2B8AF6" w14:textId="1E30029A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Z chwilą rozwiązania Umowy Przetwarzający nie ma prawa do dalszego przetwarzania powierzonych Danych i jest zobowiązany do:</w:t>
      </w:r>
    </w:p>
    <w:p w14:paraId="577ECF2A" w14:textId="77777777" w:rsidR="003A25B3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usunięcia Danych, </w:t>
      </w:r>
    </w:p>
    <w:p w14:paraId="36DE6942" w14:textId="77777777" w:rsidR="003A25B3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usunięcia wszelkich ich istniejących kopii lub zwrotu Danych, chyba że Administrator postanowi inaczej lub prawo Unii Europejskiej lub prawo państwa członkowskiego nakazują dalej przechowywanie Danych. </w:t>
      </w:r>
    </w:p>
    <w:p w14:paraId="0D78CB24" w14:textId="77777777" w:rsidR="001B7446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Strony uzgodnią sposób usunięcia Danych odrębnym dokumentem w ciągu 30 dni od zawarcia Umowy Powierzenia.</w:t>
      </w:r>
    </w:p>
    <w:p w14:paraId="6E15E676" w14:textId="4F6ED29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 xml:space="preserve">Przetwarzający dokona usunięcia Danych po upływie </w:t>
      </w:r>
      <w:r w:rsidR="0047585F" w:rsidRPr="0047585F">
        <w:rPr>
          <w:rFonts w:ascii="Garamond" w:hAnsi="Garamond"/>
          <w:color w:val="212121"/>
          <w:sz w:val="24"/>
          <w:bdr w:val="none" w:sz="0" w:space="0" w:color="auto" w:frame="1"/>
        </w:rPr>
        <w:t>6</w:t>
      </w: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>0 dni od zakończenia Umowy, chyba że Administrator poleci mu to uczynić wcześniej.</w:t>
      </w:r>
    </w:p>
    <w:p w14:paraId="59373A85" w14:textId="6A2FBAB5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>Po wykonaniu zobowiązania, o którym mowa w pkt 10.1., Przetwarzający złoży Administratorowi pisemne oświadczenie potwierdzające trwałe usunięcie wszystkich Danych.</w:t>
      </w:r>
    </w:p>
    <w:p w14:paraId="36CCF1AF" w14:textId="77777777" w:rsidR="003A25B3" w:rsidRPr="0047585F" w:rsidRDefault="003A25B3" w:rsidP="0047585F">
      <w:pPr>
        <w:pStyle w:val="Tekstpodstawowy"/>
        <w:spacing w:after="0" w:line="240" w:lineRule="auto"/>
        <w:jc w:val="both"/>
        <w:rPr>
          <w:rFonts w:ascii="Garamond" w:hAnsi="Garamond"/>
          <w:b/>
          <w:bCs/>
          <w:sz w:val="24"/>
        </w:rPr>
      </w:pPr>
    </w:p>
    <w:p w14:paraId="6F609998" w14:textId="77777777" w:rsidR="0047585F" w:rsidRPr="0047585F" w:rsidRDefault="0047585F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/>
          <w:bCs/>
          <w:sz w:val="24"/>
        </w:rPr>
        <w:t xml:space="preserve">Rozwiązanie Umowy. </w:t>
      </w:r>
    </w:p>
    <w:p w14:paraId="67F13FF2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1134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Administrator może rozwiązać Umowę ze skutkiem natychmiastowym, gdy Przetwarzający:</w:t>
      </w:r>
    </w:p>
    <w:p w14:paraId="2D2F1E20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pomimo zobowiązania go do usunięcia uchybień stwierdzonych podczas kontroli nie usunie ich w wyznaczonym terminie nie krótszym niż 14 dni; </w:t>
      </w:r>
    </w:p>
    <w:p w14:paraId="03A38B18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przetwarza dane osobowe w sposób niezgodny z Umową; </w:t>
      </w:r>
    </w:p>
    <w:p w14:paraId="341BC68D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powierzył przetwarzanie danych osobowych innemu podmiotowi bez zgody Administratora.</w:t>
      </w:r>
    </w:p>
    <w:p w14:paraId="289CD6DB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1134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Umowa ulega również rozwiązaniu bez konieczności składania przez Strony dodatkowych oświadczeń w przypadku rozwiązania lub wypowiedzenia Umowy </w:t>
      </w:r>
      <w:r w:rsidR="008A0F91">
        <w:rPr>
          <w:rFonts w:ascii="Garamond" w:hAnsi="Garamond"/>
          <w:bCs/>
          <w:sz w:val="24"/>
        </w:rPr>
        <w:t>Podstawowej</w:t>
      </w:r>
      <w:r w:rsidRPr="0047585F">
        <w:rPr>
          <w:rFonts w:ascii="Garamond" w:hAnsi="Garamond"/>
          <w:bCs/>
          <w:sz w:val="24"/>
        </w:rPr>
        <w:t>.</w:t>
      </w:r>
    </w:p>
    <w:p w14:paraId="23EB5BEA" w14:textId="77777777" w:rsidR="0047585F" w:rsidRPr="0047585F" w:rsidRDefault="0047585F" w:rsidP="0047585F">
      <w:pPr>
        <w:pStyle w:val="Tekstpodstawowy"/>
        <w:spacing w:after="0" w:line="240" w:lineRule="auto"/>
        <w:ind w:left="851"/>
        <w:jc w:val="both"/>
        <w:rPr>
          <w:rFonts w:ascii="Garamond" w:hAnsi="Garamond"/>
          <w:b/>
          <w:bCs/>
          <w:sz w:val="24"/>
        </w:rPr>
      </w:pPr>
    </w:p>
    <w:p w14:paraId="1731D702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4" w:name="_Toc505032495"/>
      <w:r w:rsidRPr="0047585F">
        <w:rPr>
          <w:rStyle w:val="Pogrubienie"/>
          <w:rFonts w:ascii="Garamond" w:hAnsi="Garamond"/>
          <w:bCs/>
          <w:sz w:val="24"/>
        </w:rPr>
        <w:t>Postanowienia Końcowe</w:t>
      </w:r>
      <w:bookmarkEnd w:id="14"/>
    </w:p>
    <w:p w14:paraId="6E1227A3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bCs/>
          <w:sz w:val="24"/>
        </w:rPr>
        <w:t>W razie sprzeczności pomiędzy postanowieniami niniejszej Umowy Powierzenia a Umowy Podstawowej, pierwszeństwo mają postanowienia Umowy Powierzenia. Oznacza to także, że kwestie dotyczące przetwarzania danych osobowych pomiędzy Administratorem a Przetwarzającym należy regulować poprzez zmiany niniejszej Umowy lub w wykonaniu jej postanowień.</w:t>
      </w:r>
    </w:p>
    <w:p w14:paraId="49879618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W przypadku wyznaczenia u Administratora lub odpowiednio u Przetwarzającego osoby pełniącej funkcję inspektora ochrony danych, każda ze Stron powiadomi drugą stronę w formie pisemnej lub elektronicznej o osobie pełniącej u danej Strony funkcję inspektora ochrony danych oraz przekaże dane kontaktowe do tej osoby.  W analogiczny sposób Strony będą powiadamiać się wzajemnie o zmianie osoby pełniącej u danej Strony funkcję inspektora ochrony danych.</w:t>
      </w:r>
    </w:p>
    <w:p w14:paraId="7195F68D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Mając na uwadze, iż niniejsza Umowa zawarta została w związku i w celu realizacji Umowy Podstawowej Przetwarzający potwierdza, iż kalkulacja wynagrodzenia należnego Przetwarzającemu na podstawie Umowy Podstawowej została dokonana przy uwzględnieniu zobowiązań Przetwarzającego wynikających z Umowy i zobowiązania</w:t>
      </w:r>
      <w:r w:rsidRPr="0047585F">
        <w:rPr>
          <w:rFonts w:ascii="Garamond" w:hAnsi="Garamond"/>
          <w:b/>
          <w:bCs/>
          <w:sz w:val="24"/>
        </w:rPr>
        <w:t xml:space="preserve"> </w:t>
      </w:r>
      <w:r w:rsidR="008A0F91">
        <w:rPr>
          <w:rFonts w:ascii="Garamond" w:hAnsi="Garamond"/>
          <w:bCs/>
          <w:sz w:val="24"/>
        </w:rPr>
        <w:t>określone w niniejszej Umowie</w:t>
      </w:r>
      <w:r w:rsidRPr="0047585F">
        <w:rPr>
          <w:rFonts w:ascii="Garamond" w:hAnsi="Garamond"/>
          <w:bCs/>
          <w:sz w:val="24"/>
        </w:rPr>
        <w:t xml:space="preserve"> zostaną wykonane przez Przetwarzającego w ramach wynagrodzenia określonego w Umowie </w:t>
      </w:r>
      <w:r w:rsidR="008A0F91">
        <w:rPr>
          <w:rFonts w:ascii="Garamond" w:hAnsi="Garamond"/>
          <w:bCs/>
          <w:sz w:val="24"/>
        </w:rPr>
        <w:t>Podstawowej</w:t>
      </w:r>
      <w:r w:rsidRPr="0047585F">
        <w:rPr>
          <w:rFonts w:ascii="Garamond" w:hAnsi="Garamond"/>
          <w:bCs/>
          <w:sz w:val="24"/>
        </w:rPr>
        <w:t>.</w:t>
      </w:r>
    </w:p>
    <w:p w14:paraId="21206547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Strony będą dążyć do polubownego rozstrzygnięcia wszelkich sporów, jakie mogą wyniknąć w związku z interpretacją lub wykonywaniem Umowy.</w:t>
      </w:r>
    </w:p>
    <w:p w14:paraId="72DA178D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Jeżeli działanie podjęte w myśl </w:t>
      </w:r>
      <w:r w:rsidR="007F28D4" w:rsidRPr="0047585F">
        <w:rPr>
          <w:rFonts w:ascii="Garamond" w:hAnsi="Garamond"/>
          <w:bCs/>
          <w:sz w:val="24"/>
        </w:rPr>
        <w:t>pkt. 1</w:t>
      </w:r>
      <w:r w:rsidR="008A0F91">
        <w:rPr>
          <w:rFonts w:ascii="Garamond" w:hAnsi="Garamond"/>
          <w:bCs/>
          <w:sz w:val="24"/>
        </w:rPr>
        <w:t>3</w:t>
      </w:r>
      <w:r w:rsidR="007F28D4" w:rsidRPr="0047585F">
        <w:rPr>
          <w:rFonts w:ascii="Garamond" w:hAnsi="Garamond"/>
          <w:bCs/>
          <w:sz w:val="24"/>
        </w:rPr>
        <w:t>.4</w:t>
      </w:r>
      <w:r w:rsidRPr="0047585F">
        <w:rPr>
          <w:rFonts w:ascii="Garamond" w:hAnsi="Garamond"/>
          <w:bCs/>
          <w:sz w:val="24"/>
        </w:rPr>
        <w:t xml:space="preserve"> nie przyniosą rezultatu zadowalającego obie Strony, sądem właściwym do rozstrzygania wszelkich sporów wynikających z niniejszej Umowy jest sąd powszechny dla siedziby Administratora.</w:t>
      </w:r>
    </w:p>
    <w:p w14:paraId="33C6765B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Wszelkie zmiany niniejszej Umowy wymagają formy pisemnej pod rygorem nieważności.</w:t>
      </w:r>
    </w:p>
    <w:p w14:paraId="5FB75DE5" w14:textId="3CB1DBD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sz w:val="24"/>
        </w:rPr>
        <w:t>Umowa została sporządzona w dwóch jednobrzmiących egzemplarzach, po jednym dla każdej ze Stron.</w:t>
      </w:r>
    </w:p>
    <w:p w14:paraId="1899F60E" w14:textId="53BBECC1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Umowa podlega prawu polskiemu oraz RODO.</w:t>
      </w:r>
      <w:bookmarkEnd w:id="0"/>
      <w:bookmarkEnd w:id="4"/>
    </w:p>
    <w:p w14:paraId="65814516" w14:textId="77777777" w:rsidR="00191439" w:rsidRPr="0047585F" w:rsidRDefault="00191439" w:rsidP="0047585F">
      <w:pPr>
        <w:rPr>
          <w:rFonts w:ascii="Garamond" w:hAnsi="Garamond"/>
        </w:rPr>
      </w:pPr>
    </w:p>
    <w:p w14:paraId="2B443A34" w14:textId="77777777" w:rsidR="007F28D4" w:rsidRPr="0047585F" w:rsidRDefault="007F28D4" w:rsidP="0047585F">
      <w:pPr>
        <w:rPr>
          <w:rFonts w:ascii="Garamond" w:hAnsi="Garamond"/>
        </w:rPr>
      </w:pPr>
    </w:p>
    <w:p w14:paraId="7379B53A" w14:textId="77777777" w:rsidR="00A200D1" w:rsidRPr="0047585F" w:rsidRDefault="00A200D1" w:rsidP="0047585F">
      <w:pPr>
        <w:rPr>
          <w:rFonts w:ascii="Garamond" w:hAnsi="Garamond"/>
        </w:rPr>
      </w:pPr>
    </w:p>
    <w:p w14:paraId="1F2A7832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</w:p>
    <w:p w14:paraId="3B51CF09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  <w:r w:rsidRPr="0047585F">
        <w:rPr>
          <w:rFonts w:ascii="Garamond" w:hAnsi="Garamond"/>
          <w:lang w:eastAsia="ar-SA"/>
        </w:rPr>
        <w:tab/>
        <w:t>………………</w:t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  <w:t>……………….</w:t>
      </w:r>
    </w:p>
    <w:p w14:paraId="4C8060F0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</w:p>
    <w:p w14:paraId="7413BAC4" w14:textId="77777777" w:rsidR="00A200D1" w:rsidRPr="0047585F" w:rsidRDefault="00A200D1" w:rsidP="0047585F">
      <w:pPr>
        <w:suppressAutoHyphens/>
        <w:rPr>
          <w:rFonts w:ascii="Garamond" w:hAnsi="Garamond"/>
          <w:b/>
          <w:lang w:eastAsia="ar-SA"/>
        </w:rPr>
      </w:pPr>
      <w:r w:rsidRPr="0047585F">
        <w:rPr>
          <w:rFonts w:ascii="Garamond" w:hAnsi="Garamond"/>
          <w:b/>
          <w:lang w:eastAsia="ar-SA"/>
        </w:rPr>
        <w:tab/>
        <w:t>Administrator</w:t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A200D1" w:rsidRPr="0047585F" w14:paraId="6662E318" w14:textId="77777777" w:rsidTr="00AC5834">
        <w:trPr>
          <w:trHeight w:val="208"/>
        </w:trPr>
        <w:tc>
          <w:tcPr>
            <w:tcW w:w="4536" w:type="dxa"/>
            <w:hideMark/>
          </w:tcPr>
          <w:p w14:paraId="33F0DA67" w14:textId="77777777" w:rsidR="00A200D1" w:rsidRPr="0047585F" w:rsidRDefault="00A200D1" w:rsidP="0047585F">
            <w:pPr>
              <w:jc w:val="center"/>
              <w:rPr>
                <w:rFonts w:ascii="Garamond" w:hAnsi="Garamond"/>
                <w:bCs/>
                <w:iCs/>
              </w:rPr>
            </w:pPr>
            <w:r w:rsidRPr="0047585F">
              <w:rPr>
                <w:rFonts w:ascii="Garamond" w:hAnsi="Garamond"/>
                <w:bCs/>
                <w:iCs/>
              </w:rPr>
              <w:t>_____________________________</w:t>
            </w:r>
          </w:p>
        </w:tc>
        <w:tc>
          <w:tcPr>
            <w:tcW w:w="4962" w:type="dxa"/>
            <w:hideMark/>
          </w:tcPr>
          <w:p w14:paraId="39F77C28" w14:textId="77777777" w:rsidR="00A200D1" w:rsidRPr="0047585F" w:rsidRDefault="00A200D1" w:rsidP="0047585F">
            <w:pPr>
              <w:jc w:val="center"/>
              <w:rPr>
                <w:rFonts w:ascii="Garamond" w:hAnsi="Garamond"/>
                <w:bCs/>
                <w:iCs/>
              </w:rPr>
            </w:pPr>
            <w:r w:rsidRPr="0047585F">
              <w:rPr>
                <w:rFonts w:ascii="Garamond" w:hAnsi="Garamond"/>
                <w:bCs/>
                <w:iCs/>
              </w:rPr>
              <w:t xml:space="preserve"> ______________________________</w:t>
            </w:r>
          </w:p>
        </w:tc>
      </w:tr>
      <w:tr w:rsidR="00A200D1" w:rsidRPr="0047585F" w14:paraId="0EC19603" w14:textId="77777777" w:rsidTr="00AC5834">
        <w:tc>
          <w:tcPr>
            <w:tcW w:w="4536" w:type="dxa"/>
            <w:hideMark/>
          </w:tcPr>
          <w:p w14:paraId="7AAF0461" w14:textId="77777777" w:rsidR="00A200D1" w:rsidRPr="0047585F" w:rsidRDefault="00A200D1" w:rsidP="0047585F">
            <w:pPr>
              <w:ind w:right="283"/>
              <w:jc w:val="both"/>
              <w:rPr>
                <w:rFonts w:ascii="Garamond" w:hAnsi="Garamond"/>
                <w:bCs/>
                <w:iCs/>
                <w:vertAlign w:val="superscript"/>
              </w:rPr>
            </w:pPr>
            <w:r w:rsidRPr="0047585F">
              <w:rPr>
                <w:rFonts w:ascii="Garamond" w:hAnsi="Garamond"/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47585F">
              <w:rPr>
                <w:rFonts w:ascii="Garamond" w:hAnsi="Garamond"/>
                <w:bCs/>
                <w:iCs/>
                <w:vertAlign w:val="superscript"/>
              </w:rPr>
              <w:t>ych</w:t>
            </w:r>
            <w:proofErr w:type="spellEnd"/>
            <w:r w:rsidRPr="0047585F">
              <w:rPr>
                <w:rFonts w:ascii="Garamond" w:hAnsi="Garamond"/>
                <w:bCs/>
                <w:iCs/>
                <w:vertAlign w:val="superscript"/>
              </w:rPr>
              <w:t xml:space="preserve">) do reprezentacji </w:t>
            </w:r>
          </w:p>
        </w:tc>
        <w:tc>
          <w:tcPr>
            <w:tcW w:w="4962" w:type="dxa"/>
            <w:hideMark/>
          </w:tcPr>
          <w:p w14:paraId="2747F653" w14:textId="77777777" w:rsidR="00A200D1" w:rsidRPr="0047585F" w:rsidRDefault="00A200D1" w:rsidP="0047585F">
            <w:pPr>
              <w:ind w:left="284" w:right="283"/>
              <w:rPr>
                <w:rFonts w:ascii="Garamond" w:hAnsi="Garamond"/>
                <w:bCs/>
                <w:iCs/>
                <w:vertAlign w:val="superscript"/>
              </w:rPr>
            </w:pPr>
            <w:r w:rsidRPr="0047585F">
              <w:rPr>
                <w:rFonts w:ascii="Garamond" w:hAnsi="Garamond"/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47585F">
              <w:rPr>
                <w:rFonts w:ascii="Garamond" w:hAnsi="Garamond"/>
                <w:bCs/>
                <w:iCs/>
                <w:vertAlign w:val="superscript"/>
              </w:rPr>
              <w:t>ych</w:t>
            </w:r>
            <w:proofErr w:type="spellEnd"/>
            <w:r w:rsidRPr="0047585F">
              <w:rPr>
                <w:rFonts w:ascii="Garamond" w:hAnsi="Garamond"/>
                <w:bCs/>
                <w:iCs/>
                <w:vertAlign w:val="superscript"/>
              </w:rPr>
              <w:t>)   do reprezentacji</w:t>
            </w:r>
          </w:p>
        </w:tc>
      </w:tr>
    </w:tbl>
    <w:p w14:paraId="33A4ABFC" w14:textId="77777777" w:rsidR="00A200D1" w:rsidRPr="0047585F" w:rsidRDefault="00A200D1" w:rsidP="0047585F">
      <w:pPr>
        <w:rPr>
          <w:rFonts w:ascii="Garamond" w:hAnsi="Garamond"/>
          <w:vertAlign w:val="superscript"/>
        </w:rPr>
      </w:pPr>
    </w:p>
    <w:sectPr w:rsidR="00A200D1" w:rsidRPr="0047585F" w:rsidSect="00A200D1">
      <w:footerReference w:type="default" r:id="rId7"/>
      <w:pgSz w:w="11906" w:h="16838"/>
      <w:pgMar w:top="1134" w:right="1134" w:bottom="1134" w:left="1134" w:header="709" w:footer="709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B2EB1" w14:textId="77777777" w:rsidR="00F257FC" w:rsidRDefault="00F257FC">
      <w:r>
        <w:separator/>
      </w:r>
    </w:p>
  </w:endnote>
  <w:endnote w:type="continuationSeparator" w:id="0">
    <w:p w14:paraId="3A0EC098" w14:textId="77777777" w:rsidR="00F257FC" w:rsidRDefault="00F2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6DBA0" w14:textId="77777777" w:rsidR="001F3B81" w:rsidRDefault="0010075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1D9A">
      <w:rPr>
        <w:noProof/>
      </w:rPr>
      <w:t>2</w:t>
    </w:r>
    <w:r>
      <w:fldChar w:fldCharType="end"/>
    </w:r>
  </w:p>
  <w:p w14:paraId="51B477F1" w14:textId="77777777" w:rsidR="001F3B81" w:rsidRPr="00AD6260" w:rsidRDefault="001F3B81" w:rsidP="00AD62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C3E33" w14:textId="77777777" w:rsidR="00F257FC" w:rsidRDefault="00F257FC">
      <w:r>
        <w:separator/>
      </w:r>
    </w:p>
  </w:footnote>
  <w:footnote w:type="continuationSeparator" w:id="0">
    <w:p w14:paraId="492B7ACD" w14:textId="77777777" w:rsidR="00F257FC" w:rsidRDefault="00F2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269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7D074C5"/>
    <w:multiLevelType w:val="multilevel"/>
    <w:tmpl w:val="DE088B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5A74BBD"/>
    <w:multiLevelType w:val="hybridMultilevel"/>
    <w:tmpl w:val="C3A41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AE2CD4"/>
    <w:multiLevelType w:val="multilevel"/>
    <w:tmpl w:val="7EE495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1C617297"/>
    <w:multiLevelType w:val="multilevel"/>
    <w:tmpl w:val="D80020BE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28" w:hanging="2160"/>
      </w:pPr>
      <w:rPr>
        <w:rFonts w:hint="default"/>
      </w:rPr>
    </w:lvl>
  </w:abstractNum>
  <w:abstractNum w:abstractNumId="5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270935E9"/>
    <w:multiLevelType w:val="multilevel"/>
    <w:tmpl w:val="7C3EE4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1874DD5"/>
    <w:multiLevelType w:val="hybridMultilevel"/>
    <w:tmpl w:val="54D873C4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75120E9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AD50AB5"/>
    <w:multiLevelType w:val="hybridMultilevel"/>
    <w:tmpl w:val="E716E848"/>
    <w:lvl w:ilvl="0" w:tplc="BEFC793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1D9A"/>
    <w:rsid w:val="000E7C8F"/>
    <w:rsid w:val="00100055"/>
    <w:rsid w:val="00100759"/>
    <w:rsid w:val="00126C40"/>
    <w:rsid w:val="00191439"/>
    <w:rsid w:val="001B7446"/>
    <w:rsid w:val="001D257A"/>
    <w:rsid w:val="001F3B81"/>
    <w:rsid w:val="001F3BE1"/>
    <w:rsid w:val="00264A3F"/>
    <w:rsid w:val="002663EF"/>
    <w:rsid w:val="002A1108"/>
    <w:rsid w:val="002C2984"/>
    <w:rsid w:val="002D7FF4"/>
    <w:rsid w:val="00364451"/>
    <w:rsid w:val="00366002"/>
    <w:rsid w:val="003A25B3"/>
    <w:rsid w:val="003B15BF"/>
    <w:rsid w:val="004721CE"/>
    <w:rsid w:val="0047585F"/>
    <w:rsid w:val="00480AD0"/>
    <w:rsid w:val="004B2444"/>
    <w:rsid w:val="00541BCA"/>
    <w:rsid w:val="00557AED"/>
    <w:rsid w:val="005B3FFC"/>
    <w:rsid w:val="005B4E3B"/>
    <w:rsid w:val="005C56BF"/>
    <w:rsid w:val="00636AFB"/>
    <w:rsid w:val="006435E5"/>
    <w:rsid w:val="00692E61"/>
    <w:rsid w:val="006A33B4"/>
    <w:rsid w:val="006F5EE7"/>
    <w:rsid w:val="00704D66"/>
    <w:rsid w:val="0071088A"/>
    <w:rsid w:val="0072067F"/>
    <w:rsid w:val="007E14B9"/>
    <w:rsid w:val="007E6198"/>
    <w:rsid w:val="007F28D4"/>
    <w:rsid w:val="00822C37"/>
    <w:rsid w:val="00834718"/>
    <w:rsid w:val="00870925"/>
    <w:rsid w:val="008A0F91"/>
    <w:rsid w:val="008C4333"/>
    <w:rsid w:val="00914891"/>
    <w:rsid w:val="0095342D"/>
    <w:rsid w:val="009919E3"/>
    <w:rsid w:val="00A00E84"/>
    <w:rsid w:val="00A200D1"/>
    <w:rsid w:val="00A20E9E"/>
    <w:rsid w:val="00A6120B"/>
    <w:rsid w:val="00AC5834"/>
    <w:rsid w:val="00AD6127"/>
    <w:rsid w:val="00AD6260"/>
    <w:rsid w:val="00B307B9"/>
    <w:rsid w:val="00BB2105"/>
    <w:rsid w:val="00C07F52"/>
    <w:rsid w:val="00C24499"/>
    <w:rsid w:val="00C30209"/>
    <w:rsid w:val="00C850B5"/>
    <w:rsid w:val="00CA495F"/>
    <w:rsid w:val="00CB154F"/>
    <w:rsid w:val="00CC6912"/>
    <w:rsid w:val="00D40FDF"/>
    <w:rsid w:val="00D642D2"/>
    <w:rsid w:val="00DA6587"/>
    <w:rsid w:val="00DB2393"/>
    <w:rsid w:val="00E646E4"/>
    <w:rsid w:val="00EB262C"/>
    <w:rsid w:val="00ED6453"/>
    <w:rsid w:val="00EE144A"/>
    <w:rsid w:val="00EF6147"/>
    <w:rsid w:val="00F0214C"/>
    <w:rsid w:val="00F129D0"/>
    <w:rsid w:val="00F257FC"/>
    <w:rsid w:val="00F51EA7"/>
    <w:rsid w:val="00F60507"/>
    <w:rsid w:val="00F87024"/>
    <w:rsid w:val="00F97F08"/>
    <w:rsid w:val="00FC1D14"/>
    <w:rsid w:val="00FD65C8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E8D9E"/>
  <w14:defaultImageDpi w14:val="0"/>
  <w15:docId w15:val="{570A2E5C-6CB6-435F-B52B-C883D9DC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44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1B74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podstawowy">
    <w:name w:val="Body Text"/>
    <w:basedOn w:val="Normalny"/>
    <w:link w:val="TekstpodstawowyZnak"/>
    <w:uiPriority w:val="99"/>
    <w:qFormat/>
    <w:rsid w:val="001B7446"/>
    <w:pPr>
      <w:spacing w:after="120" w:line="276" w:lineRule="auto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B7446"/>
    <w:rPr>
      <w:rFonts w:ascii="Verdana" w:hAnsi="Verdan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B7446"/>
    <w:pPr>
      <w:tabs>
        <w:tab w:val="center" w:pos="4514"/>
        <w:tab w:val="right" w:pos="9029"/>
      </w:tabs>
    </w:pPr>
    <w:rPr>
      <w:sz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B7446"/>
    <w:rPr>
      <w:rFonts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B7446"/>
    <w:pPr>
      <w:tabs>
        <w:tab w:val="left" w:pos="720"/>
        <w:tab w:val="right" w:leader="dot" w:pos="9029"/>
      </w:tabs>
      <w:ind w:left="720" w:hanging="720"/>
    </w:pPr>
    <w:rPr>
      <w:noProof/>
    </w:rPr>
  </w:style>
  <w:style w:type="character" w:styleId="Pogrubienie">
    <w:name w:val="Strong"/>
    <w:basedOn w:val="Domylnaczcionkaakapitu"/>
    <w:uiPriority w:val="22"/>
    <w:qFormat/>
    <w:rsid w:val="001B7446"/>
    <w:rPr>
      <w:rFonts w:cs="Times New Roman"/>
      <w:b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B7446"/>
    <w:pPr>
      <w:ind w:left="720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B7446"/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7446"/>
    <w:pPr>
      <w:keepLines/>
      <w:spacing w:after="0" w:line="259" w:lineRule="auto"/>
      <w:outlineLvl w:val="9"/>
    </w:pPr>
    <w:rPr>
      <w:b w:val="0"/>
      <w:bCs w:val="0"/>
      <w:caps/>
      <w:color w:val="365F91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744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63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63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63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63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63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2215</Words>
  <Characters>15387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17567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ZNAKI:17085</dc:description>
  <cp:lastModifiedBy>Magdalena Kamińska</cp:lastModifiedBy>
  <cp:revision>6</cp:revision>
  <cp:lastPrinted>2018-05-15T11:51:00Z</cp:lastPrinted>
  <dcterms:created xsi:type="dcterms:W3CDTF">2018-12-11T12:51:00Z</dcterms:created>
  <dcterms:modified xsi:type="dcterms:W3CDTF">2019-12-02T10:23:00Z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linki:">
    <vt:lpwstr>12</vt:lpwstr>
  </property>
  <property fmtid="{D5CDD505-2E9C-101B-9397-08002B2CF9AE}" pid="4" name="wk_stat:znaki:liczba">
    <vt:lpwstr>17085</vt:lpwstr>
  </property>
  <property fmtid="{D5CDD505-2E9C-101B-9397-08002B2CF9AE}" pid="5" name="ZNAKI:">
    <vt:lpwstr>17085</vt:lpwstr>
  </property>
  <property fmtid="{D5CDD505-2E9C-101B-9397-08002B2CF9AE}" pid="6" name="wk_stat:linki:liczba">
    <vt:lpwstr>12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2018-05-15 13:52:00</vt:lpwstr>
  </property>
</Properties>
</file>