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986FBD" w:rsidRDefault="0021206B" w:rsidP="00986FBD">
      <w:pPr>
        <w:pStyle w:val="Nagwek"/>
        <w:tabs>
          <w:tab w:val="clear" w:pos="4536"/>
          <w:tab w:val="clear" w:pos="9072"/>
          <w:tab w:val="right" w:pos="5387"/>
        </w:tabs>
        <w:rPr>
          <w:sz w:val="22"/>
          <w:szCs w:val="22"/>
        </w:rPr>
      </w:pPr>
      <w:r w:rsidRPr="00986FBD">
        <w:rPr>
          <w:sz w:val="22"/>
          <w:szCs w:val="22"/>
        </w:rPr>
        <w:t xml:space="preserve">Pismo: </w:t>
      </w:r>
      <w:r w:rsidR="00986FBD">
        <w:rPr>
          <w:sz w:val="22"/>
          <w:szCs w:val="22"/>
        </w:rPr>
        <w:t>KC-</w:t>
      </w:r>
      <w:proofErr w:type="spellStart"/>
      <w:r w:rsidR="00986FBD">
        <w:rPr>
          <w:sz w:val="22"/>
          <w:szCs w:val="22"/>
        </w:rPr>
        <w:t>zp</w:t>
      </w:r>
      <w:proofErr w:type="spellEnd"/>
      <w:r w:rsidR="00986FBD">
        <w:rPr>
          <w:sz w:val="22"/>
          <w:szCs w:val="22"/>
        </w:rPr>
        <w:t>. 272-728/19</w:t>
      </w:r>
      <w:r w:rsidR="007B12A7" w:rsidRPr="00986FBD">
        <w:rPr>
          <w:sz w:val="22"/>
          <w:szCs w:val="22"/>
        </w:rPr>
        <w:t xml:space="preserve">                 </w:t>
      </w:r>
      <w:r w:rsidR="00986FBD">
        <w:rPr>
          <w:sz w:val="22"/>
          <w:szCs w:val="22"/>
        </w:rPr>
        <w:t xml:space="preserve">                              </w:t>
      </w:r>
      <w:r w:rsidR="007B12A7" w:rsidRPr="00986FBD">
        <w:rPr>
          <w:sz w:val="22"/>
          <w:szCs w:val="22"/>
        </w:rPr>
        <w:t xml:space="preserve">  </w:t>
      </w:r>
      <w:r w:rsidR="00986FBD" w:rsidRPr="00986FBD">
        <w:rPr>
          <w:sz w:val="22"/>
          <w:szCs w:val="22"/>
        </w:rPr>
        <w:t>Kraków, 2019-12-20</w:t>
      </w:r>
      <w:r w:rsidR="00E5026B" w:rsidRPr="00986FBD">
        <w:rPr>
          <w:sz w:val="22"/>
          <w:szCs w:val="22"/>
        </w:rPr>
        <w:tab/>
      </w:r>
      <w:r w:rsidR="00E5026B" w:rsidRPr="00986FBD">
        <w:rPr>
          <w:sz w:val="22"/>
          <w:szCs w:val="22"/>
        </w:rPr>
        <w:tab/>
      </w:r>
      <w:r w:rsidR="00E700D7" w:rsidRPr="00986FBD">
        <w:rPr>
          <w:sz w:val="22"/>
          <w:szCs w:val="22"/>
        </w:rPr>
        <w:tab/>
      </w:r>
      <w:r w:rsidR="00E700D7" w:rsidRPr="00986FBD">
        <w:rPr>
          <w:sz w:val="22"/>
          <w:szCs w:val="22"/>
        </w:rPr>
        <w:tab/>
      </w:r>
      <w:r w:rsidR="00E700D7" w:rsidRPr="00986FBD">
        <w:rPr>
          <w:sz w:val="22"/>
          <w:szCs w:val="22"/>
        </w:rPr>
        <w:tab/>
      </w:r>
    </w:p>
    <w:p w:rsidR="0021206B" w:rsidRPr="00986FBD" w:rsidRDefault="00D74780" w:rsidP="00986FBD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986FBD">
        <w:rPr>
          <w:b/>
          <w:sz w:val="22"/>
          <w:szCs w:val="22"/>
        </w:rPr>
        <w:t>WYKONAWCY</w:t>
      </w:r>
      <w:r w:rsidR="0021206B" w:rsidRPr="00986FBD">
        <w:rPr>
          <w:b/>
          <w:sz w:val="22"/>
          <w:szCs w:val="22"/>
        </w:rPr>
        <w:t xml:space="preserve">, </w:t>
      </w:r>
    </w:p>
    <w:p w:rsidR="0021206B" w:rsidRPr="00986FBD" w:rsidRDefault="00D74780" w:rsidP="00986FBD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986FBD">
        <w:rPr>
          <w:b/>
          <w:sz w:val="22"/>
          <w:szCs w:val="22"/>
        </w:rPr>
        <w:t xml:space="preserve">którzy pobrali </w:t>
      </w:r>
      <w:r w:rsidR="0021206B" w:rsidRPr="00986FBD">
        <w:rPr>
          <w:b/>
          <w:sz w:val="22"/>
          <w:szCs w:val="22"/>
        </w:rPr>
        <w:t>SIWZ</w:t>
      </w:r>
    </w:p>
    <w:p w:rsidR="0021206B" w:rsidRPr="00986FBD" w:rsidRDefault="0021206B" w:rsidP="00986FBD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986FBD">
        <w:rPr>
          <w:rFonts w:ascii="Times New Roman" w:hAnsi="Times New Roman"/>
          <w:sz w:val="22"/>
          <w:szCs w:val="22"/>
        </w:rPr>
        <w:t>ODPOWIEDŹ NA ZAPYTANIA W SPRAWIE SIWZ</w:t>
      </w:r>
      <w:r w:rsidR="00300EA4" w:rsidRPr="00986FBD">
        <w:rPr>
          <w:rFonts w:ascii="Times New Roman" w:hAnsi="Times New Roman"/>
          <w:sz w:val="22"/>
          <w:szCs w:val="22"/>
        </w:rPr>
        <w:t xml:space="preserve"> I ZMIANA SIWZ</w:t>
      </w:r>
    </w:p>
    <w:p w:rsidR="0061472E" w:rsidRPr="00986FBD" w:rsidRDefault="0061472E" w:rsidP="00986FBD">
      <w:pPr>
        <w:ind w:left="539" w:firstLine="540"/>
        <w:jc w:val="center"/>
        <w:rPr>
          <w:b/>
          <w:sz w:val="22"/>
          <w:szCs w:val="22"/>
          <w:u w:val="single"/>
        </w:rPr>
      </w:pPr>
    </w:p>
    <w:p w:rsidR="0021206B" w:rsidRPr="00986FBD" w:rsidRDefault="0021206B" w:rsidP="00986FBD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986FBD">
        <w:rPr>
          <w:sz w:val="22"/>
          <w:szCs w:val="22"/>
        </w:rPr>
        <w:t xml:space="preserve">Uprzejmie informujemy, że wpłynęła prośba o wyjaśnienie zapisu specyfikacji istotnych warunków zamówienia, w postępowaniu prowadzonym </w:t>
      </w:r>
      <w:r w:rsidR="003F7802" w:rsidRPr="00986FBD">
        <w:rPr>
          <w:sz w:val="22"/>
          <w:szCs w:val="22"/>
        </w:rPr>
        <w:t xml:space="preserve">na podstawie przepisów ustawy z dnia 29 stycznia 2004 roku Prawo Zamówień Publicznych </w:t>
      </w:r>
      <w:r w:rsidR="0083033C" w:rsidRPr="00986FBD">
        <w:rPr>
          <w:sz w:val="22"/>
          <w:szCs w:val="22"/>
        </w:rPr>
        <w:t>(</w:t>
      </w:r>
      <w:r w:rsidR="002405E1" w:rsidRPr="00986FBD">
        <w:rPr>
          <w:sz w:val="22"/>
          <w:szCs w:val="22"/>
        </w:rPr>
        <w:t>Dz. U. z  201</w:t>
      </w:r>
      <w:r w:rsidR="00E700D7" w:rsidRPr="00986FBD">
        <w:rPr>
          <w:sz w:val="22"/>
          <w:szCs w:val="22"/>
        </w:rPr>
        <w:t>9</w:t>
      </w:r>
      <w:r w:rsidR="00775A72" w:rsidRPr="00986FBD">
        <w:rPr>
          <w:sz w:val="22"/>
          <w:szCs w:val="22"/>
        </w:rPr>
        <w:t xml:space="preserve"> r. poz. </w:t>
      </w:r>
      <w:r w:rsidR="00E700D7" w:rsidRPr="00986FBD">
        <w:rPr>
          <w:sz w:val="22"/>
          <w:szCs w:val="22"/>
        </w:rPr>
        <w:t>1843</w:t>
      </w:r>
      <w:r w:rsidR="00D90657" w:rsidRPr="00986FBD">
        <w:rPr>
          <w:sz w:val="22"/>
          <w:szCs w:val="22"/>
        </w:rPr>
        <w:t xml:space="preserve"> ze zm.</w:t>
      </w:r>
      <w:r w:rsidR="0083033C" w:rsidRPr="00986FBD">
        <w:rPr>
          <w:sz w:val="22"/>
          <w:szCs w:val="22"/>
        </w:rPr>
        <w:t xml:space="preserve">) </w:t>
      </w:r>
      <w:r w:rsidRPr="00986FBD">
        <w:rPr>
          <w:sz w:val="22"/>
          <w:szCs w:val="22"/>
        </w:rPr>
        <w:t>w trybie „</w:t>
      </w:r>
      <w:r w:rsidR="00C501FD" w:rsidRPr="00986FBD">
        <w:rPr>
          <w:b/>
          <w:sz w:val="22"/>
          <w:szCs w:val="22"/>
        </w:rPr>
        <w:t>przetarg nieograniczony</w:t>
      </w:r>
      <w:r w:rsidRPr="00986FBD">
        <w:rPr>
          <w:b/>
          <w:sz w:val="22"/>
          <w:szCs w:val="22"/>
        </w:rPr>
        <w:t>”</w:t>
      </w:r>
      <w:r w:rsidR="00A27DDB" w:rsidRPr="00986FBD">
        <w:rPr>
          <w:sz w:val="22"/>
          <w:szCs w:val="22"/>
        </w:rPr>
        <w:t>/</w:t>
      </w:r>
      <w:r w:rsidR="00300EA4" w:rsidRPr="00986FBD">
        <w:rPr>
          <w:sz w:val="22"/>
          <w:szCs w:val="22"/>
        </w:rPr>
        <w:t>,</w:t>
      </w:r>
      <w:r w:rsidRPr="00986FBD">
        <w:rPr>
          <w:sz w:val="22"/>
          <w:szCs w:val="22"/>
        </w:rPr>
        <w:t xml:space="preserve"> </w:t>
      </w:r>
      <w:r w:rsidR="00476899" w:rsidRPr="00986FBD">
        <w:rPr>
          <w:sz w:val="22"/>
          <w:szCs w:val="22"/>
        </w:rPr>
        <w:t xml:space="preserve">którego przedmiotem jest </w:t>
      </w:r>
      <w:r w:rsidR="00C501FD" w:rsidRPr="00986FBD">
        <w:rPr>
          <w:b/>
          <w:sz w:val="22"/>
          <w:szCs w:val="22"/>
        </w:rPr>
        <w:t>dostawa jed</w:t>
      </w:r>
      <w:r w:rsidR="00300EA4" w:rsidRPr="00986FBD">
        <w:rPr>
          <w:b/>
          <w:sz w:val="22"/>
          <w:szCs w:val="22"/>
        </w:rPr>
        <w:t>nostek centralnych komputerów z </w:t>
      </w:r>
      <w:r w:rsidR="00C501FD" w:rsidRPr="00986FBD">
        <w:rPr>
          <w:b/>
          <w:sz w:val="22"/>
          <w:szCs w:val="22"/>
        </w:rPr>
        <w:t>monitorami - KC-</w:t>
      </w:r>
      <w:proofErr w:type="spellStart"/>
      <w:r w:rsidR="00C501FD" w:rsidRPr="00986FBD">
        <w:rPr>
          <w:b/>
          <w:sz w:val="22"/>
          <w:szCs w:val="22"/>
        </w:rPr>
        <w:t>zp</w:t>
      </w:r>
      <w:proofErr w:type="spellEnd"/>
      <w:r w:rsidR="00C501FD" w:rsidRPr="00986FBD">
        <w:rPr>
          <w:b/>
          <w:sz w:val="22"/>
          <w:szCs w:val="22"/>
        </w:rPr>
        <w:t>. 272-728/19</w:t>
      </w:r>
      <w:r w:rsidRPr="00986FBD">
        <w:rPr>
          <w:b/>
          <w:sz w:val="22"/>
          <w:szCs w:val="22"/>
        </w:rPr>
        <w:t>.</w:t>
      </w:r>
    </w:p>
    <w:p w:rsidR="0021206B" w:rsidRPr="00986FBD" w:rsidRDefault="0021206B" w:rsidP="00986FBD">
      <w:pPr>
        <w:pStyle w:val="Tekstpodstawowywcity3"/>
        <w:spacing w:line="240" w:lineRule="auto"/>
        <w:ind w:firstLine="284"/>
        <w:rPr>
          <w:sz w:val="22"/>
          <w:szCs w:val="22"/>
        </w:rPr>
      </w:pPr>
    </w:p>
    <w:p w:rsidR="0021206B" w:rsidRPr="00986FBD" w:rsidRDefault="0021206B" w:rsidP="00986FBD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986FBD">
        <w:rPr>
          <w:b/>
          <w:sz w:val="22"/>
          <w:szCs w:val="22"/>
          <w:u w:val="single"/>
        </w:rPr>
        <w:t>Treść zapytania brzmi następująco:</w:t>
      </w:r>
    </w:p>
    <w:p w:rsidR="00300EA4" w:rsidRPr="00986FBD" w:rsidRDefault="00300EA4" w:rsidP="00986FBD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986FBD">
        <w:rPr>
          <w:sz w:val="22"/>
          <w:szCs w:val="22"/>
        </w:rPr>
        <w:t>Pyt</w:t>
      </w:r>
      <w:r w:rsidR="00986FBD">
        <w:rPr>
          <w:sz w:val="22"/>
          <w:szCs w:val="22"/>
        </w:rPr>
        <w:t>anie dotyczące SIWZ, pkt 3.1/1.</w:t>
      </w:r>
      <w:r w:rsidRPr="00986FBD">
        <w:rPr>
          <w:sz w:val="22"/>
          <w:szCs w:val="22"/>
        </w:rPr>
        <w:t>Opis przedmiotu zamówienia –</w:t>
      </w:r>
    </w:p>
    <w:p w:rsidR="00300EA4" w:rsidRPr="00986FBD" w:rsidRDefault="00300EA4" w:rsidP="00986FBD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986FBD">
        <w:rPr>
          <w:sz w:val="22"/>
          <w:szCs w:val="22"/>
        </w:rPr>
        <w:t>Jednostka centralna z klawiaturą i myszą "Procesor – Wynik w</w:t>
      </w:r>
    </w:p>
    <w:p w:rsidR="00300EA4" w:rsidRPr="00986FBD" w:rsidRDefault="00300EA4" w:rsidP="00986FBD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986FBD">
        <w:rPr>
          <w:sz w:val="22"/>
          <w:szCs w:val="22"/>
        </w:rPr>
        <w:t xml:space="preserve">benchmarku </w:t>
      </w:r>
      <w:proofErr w:type="spellStart"/>
      <w:r w:rsidRPr="00986FBD">
        <w:rPr>
          <w:sz w:val="22"/>
          <w:szCs w:val="22"/>
        </w:rPr>
        <w:t>PassMark</w:t>
      </w:r>
      <w:proofErr w:type="spellEnd"/>
      <w:r w:rsidRPr="00986FBD">
        <w:rPr>
          <w:sz w:val="22"/>
          <w:szCs w:val="22"/>
        </w:rPr>
        <w:t xml:space="preserve"> CPU Mark nie gorszy niż 1445 pkt." Czy</w:t>
      </w:r>
    </w:p>
    <w:p w:rsidR="00300EA4" w:rsidRPr="00986FBD" w:rsidRDefault="00300EA4" w:rsidP="00986FBD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986FBD">
        <w:rPr>
          <w:sz w:val="22"/>
          <w:szCs w:val="22"/>
        </w:rPr>
        <w:t>zamawiający dopuści urządzenie z procesorem osiągającym wynik na</w:t>
      </w:r>
    </w:p>
    <w:p w:rsidR="0021206B" w:rsidRPr="00986FBD" w:rsidRDefault="00300EA4" w:rsidP="00986FBD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986FBD">
        <w:rPr>
          <w:sz w:val="22"/>
          <w:szCs w:val="22"/>
        </w:rPr>
        <w:t>poziomie nie gorszym niż 1432 pkt.?</w:t>
      </w:r>
    </w:p>
    <w:p w:rsidR="00300EA4" w:rsidRPr="00986FBD" w:rsidRDefault="00300EA4" w:rsidP="00986FBD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</w:p>
    <w:p w:rsidR="0021206B" w:rsidRPr="00986FBD" w:rsidRDefault="0021206B" w:rsidP="00986FBD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986FBD">
        <w:rPr>
          <w:b/>
          <w:sz w:val="22"/>
          <w:szCs w:val="22"/>
          <w:u w:val="single"/>
        </w:rPr>
        <w:t>Odpowiedź Z</w:t>
      </w:r>
      <w:r w:rsidR="0061472E" w:rsidRPr="00986FBD">
        <w:rPr>
          <w:b/>
          <w:sz w:val="22"/>
          <w:szCs w:val="22"/>
          <w:u w:val="single"/>
        </w:rPr>
        <w:t>a</w:t>
      </w:r>
      <w:r w:rsidRPr="00986FBD">
        <w:rPr>
          <w:b/>
          <w:sz w:val="22"/>
          <w:szCs w:val="22"/>
          <w:u w:val="single"/>
        </w:rPr>
        <w:t>mawiającego:</w:t>
      </w:r>
    </w:p>
    <w:p w:rsidR="00300EA4" w:rsidRPr="00986FBD" w:rsidRDefault="00300EA4" w:rsidP="00986FBD">
      <w:pPr>
        <w:jc w:val="both"/>
        <w:rPr>
          <w:sz w:val="22"/>
          <w:szCs w:val="22"/>
        </w:rPr>
      </w:pPr>
      <w:r w:rsidRPr="00986FBD">
        <w:rPr>
          <w:sz w:val="22"/>
          <w:szCs w:val="22"/>
        </w:rPr>
        <w:t>Zamawiający wprowadza zmianę zapisów w pkt. 3.1 Opis przedmiotu zamówienia dla Procesora</w:t>
      </w:r>
    </w:p>
    <w:p w:rsidR="00300EA4" w:rsidRPr="00986FBD" w:rsidRDefault="00986FBD" w:rsidP="00986FBD">
      <w:pPr>
        <w:jc w:val="both"/>
        <w:rPr>
          <w:sz w:val="22"/>
          <w:szCs w:val="22"/>
        </w:rPr>
      </w:pPr>
      <w:r w:rsidRPr="00986FBD">
        <w:rPr>
          <w:sz w:val="22"/>
          <w:szCs w:val="22"/>
        </w:rPr>
        <w:t>z</w:t>
      </w:r>
      <w:r w:rsidR="00300EA4" w:rsidRPr="00986FBD">
        <w:rPr>
          <w:sz w:val="22"/>
          <w:szCs w:val="22"/>
        </w:rPr>
        <w:t>: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008"/>
        <w:gridCol w:w="6449"/>
      </w:tblGrid>
      <w:tr w:rsidR="00986FBD" w:rsidRPr="00986FBD" w:rsidTr="00986FBD">
        <w:tc>
          <w:tcPr>
            <w:tcW w:w="6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86FBD" w:rsidRPr="00986FBD" w:rsidRDefault="00986FBD" w:rsidP="00986FBD">
            <w:pPr>
              <w:textAlignment w:val="baseline"/>
              <w:rPr>
                <w:sz w:val="22"/>
                <w:szCs w:val="22"/>
              </w:rPr>
            </w:pPr>
            <w:r w:rsidRPr="00986FBD">
              <w:rPr>
                <w:b/>
                <w:bCs/>
                <w:sz w:val="22"/>
                <w:szCs w:val="22"/>
              </w:rPr>
              <w:t>Procesor</w:t>
            </w:r>
            <w:r w:rsidRPr="00986FBD">
              <w:rPr>
                <w:sz w:val="22"/>
                <w:szCs w:val="22"/>
              </w:rPr>
              <w:t> </w:t>
            </w:r>
          </w:p>
        </w:tc>
        <w:tc>
          <w:tcPr>
            <w:tcW w:w="432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86FBD" w:rsidRPr="00986FBD" w:rsidRDefault="00986FBD" w:rsidP="00986FBD">
            <w:pPr>
              <w:numPr>
                <w:ilvl w:val="0"/>
                <w:numId w:val="1"/>
              </w:numPr>
              <w:tabs>
                <w:tab w:val="clear" w:pos="348"/>
                <w:tab w:val="num" w:pos="0"/>
                <w:tab w:val="left" w:pos="282"/>
              </w:tabs>
              <w:ind w:left="0" w:firstLine="0"/>
              <w:textAlignment w:val="baseline"/>
              <w:rPr>
                <w:sz w:val="22"/>
                <w:szCs w:val="22"/>
              </w:rPr>
            </w:pPr>
            <w:r w:rsidRPr="00986FBD">
              <w:rPr>
                <w:sz w:val="22"/>
                <w:szCs w:val="22"/>
              </w:rPr>
              <w:t>W architekturze x86_64 </w:t>
            </w:r>
          </w:p>
          <w:p w:rsidR="00986FBD" w:rsidRPr="00986FBD" w:rsidRDefault="00986FBD" w:rsidP="00986FBD">
            <w:pPr>
              <w:numPr>
                <w:ilvl w:val="0"/>
                <w:numId w:val="1"/>
              </w:numPr>
              <w:tabs>
                <w:tab w:val="clear" w:pos="348"/>
                <w:tab w:val="num" w:pos="0"/>
                <w:tab w:val="left" w:pos="282"/>
              </w:tabs>
              <w:ind w:left="0" w:firstLine="0"/>
              <w:textAlignment w:val="baseline"/>
              <w:rPr>
                <w:sz w:val="22"/>
                <w:szCs w:val="22"/>
              </w:rPr>
            </w:pPr>
            <w:r w:rsidRPr="00986FBD">
              <w:rPr>
                <w:sz w:val="22"/>
                <w:szCs w:val="22"/>
              </w:rPr>
              <w:t>Minimum 2 rdzenie fizyczne </w:t>
            </w:r>
          </w:p>
          <w:p w:rsidR="00986FBD" w:rsidRPr="00986FBD" w:rsidRDefault="00986FBD" w:rsidP="00986FBD">
            <w:pPr>
              <w:numPr>
                <w:ilvl w:val="0"/>
                <w:numId w:val="1"/>
              </w:numPr>
              <w:tabs>
                <w:tab w:val="clear" w:pos="348"/>
                <w:tab w:val="num" w:pos="0"/>
                <w:tab w:val="left" w:pos="282"/>
              </w:tabs>
              <w:ind w:left="0" w:firstLine="0"/>
              <w:textAlignment w:val="baseline"/>
              <w:rPr>
                <w:sz w:val="22"/>
                <w:szCs w:val="22"/>
              </w:rPr>
            </w:pPr>
            <w:r w:rsidRPr="00986FBD">
              <w:rPr>
                <w:sz w:val="22"/>
                <w:szCs w:val="22"/>
              </w:rPr>
              <w:t>Obsługujący zestaw instrukcji pozwalających na wydajne szyfrowanie danych (np. AES-NI) </w:t>
            </w:r>
          </w:p>
          <w:p w:rsidR="00986FBD" w:rsidRPr="00986FBD" w:rsidRDefault="00986FBD" w:rsidP="00986FBD">
            <w:pPr>
              <w:numPr>
                <w:ilvl w:val="0"/>
                <w:numId w:val="1"/>
              </w:numPr>
              <w:tabs>
                <w:tab w:val="clear" w:pos="348"/>
                <w:tab w:val="num" w:pos="0"/>
                <w:tab w:val="left" w:pos="282"/>
              </w:tabs>
              <w:ind w:left="0" w:firstLine="0"/>
              <w:textAlignment w:val="baseline"/>
              <w:rPr>
                <w:sz w:val="22"/>
                <w:szCs w:val="22"/>
              </w:rPr>
            </w:pPr>
            <w:r w:rsidRPr="00986FBD">
              <w:rPr>
                <w:sz w:val="22"/>
                <w:szCs w:val="22"/>
              </w:rPr>
              <w:t xml:space="preserve">Wynik w benchmarku </w:t>
            </w:r>
            <w:proofErr w:type="spellStart"/>
            <w:r w:rsidRPr="00986FBD">
              <w:rPr>
                <w:sz w:val="22"/>
                <w:szCs w:val="22"/>
              </w:rPr>
              <w:t>PassMark</w:t>
            </w:r>
            <w:proofErr w:type="spellEnd"/>
            <w:r w:rsidRPr="00986FBD">
              <w:rPr>
                <w:sz w:val="22"/>
                <w:szCs w:val="22"/>
              </w:rPr>
              <w:t xml:space="preserve"> CPU Mark nie gorszy niż 1445 pkt. </w:t>
            </w:r>
          </w:p>
        </w:tc>
      </w:tr>
    </w:tbl>
    <w:p w:rsidR="00986FBD" w:rsidRPr="00986FBD" w:rsidRDefault="00986FBD" w:rsidP="00986FBD">
      <w:pPr>
        <w:pStyle w:val="Tekstpodstawowy"/>
        <w:spacing w:line="240" w:lineRule="auto"/>
        <w:rPr>
          <w:sz w:val="22"/>
          <w:szCs w:val="22"/>
        </w:rPr>
      </w:pPr>
      <w:r w:rsidRPr="00986FBD">
        <w:rPr>
          <w:sz w:val="22"/>
          <w:szCs w:val="22"/>
        </w:rPr>
        <w:t>na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008"/>
        <w:gridCol w:w="6449"/>
      </w:tblGrid>
      <w:tr w:rsidR="00986FBD" w:rsidRPr="00986FBD" w:rsidTr="00986FBD">
        <w:tc>
          <w:tcPr>
            <w:tcW w:w="6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86FBD" w:rsidRPr="00986FBD" w:rsidRDefault="00986FBD" w:rsidP="00986FBD">
            <w:pPr>
              <w:textAlignment w:val="baseline"/>
              <w:rPr>
                <w:sz w:val="22"/>
                <w:szCs w:val="22"/>
              </w:rPr>
            </w:pPr>
            <w:r w:rsidRPr="00986FBD">
              <w:rPr>
                <w:b/>
                <w:bCs/>
                <w:sz w:val="22"/>
                <w:szCs w:val="22"/>
              </w:rPr>
              <w:t>Procesor</w:t>
            </w:r>
            <w:r w:rsidRPr="00986FBD">
              <w:rPr>
                <w:sz w:val="22"/>
                <w:szCs w:val="22"/>
              </w:rPr>
              <w:t> </w:t>
            </w:r>
          </w:p>
        </w:tc>
        <w:tc>
          <w:tcPr>
            <w:tcW w:w="432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86FBD" w:rsidRPr="00986FBD" w:rsidRDefault="00986FBD" w:rsidP="00986FBD">
            <w:pPr>
              <w:numPr>
                <w:ilvl w:val="0"/>
                <w:numId w:val="1"/>
              </w:numPr>
              <w:tabs>
                <w:tab w:val="clear" w:pos="348"/>
                <w:tab w:val="num" w:pos="0"/>
                <w:tab w:val="left" w:pos="268"/>
              </w:tabs>
              <w:ind w:left="0" w:firstLine="0"/>
              <w:textAlignment w:val="baseline"/>
              <w:rPr>
                <w:sz w:val="22"/>
                <w:szCs w:val="22"/>
              </w:rPr>
            </w:pPr>
            <w:r w:rsidRPr="00986FBD">
              <w:rPr>
                <w:sz w:val="22"/>
                <w:szCs w:val="22"/>
              </w:rPr>
              <w:t>W architekturze x86_64 </w:t>
            </w:r>
          </w:p>
          <w:p w:rsidR="00986FBD" w:rsidRPr="00986FBD" w:rsidRDefault="00986FBD" w:rsidP="00986FBD">
            <w:pPr>
              <w:numPr>
                <w:ilvl w:val="0"/>
                <w:numId w:val="1"/>
              </w:numPr>
              <w:tabs>
                <w:tab w:val="clear" w:pos="348"/>
                <w:tab w:val="num" w:pos="0"/>
                <w:tab w:val="left" w:pos="268"/>
              </w:tabs>
              <w:ind w:left="0" w:firstLine="0"/>
              <w:textAlignment w:val="baseline"/>
              <w:rPr>
                <w:sz w:val="22"/>
                <w:szCs w:val="22"/>
              </w:rPr>
            </w:pPr>
            <w:r w:rsidRPr="00986FBD">
              <w:rPr>
                <w:sz w:val="22"/>
                <w:szCs w:val="22"/>
              </w:rPr>
              <w:t>Minimum 2 rdzenie fizyczne </w:t>
            </w:r>
          </w:p>
          <w:p w:rsidR="00986FBD" w:rsidRPr="00986FBD" w:rsidRDefault="00986FBD" w:rsidP="00986FBD">
            <w:pPr>
              <w:numPr>
                <w:ilvl w:val="0"/>
                <w:numId w:val="1"/>
              </w:numPr>
              <w:tabs>
                <w:tab w:val="clear" w:pos="348"/>
                <w:tab w:val="num" w:pos="0"/>
                <w:tab w:val="left" w:pos="268"/>
              </w:tabs>
              <w:ind w:left="0" w:firstLine="0"/>
              <w:textAlignment w:val="baseline"/>
              <w:rPr>
                <w:sz w:val="22"/>
                <w:szCs w:val="22"/>
              </w:rPr>
            </w:pPr>
            <w:r w:rsidRPr="00986FBD">
              <w:rPr>
                <w:sz w:val="22"/>
                <w:szCs w:val="22"/>
              </w:rPr>
              <w:t>Obsługujący zestaw instrukcji pozwalających na wydajne szyfrowanie danych (np. AES-NI) </w:t>
            </w:r>
          </w:p>
          <w:p w:rsidR="00986FBD" w:rsidRPr="00986FBD" w:rsidRDefault="00986FBD" w:rsidP="00986FBD">
            <w:pPr>
              <w:numPr>
                <w:ilvl w:val="0"/>
                <w:numId w:val="1"/>
              </w:numPr>
              <w:tabs>
                <w:tab w:val="clear" w:pos="348"/>
                <w:tab w:val="num" w:pos="0"/>
                <w:tab w:val="left" w:pos="268"/>
              </w:tabs>
              <w:ind w:left="0" w:firstLine="0"/>
              <w:textAlignment w:val="baseline"/>
              <w:rPr>
                <w:sz w:val="22"/>
                <w:szCs w:val="22"/>
              </w:rPr>
            </w:pPr>
            <w:r w:rsidRPr="00986FBD">
              <w:rPr>
                <w:color w:val="FF0000"/>
                <w:sz w:val="22"/>
                <w:szCs w:val="22"/>
              </w:rPr>
              <w:t xml:space="preserve">Wynik w benchmarku </w:t>
            </w:r>
            <w:proofErr w:type="spellStart"/>
            <w:r w:rsidRPr="00986FBD">
              <w:rPr>
                <w:color w:val="FF0000"/>
                <w:sz w:val="22"/>
                <w:szCs w:val="22"/>
              </w:rPr>
              <w:t>PassMark</w:t>
            </w:r>
            <w:proofErr w:type="spellEnd"/>
            <w:r w:rsidRPr="00986FBD">
              <w:rPr>
                <w:color w:val="FF0000"/>
                <w:sz w:val="22"/>
                <w:szCs w:val="22"/>
              </w:rPr>
              <w:t xml:space="preserve"> CPU Mark nie gorszy niż 14</w:t>
            </w:r>
            <w:r w:rsidRPr="00986FBD">
              <w:rPr>
                <w:color w:val="FF0000"/>
                <w:sz w:val="22"/>
                <w:szCs w:val="22"/>
              </w:rPr>
              <w:t>32</w:t>
            </w:r>
            <w:r w:rsidRPr="00986FBD">
              <w:rPr>
                <w:color w:val="FF0000"/>
                <w:sz w:val="22"/>
                <w:szCs w:val="22"/>
              </w:rPr>
              <w:t xml:space="preserve"> pkt</w:t>
            </w:r>
            <w:r w:rsidRPr="00986FBD">
              <w:rPr>
                <w:sz w:val="22"/>
                <w:szCs w:val="22"/>
              </w:rPr>
              <w:t>. </w:t>
            </w:r>
          </w:p>
        </w:tc>
      </w:tr>
    </w:tbl>
    <w:p w:rsidR="00986FBD" w:rsidRDefault="00986FBD" w:rsidP="00986FBD">
      <w:pPr>
        <w:jc w:val="both"/>
        <w:rPr>
          <w:sz w:val="22"/>
          <w:szCs w:val="22"/>
        </w:rPr>
      </w:pPr>
    </w:p>
    <w:p w:rsidR="00986FBD" w:rsidRPr="00986FBD" w:rsidRDefault="00986FBD" w:rsidP="00986FBD">
      <w:pPr>
        <w:jc w:val="both"/>
        <w:rPr>
          <w:sz w:val="22"/>
          <w:szCs w:val="22"/>
        </w:rPr>
      </w:pPr>
      <w:bookmarkStart w:id="0" w:name="_GoBack"/>
      <w:bookmarkEnd w:id="0"/>
      <w:r w:rsidRPr="00986FBD">
        <w:rPr>
          <w:sz w:val="22"/>
          <w:szCs w:val="22"/>
        </w:rPr>
        <w:t>Powyższ</w:t>
      </w:r>
      <w:r w:rsidRPr="00986FBD">
        <w:rPr>
          <w:sz w:val="22"/>
          <w:szCs w:val="22"/>
        </w:rPr>
        <w:t>a</w:t>
      </w:r>
      <w:r w:rsidRPr="00986FBD">
        <w:rPr>
          <w:sz w:val="22"/>
          <w:szCs w:val="22"/>
        </w:rPr>
        <w:t xml:space="preserve"> zmian</w:t>
      </w:r>
      <w:r w:rsidRPr="00986FBD">
        <w:rPr>
          <w:sz w:val="22"/>
          <w:szCs w:val="22"/>
        </w:rPr>
        <w:t>a stanowi</w:t>
      </w:r>
      <w:r w:rsidRPr="00986FBD">
        <w:rPr>
          <w:sz w:val="22"/>
          <w:szCs w:val="22"/>
        </w:rPr>
        <w:t xml:space="preserve"> integralną część SIWZ.</w:t>
      </w:r>
    </w:p>
    <w:p w:rsidR="00986FBD" w:rsidRPr="00986FBD" w:rsidRDefault="00986FBD" w:rsidP="00986FBD">
      <w:pPr>
        <w:jc w:val="both"/>
        <w:rPr>
          <w:sz w:val="22"/>
          <w:szCs w:val="22"/>
        </w:rPr>
      </w:pPr>
      <w:r w:rsidRPr="00986FBD">
        <w:rPr>
          <w:sz w:val="22"/>
          <w:szCs w:val="22"/>
        </w:rPr>
        <w:t>Powyższa zmiana nie prowadzi do zmiany treści ogłoszenia o zamówieniu.</w:t>
      </w:r>
    </w:p>
    <w:sectPr w:rsidR="00986FBD" w:rsidRPr="00986FBD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D82" w:rsidRDefault="009A2D82">
      <w:r>
        <w:separator/>
      </w:r>
    </w:p>
  </w:endnote>
  <w:endnote w:type="continuationSeparator" w:id="0">
    <w:p w:rsidR="009A2D82" w:rsidRDefault="009A2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86FBD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D82" w:rsidRDefault="009A2D82">
      <w:r>
        <w:separator/>
      </w:r>
    </w:p>
  </w:footnote>
  <w:footnote w:type="continuationSeparator" w:id="0">
    <w:p w:rsidR="009A2D82" w:rsidRDefault="009A2D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1FD" w:rsidRDefault="00C501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986FBD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86FBD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092939"/>
    <w:multiLevelType w:val="multilevel"/>
    <w:tmpl w:val="3662B856"/>
    <w:lvl w:ilvl="0">
      <w:start w:val="1"/>
      <w:numFmt w:val="bullet"/>
      <w:lvlText w:val=""/>
      <w:lvlJc w:val="left"/>
      <w:pPr>
        <w:tabs>
          <w:tab w:val="num" w:pos="348"/>
        </w:tabs>
        <w:ind w:left="34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D82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00EA4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86FBD"/>
    <w:rsid w:val="009A2D82"/>
    <w:rsid w:val="009B3CE0"/>
    <w:rsid w:val="009F4EC1"/>
    <w:rsid w:val="00A17896"/>
    <w:rsid w:val="00A27DDB"/>
    <w:rsid w:val="00A45032"/>
    <w:rsid w:val="00C501FD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1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2</cp:revision>
  <cp:lastPrinted>2019-12-20T12:49:00Z</cp:lastPrinted>
  <dcterms:created xsi:type="dcterms:W3CDTF">2019-12-20T12:49:00Z</dcterms:created>
  <dcterms:modified xsi:type="dcterms:W3CDTF">2019-12-20T12:49:00Z</dcterms:modified>
</cp:coreProperties>
</file>