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535" w:rsidRDefault="00DE3535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 w:rsidRPr="00C10383">
        <w:rPr>
          <w:rFonts w:ascii="Arial" w:hAnsi="Arial" w:cs="Arial"/>
          <w:noProof/>
          <w:lang w:eastAsia="pl-PL"/>
        </w:rPr>
        <w:drawing>
          <wp:inline distT="0" distB="0" distL="0" distR="0" wp14:anchorId="3CAFAB3A" wp14:editId="3A4892D5">
            <wp:extent cx="5762625" cy="466725"/>
            <wp:effectExtent l="0" t="0" r="9525" b="9525"/>
            <wp:docPr id="1" name="Obraz 1" descr="C:\Users\mdanilo\Downloads\Zestaw_logotypow_monochrom_GRAY_EF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C:\Users\mdanilo\Downloads\Zestaw_logotypow_monochrom_GRAY_EFR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743" w:rsidRPr="00292743" w:rsidRDefault="00FE5E7D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6</w:t>
      </w:r>
    </w:p>
    <w:p w:rsidR="00292743" w:rsidRPr="009E7359" w:rsidRDefault="00FE5E7D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</w:t>
      </w:r>
      <w:r w:rsidR="000B5F8D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2</w:t>
      </w:r>
      <w:r w:rsidR="00B87344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9</w:t>
      </w:r>
      <w:bookmarkStart w:id="0" w:name="_GoBack"/>
      <w:bookmarkEnd w:id="0"/>
      <w:r w:rsidR="009E7359" w:rsidRPr="009E7359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.2019</w:t>
      </w: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1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1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B178EE" w:rsidRDefault="00292743" w:rsidP="00B178EE">
      <w:pPr>
        <w:overflowPunct w:val="0"/>
        <w:spacing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przetargu nieograniczonym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B178EE" w:rsidRPr="00B178EE">
        <w:rPr>
          <w:rFonts w:ascii="Arial" w:eastAsia="Calibri" w:hAnsi="Arial" w:cs="Arial"/>
          <w:b/>
          <w:sz w:val="20"/>
          <w:szCs w:val="20"/>
        </w:rPr>
        <w:t>Wyposażenie budynku Z na potrzeby prowadzenia działalności leczniczej w zakresie opieki długoterminowej, chorób zakaźnych i onkologicznych.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743"/>
    <w:rsid w:val="000B5F8D"/>
    <w:rsid w:val="000D6AB9"/>
    <w:rsid w:val="00292743"/>
    <w:rsid w:val="00364414"/>
    <w:rsid w:val="00566183"/>
    <w:rsid w:val="009E7359"/>
    <w:rsid w:val="00A724B8"/>
    <w:rsid w:val="00B111C8"/>
    <w:rsid w:val="00B178EE"/>
    <w:rsid w:val="00B87344"/>
    <w:rsid w:val="00DE3535"/>
    <w:rsid w:val="00ED2E41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5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dwiszniewski</cp:lastModifiedBy>
  <cp:revision>11</cp:revision>
  <dcterms:created xsi:type="dcterms:W3CDTF">2019-03-19T06:53:00Z</dcterms:created>
  <dcterms:modified xsi:type="dcterms:W3CDTF">2019-12-02T09:34:00Z</dcterms:modified>
</cp:coreProperties>
</file>