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15B" w:rsidRPr="00FC28FD" w:rsidRDefault="00A7215B" w:rsidP="00A7215B">
      <w:pPr>
        <w:jc w:val="center"/>
        <w:rPr>
          <w:sz w:val="24"/>
          <w:szCs w:val="24"/>
        </w:rPr>
      </w:pPr>
      <w:r w:rsidRPr="00FC28FD">
        <w:rPr>
          <w:sz w:val="24"/>
          <w:szCs w:val="24"/>
        </w:rPr>
        <w:t xml:space="preserve">Wzór umowy – zad. nr </w:t>
      </w:r>
      <w:r w:rsidR="00D46839" w:rsidRPr="00FC28FD">
        <w:rPr>
          <w:sz w:val="24"/>
          <w:szCs w:val="24"/>
        </w:rPr>
        <w:t>4</w:t>
      </w:r>
    </w:p>
    <w:p w:rsidR="00A7215B" w:rsidRPr="00FC28FD" w:rsidRDefault="00A7215B" w:rsidP="00A7215B">
      <w:pPr>
        <w:rPr>
          <w:bCs/>
          <w:sz w:val="24"/>
          <w:szCs w:val="24"/>
        </w:rPr>
      </w:pPr>
    </w:p>
    <w:p w:rsidR="00A7215B" w:rsidRPr="00FC28FD" w:rsidRDefault="00A7215B" w:rsidP="00A7215B">
      <w:pPr>
        <w:rPr>
          <w:bCs/>
          <w:sz w:val="24"/>
          <w:szCs w:val="24"/>
        </w:rPr>
      </w:pPr>
    </w:p>
    <w:p w:rsidR="00A7215B" w:rsidRPr="00FC28FD" w:rsidRDefault="00A22355" w:rsidP="00A7215B">
      <w:pPr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 xml:space="preserve">Zawarta </w:t>
      </w:r>
      <w:r w:rsidR="00A7215B" w:rsidRPr="00FC28FD">
        <w:rPr>
          <w:bCs/>
          <w:sz w:val="24"/>
          <w:szCs w:val="24"/>
        </w:rPr>
        <w:t xml:space="preserve">w Krakowie w wyniku przeprowadzonego postępowania o zamówienie publiczne w trybie przetargu nieograniczonego pomiędzy:  </w:t>
      </w:r>
    </w:p>
    <w:p w:rsidR="00A7215B" w:rsidRPr="00FC28FD" w:rsidRDefault="00A7215B" w:rsidP="00A7215B">
      <w:pPr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Akademią Górniczo-Hutniczą im. Stanisława Staszica w Krakowie</w:t>
      </w:r>
    </w:p>
    <w:p w:rsidR="00A7215B" w:rsidRPr="00FC28FD" w:rsidRDefault="00A7215B" w:rsidP="00A7215B">
      <w:pPr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 xml:space="preserve">al. Mickiewicza 30, 30-059 Kraków, </w:t>
      </w:r>
    </w:p>
    <w:p w:rsidR="00A7215B" w:rsidRPr="00FC28FD" w:rsidRDefault="00A7215B" w:rsidP="00A7215B">
      <w:pPr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>reprezentowaną przez:</w:t>
      </w:r>
    </w:p>
    <w:p w:rsidR="00A7215B" w:rsidRPr="00FC28FD" w:rsidRDefault="00A7215B" w:rsidP="00A7215B">
      <w:pPr>
        <w:numPr>
          <w:ilvl w:val="0"/>
          <w:numId w:val="6"/>
        </w:numPr>
        <w:ind w:left="284" w:hanging="284"/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 xml:space="preserve"> ………………………………………………………………………………………………</w:t>
      </w:r>
    </w:p>
    <w:p w:rsidR="00A7215B" w:rsidRPr="00FC28FD" w:rsidRDefault="00A7215B" w:rsidP="00A7215B">
      <w:pPr>
        <w:numPr>
          <w:ilvl w:val="0"/>
          <w:numId w:val="6"/>
        </w:numPr>
        <w:ind w:left="284" w:hanging="284"/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 xml:space="preserve"> ………………………………………………………………………………………………</w:t>
      </w:r>
    </w:p>
    <w:p w:rsidR="00A7215B" w:rsidRPr="00FC28FD" w:rsidRDefault="00A7215B" w:rsidP="00A7215B">
      <w:pPr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>zwaną w dalszej części umowy „Zamawiającym"</w:t>
      </w:r>
    </w:p>
    <w:p w:rsidR="00A7215B" w:rsidRPr="00FC28FD" w:rsidRDefault="00A7215B" w:rsidP="00A7215B">
      <w:pPr>
        <w:rPr>
          <w:sz w:val="24"/>
          <w:szCs w:val="24"/>
        </w:rPr>
      </w:pPr>
      <w:r w:rsidRPr="00FC28FD">
        <w:rPr>
          <w:bCs/>
          <w:sz w:val="24"/>
          <w:szCs w:val="24"/>
        </w:rPr>
        <w:t xml:space="preserve">a </w:t>
      </w:r>
    </w:p>
    <w:p w:rsidR="00A7215B" w:rsidRPr="00FC28FD" w:rsidRDefault="00A7215B" w:rsidP="00A7215B">
      <w:pPr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A7215B" w:rsidRPr="00FC28FD" w:rsidRDefault="00A7215B" w:rsidP="00A7215B">
      <w:pPr>
        <w:jc w:val="both"/>
        <w:rPr>
          <w:sz w:val="24"/>
          <w:szCs w:val="24"/>
        </w:rPr>
      </w:pPr>
      <w:r w:rsidRPr="00FC28FD">
        <w:rPr>
          <w:bCs/>
          <w:sz w:val="24"/>
          <w:szCs w:val="24"/>
        </w:rPr>
        <w:t>reprezentowaną przez :</w:t>
      </w:r>
      <w:r w:rsidRPr="00FC28FD">
        <w:rPr>
          <w:sz w:val="24"/>
          <w:szCs w:val="24"/>
        </w:rPr>
        <w:t xml:space="preserve"> </w:t>
      </w:r>
    </w:p>
    <w:p w:rsidR="00A7215B" w:rsidRPr="00FC28FD" w:rsidRDefault="00A7215B" w:rsidP="00A7215B">
      <w:pPr>
        <w:jc w:val="both"/>
        <w:rPr>
          <w:bCs/>
          <w:sz w:val="24"/>
          <w:szCs w:val="24"/>
        </w:rPr>
      </w:pPr>
      <w:r w:rsidRPr="00FC28FD">
        <w:rPr>
          <w:sz w:val="24"/>
          <w:szCs w:val="24"/>
        </w:rPr>
        <w:t>………………………………………………………</w:t>
      </w:r>
      <w:r w:rsidR="00FC28FD">
        <w:rPr>
          <w:sz w:val="24"/>
          <w:szCs w:val="24"/>
        </w:rPr>
        <w:t>…………………………………………</w:t>
      </w:r>
    </w:p>
    <w:p w:rsidR="00A7215B" w:rsidRPr="00FC28FD" w:rsidRDefault="00A7215B" w:rsidP="00A7215B">
      <w:pPr>
        <w:jc w:val="both"/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>zwanym w dalszej części umowy : „Dostawcą"</w:t>
      </w:r>
    </w:p>
    <w:p w:rsidR="00A7215B" w:rsidRPr="00FC28FD" w:rsidRDefault="00A7215B" w:rsidP="00A7215B">
      <w:pPr>
        <w:jc w:val="both"/>
        <w:rPr>
          <w:sz w:val="24"/>
          <w:szCs w:val="24"/>
        </w:rPr>
      </w:pPr>
    </w:p>
    <w:p w:rsidR="00A7215B" w:rsidRPr="00FC28FD" w:rsidRDefault="00A7215B" w:rsidP="00A7215B">
      <w:pPr>
        <w:jc w:val="center"/>
        <w:rPr>
          <w:sz w:val="24"/>
          <w:szCs w:val="24"/>
        </w:rPr>
      </w:pPr>
    </w:p>
    <w:p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1</w:t>
      </w:r>
    </w:p>
    <w:p w:rsidR="00A7215B" w:rsidRPr="00FC28FD" w:rsidRDefault="00A7215B" w:rsidP="00A7215B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FC28FD">
        <w:rPr>
          <w:bCs/>
          <w:sz w:val="24"/>
          <w:szCs w:val="24"/>
        </w:rPr>
        <w:t xml:space="preserve">Przedmiotem umowy jest </w:t>
      </w:r>
      <w:r w:rsidRPr="00FC28FD">
        <w:rPr>
          <w:sz w:val="24"/>
          <w:szCs w:val="24"/>
        </w:rPr>
        <w:t xml:space="preserve">dostęp sieciowy do bazy danych </w:t>
      </w:r>
      <w:r w:rsidR="00FC28FD">
        <w:rPr>
          <w:sz w:val="24"/>
          <w:szCs w:val="24"/>
        </w:rPr>
        <w:t>……………………………….</w:t>
      </w:r>
    </w:p>
    <w:p w:rsidR="00A7215B" w:rsidRPr="00FC28FD" w:rsidRDefault="00A7215B" w:rsidP="00A7215B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>Dostawca oświadcza, że ma uprawnienia działać w imieniu wydawcy bazy ……………..</w:t>
      </w:r>
    </w:p>
    <w:p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2</w:t>
      </w:r>
    </w:p>
    <w:p w:rsidR="00A7215B" w:rsidRPr="00FC28FD" w:rsidRDefault="00A7215B" w:rsidP="00A7215B">
      <w:pPr>
        <w:jc w:val="both"/>
        <w:rPr>
          <w:sz w:val="24"/>
          <w:szCs w:val="24"/>
        </w:rPr>
      </w:pPr>
      <w:r w:rsidRPr="00FC28FD">
        <w:rPr>
          <w:bCs/>
          <w:sz w:val="24"/>
          <w:szCs w:val="24"/>
        </w:rPr>
        <w:t>Umowa zostaje zawarta na okres</w:t>
      </w:r>
      <w:r w:rsidR="0015350A" w:rsidRPr="00FC28FD">
        <w:rPr>
          <w:sz w:val="24"/>
          <w:szCs w:val="24"/>
        </w:rPr>
        <w:t xml:space="preserve"> od …………………………2020 do 31 grudnia 2020</w:t>
      </w:r>
      <w:r w:rsidRPr="00FC28FD">
        <w:rPr>
          <w:sz w:val="24"/>
          <w:szCs w:val="24"/>
        </w:rPr>
        <w:t xml:space="preserve"> r.</w:t>
      </w:r>
    </w:p>
    <w:p w:rsidR="00A7215B" w:rsidRPr="00FC28FD" w:rsidRDefault="00A7215B" w:rsidP="00A7215B">
      <w:pPr>
        <w:jc w:val="both"/>
        <w:rPr>
          <w:sz w:val="24"/>
          <w:szCs w:val="24"/>
        </w:rPr>
      </w:pPr>
    </w:p>
    <w:p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3</w:t>
      </w:r>
    </w:p>
    <w:p w:rsidR="00A7215B" w:rsidRPr="00FC28FD" w:rsidRDefault="00A7215B" w:rsidP="00A7215B">
      <w:pPr>
        <w:ind w:left="284" w:hanging="26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1. </w:t>
      </w:r>
      <w:r w:rsidRPr="00FC28FD">
        <w:rPr>
          <w:b/>
          <w:bCs/>
          <w:sz w:val="24"/>
          <w:szCs w:val="24"/>
        </w:rPr>
        <w:t>Cenę netto</w:t>
      </w:r>
      <w:r w:rsidRPr="00FC28FD">
        <w:rPr>
          <w:bCs/>
          <w:sz w:val="24"/>
          <w:szCs w:val="24"/>
        </w:rPr>
        <w:t xml:space="preserve"> </w:t>
      </w:r>
      <w:r w:rsidRPr="00FC28FD">
        <w:rPr>
          <w:sz w:val="24"/>
          <w:szCs w:val="24"/>
        </w:rPr>
        <w:t>za przedmiot umowy szczegółowo określony w § 1 S</w:t>
      </w:r>
      <w:r w:rsidRPr="00FC28FD">
        <w:rPr>
          <w:bCs/>
          <w:sz w:val="24"/>
          <w:szCs w:val="24"/>
        </w:rPr>
        <w:t xml:space="preserve">trony ustaliły na kwotę </w:t>
      </w:r>
      <w:r w:rsidRPr="00FC28FD">
        <w:rPr>
          <w:sz w:val="24"/>
          <w:szCs w:val="24"/>
        </w:rPr>
        <w:t>…………………. EURO</w:t>
      </w:r>
      <w:r w:rsidRPr="00FC28FD">
        <w:rPr>
          <w:bCs/>
          <w:sz w:val="24"/>
          <w:szCs w:val="24"/>
        </w:rPr>
        <w:t>/słownie: ………………………………../</w:t>
      </w:r>
    </w:p>
    <w:p w:rsidR="00A7215B" w:rsidRPr="00FC28FD" w:rsidRDefault="00A7215B" w:rsidP="00A7215B">
      <w:pPr>
        <w:ind w:left="284" w:right="-37" w:hanging="284"/>
        <w:jc w:val="both"/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 xml:space="preserve">2. </w:t>
      </w:r>
      <w:r w:rsidRPr="00FC28FD">
        <w:rPr>
          <w:b/>
          <w:sz w:val="24"/>
          <w:szCs w:val="24"/>
        </w:rPr>
        <w:t>Cenę brutto</w:t>
      </w:r>
      <w:r w:rsidRPr="00FC28FD">
        <w:rPr>
          <w:sz w:val="24"/>
          <w:szCs w:val="24"/>
        </w:rPr>
        <w:t xml:space="preserve"> za przedmiot umowy szczegółowo określony w § 1 </w:t>
      </w:r>
      <w:r w:rsidRPr="00FC28FD">
        <w:rPr>
          <w:bCs/>
          <w:sz w:val="24"/>
          <w:szCs w:val="24"/>
        </w:rPr>
        <w:t>strony ustaliły na kwotę ………………. EURO</w:t>
      </w:r>
      <w:r w:rsidRPr="00FC28FD">
        <w:rPr>
          <w:sz w:val="24"/>
          <w:szCs w:val="24"/>
        </w:rPr>
        <w:t xml:space="preserve">  /słownie: ………………………/</w:t>
      </w:r>
    </w:p>
    <w:p w:rsidR="00A7215B" w:rsidRPr="00FC28FD" w:rsidRDefault="00A7215B" w:rsidP="00A7215B">
      <w:pPr>
        <w:ind w:left="284" w:hanging="264"/>
        <w:jc w:val="both"/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 xml:space="preserve">3. Zamawiający uiści należność  wskazaną w ust. 2 po przeliczeniu na PLN wg średniego kursu NBP ogłoszonego na ostatni dzień roboczy poprzedzający dzień wystawienia faktury. </w:t>
      </w:r>
    </w:p>
    <w:p w:rsidR="00A7215B" w:rsidRPr="00FC28FD" w:rsidRDefault="00A7215B" w:rsidP="00A7215B">
      <w:pPr>
        <w:ind w:firstLine="20"/>
        <w:jc w:val="both"/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>4. Wszelkie opłaty związane z dostarczeniem przedmiotu umowy ponosi Dostawca.</w:t>
      </w:r>
    </w:p>
    <w:p w:rsidR="00A7215B" w:rsidRPr="00FC28FD" w:rsidRDefault="00A7215B" w:rsidP="00A7215B">
      <w:pPr>
        <w:jc w:val="center"/>
        <w:rPr>
          <w:b/>
          <w:sz w:val="24"/>
          <w:szCs w:val="24"/>
        </w:rPr>
      </w:pPr>
    </w:p>
    <w:p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4</w:t>
      </w:r>
    </w:p>
    <w:p w:rsidR="00A7215B" w:rsidRPr="00FC28FD" w:rsidRDefault="00A7215B" w:rsidP="00A7215B">
      <w:pPr>
        <w:jc w:val="both"/>
        <w:rPr>
          <w:sz w:val="24"/>
          <w:szCs w:val="24"/>
        </w:rPr>
      </w:pPr>
      <w:r w:rsidRPr="00FC28FD">
        <w:rPr>
          <w:sz w:val="24"/>
          <w:szCs w:val="24"/>
        </w:rPr>
        <w:t>1. Dostawca zobowiązuje się aktualizować na bieżąco bazę ………………………………...</w:t>
      </w:r>
    </w:p>
    <w:p w:rsidR="00A7215B" w:rsidRPr="00FC28FD" w:rsidRDefault="00A7215B" w:rsidP="00A7215B">
      <w:pPr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>2. Dostawca daje dostęp w sieci uczelnianej dla jednego jednoczesnego użytkownika. Dostęp do bazy będzie się odbywał poprzez sieć uczelni.</w:t>
      </w:r>
    </w:p>
    <w:p w:rsidR="00A7215B" w:rsidRPr="00FC28FD" w:rsidRDefault="00A7215B" w:rsidP="00A7215B">
      <w:p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3. </w:t>
      </w:r>
      <w:r w:rsidRPr="00FC28FD">
        <w:rPr>
          <w:sz w:val="24"/>
          <w:szCs w:val="24"/>
        </w:rPr>
        <w:tab/>
        <w:t>Dostawca zapewni możliwość sporządzania miesięcznych zbiorczych analiz statystycznych dotyczących korzystania z bazy i jej wykorzystania przez Zamawiającego.</w:t>
      </w:r>
    </w:p>
    <w:p w:rsidR="00A7215B" w:rsidRPr="00FC28FD" w:rsidRDefault="00A7215B" w:rsidP="00A7215B">
      <w:pPr>
        <w:jc w:val="both"/>
        <w:rPr>
          <w:sz w:val="24"/>
          <w:szCs w:val="24"/>
        </w:rPr>
      </w:pPr>
      <w:r w:rsidRPr="00FC28FD">
        <w:rPr>
          <w:sz w:val="24"/>
          <w:szCs w:val="24"/>
        </w:rPr>
        <w:t>4. Dostawca zapewni i użytkownicy będą uprawnieni do:</w:t>
      </w:r>
    </w:p>
    <w:p w:rsidR="00A7215B" w:rsidRPr="00FC28FD" w:rsidRDefault="00A7215B" w:rsidP="00A7215B">
      <w:pPr>
        <w:numPr>
          <w:ilvl w:val="0"/>
          <w:numId w:val="8"/>
        </w:numPr>
        <w:ind w:hanging="836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 czytania,</w:t>
      </w:r>
    </w:p>
    <w:p w:rsidR="00A7215B" w:rsidRPr="00FC28FD" w:rsidRDefault="00A7215B" w:rsidP="00A7215B">
      <w:pPr>
        <w:numPr>
          <w:ilvl w:val="0"/>
          <w:numId w:val="8"/>
        </w:numPr>
        <w:ind w:left="426" w:hanging="142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 kopiowania informacji normalizacyjnych niezbędnych do pracy naukowej lub dydaktycznej,</w:t>
      </w:r>
    </w:p>
    <w:p w:rsidR="00A7215B" w:rsidRPr="00FC28FD" w:rsidRDefault="00A7215B" w:rsidP="00A7215B">
      <w:pPr>
        <w:numPr>
          <w:ilvl w:val="0"/>
          <w:numId w:val="8"/>
        </w:numPr>
        <w:ind w:left="426" w:hanging="142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 drukowania informacji normalizacyjnych niezbędnych do pracy naukowej lub dydaktycznej.</w:t>
      </w:r>
    </w:p>
    <w:p w:rsidR="00A7215B" w:rsidRPr="00FC28FD" w:rsidRDefault="00A7215B" w:rsidP="00A7215B">
      <w:pPr>
        <w:ind w:left="284" w:hanging="284"/>
        <w:jc w:val="both"/>
        <w:rPr>
          <w:bCs/>
          <w:sz w:val="24"/>
          <w:szCs w:val="24"/>
        </w:rPr>
      </w:pPr>
      <w:r w:rsidRPr="00FC28FD">
        <w:rPr>
          <w:sz w:val="24"/>
          <w:szCs w:val="24"/>
        </w:rPr>
        <w:t>5. Wszelkie reklamacje związane z jakimikolwiek utrudnieniami z dostępem do</w:t>
      </w:r>
      <w:r w:rsidRPr="00FC28FD">
        <w:rPr>
          <w:bCs/>
          <w:sz w:val="24"/>
          <w:szCs w:val="24"/>
        </w:rPr>
        <w:t xml:space="preserve"> bazy </w:t>
      </w:r>
      <w:r w:rsidRPr="00FC28FD">
        <w:rPr>
          <w:sz w:val="24"/>
          <w:szCs w:val="24"/>
        </w:rPr>
        <w:t>powstałymi z winy Dostawcy są załatwiane niezwłocznie po zgłoszeniu przez Zamawiającego, jednakże nie później niż w terminie</w:t>
      </w:r>
      <w:r w:rsidRPr="00FC28FD">
        <w:rPr>
          <w:bCs/>
          <w:sz w:val="24"/>
          <w:szCs w:val="24"/>
        </w:rPr>
        <w:t xml:space="preserve"> 48 godzin.</w:t>
      </w:r>
    </w:p>
    <w:p w:rsidR="00A7215B" w:rsidRPr="00FC28FD" w:rsidRDefault="00A7215B" w:rsidP="00A7215B">
      <w:pPr>
        <w:ind w:left="284" w:hanging="284"/>
        <w:jc w:val="both"/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lastRenderedPageBreak/>
        <w:t>6. W przypadku braku dostępu do bazy powyżej 48 godzin z przyczyn niezależnych od Zamawiającego, Dostawca zapłaci Zamawiającemu karę umowną w wysokości 0,25% wartości umowy za każdy dzień braku dostępu.</w:t>
      </w:r>
    </w:p>
    <w:p w:rsidR="00A7215B" w:rsidRPr="00FC28FD" w:rsidRDefault="00A7215B" w:rsidP="00A7215B">
      <w:pPr>
        <w:rPr>
          <w:sz w:val="24"/>
          <w:szCs w:val="24"/>
        </w:rPr>
      </w:pPr>
    </w:p>
    <w:p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5</w:t>
      </w:r>
    </w:p>
    <w:p w:rsidR="00A7215B" w:rsidRPr="00FC28FD" w:rsidRDefault="00A7215B" w:rsidP="00A7215B">
      <w:pPr>
        <w:numPr>
          <w:ilvl w:val="0"/>
          <w:numId w:val="9"/>
        </w:numPr>
        <w:tabs>
          <w:tab w:val="left" w:pos="215"/>
        </w:tabs>
        <w:ind w:left="180" w:hanging="180"/>
        <w:jc w:val="both"/>
        <w:rPr>
          <w:strike/>
          <w:sz w:val="24"/>
          <w:szCs w:val="24"/>
        </w:rPr>
      </w:pPr>
      <w:r w:rsidRPr="00FC28FD">
        <w:rPr>
          <w:sz w:val="24"/>
          <w:szCs w:val="24"/>
        </w:rPr>
        <w:t>Należność, o której mowa w § 3 będzie uregulowana przez Zamawiającego w terminie 21 dni od dnia otrzymania faktury  wystawionej przez Dostawcę.</w:t>
      </w:r>
    </w:p>
    <w:p w:rsidR="00A7215B" w:rsidRPr="00FC28FD" w:rsidRDefault="00A7215B" w:rsidP="00A7215B">
      <w:pPr>
        <w:numPr>
          <w:ilvl w:val="0"/>
          <w:numId w:val="9"/>
        </w:numPr>
        <w:tabs>
          <w:tab w:val="left" w:pos="215"/>
        </w:tabs>
        <w:ind w:left="180" w:hanging="180"/>
        <w:jc w:val="both"/>
        <w:rPr>
          <w:sz w:val="24"/>
          <w:szCs w:val="24"/>
        </w:rPr>
      </w:pPr>
      <w:r w:rsidRPr="00FC28FD">
        <w:rPr>
          <w:sz w:val="24"/>
          <w:szCs w:val="24"/>
        </w:rPr>
        <w:t>Strony uzgodniły, że zapłata należności będzie dokonana w formie przelewu na konto Dostawcy.</w:t>
      </w:r>
    </w:p>
    <w:p w:rsidR="00A7215B" w:rsidRPr="00FC28FD" w:rsidRDefault="00A7215B" w:rsidP="00A7215B">
      <w:pPr>
        <w:numPr>
          <w:ilvl w:val="0"/>
          <w:numId w:val="9"/>
        </w:numPr>
        <w:tabs>
          <w:tab w:val="left" w:pos="215"/>
        </w:tabs>
        <w:ind w:left="180" w:hanging="180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Strony postanawiają , że zapłata następuje w dniu obciążenia rachunku bankowego Zamawiającego. </w:t>
      </w:r>
    </w:p>
    <w:p w:rsidR="00A7215B" w:rsidRPr="00FC28FD" w:rsidRDefault="00A7215B" w:rsidP="00A7215B">
      <w:pPr>
        <w:numPr>
          <w:ilvl w:val="0"/>
          <w:numId w:val="9"/>
        </w:numPr>
        <w:tabs>
          <w:tab w:val="left" w:pos="215"/>
        </w:tabs>
        <w:ind w:left="180" w:hanging="180"/>
        <w:jc w:val="both"/>
        <w:rPr>
          <w:sz w:val="24"/>
          <w:szCs w:val="24"/>
        </w:rPr>
      </w:pPr>
      <w:r w:rsidRPr="00FC28FD">
        <w:rPr>
          <w:sz w:val="24"/>
          <w:szCs w:val="24"/>
        </w:rPr>
        <w:t>W przypadku nieterminowej płatności należności Dostawca ma prawo naliczyć Zamawiającego odsetki ustawowe za każdy dzień zwłoki.</w:t>
      </w:r>
    </w:p>
    <w:p w:rsidR="00A7215B" w:rsidRPr="00FC28FD" w:rsidRDefault="00A7215B" w:rsidP="00A7215B">
      <w:pPr>
        <w:jc w:val="center"/>
        <w:rPr>
          <w:sz w:val="24"/>
          <w:szCs w:val="24"/>
        </w:rPr>
      </w:pPr>
    </w:p>
    <w:p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6</w:t>
      </w:r>
    </w:p>
    <w:p w:rsidR="00A7215B" w:rsidRPr="00FC28FD" w:rsidRDefault="00A7215B" w:rsidP="00A7215B">
      <w:pPr>
        <w:numPr>
          <w:ilvl w:val="0"/>
          <w:numId w:val="10"/>
        </w:numPr>
        <w:tabs>
          <w:tab w:val="num" w:pos="180"/>
        </w:tabs>
        <w:ind w:left="180" w:hanging="180"/>
        <w:jc w:val="both"/>
        <w:rPr>
          <w:sz w:val="24"/>
          <w:szCs w:val="24"/>
        </w:rPr>
      </w:pPr>
      <w:r w:rsidRPr="00FC28FD">
        <w:rPr>
          <w:sz w:val="24"/>
          <w:szCs w:val="24"/>
        </w:rPr>
        <w:t>Strony ustanawiają odpowiedzialność za niewykonanie lub nienależyte wykonanie umowy w formie kar umownych.</w:t>
      </w:r>
    </w:p>
    <w:p w:rsidR="00A7215B" w:rsidRPr="00FC28FD" w:rsidRDefault="00A7215B" w:rsidP="00A7215B">
      <w:pPr>
        <w:numPr>
          <w:ilvl w:val="0"/>
          <w:numId w:val="10"/>
        </w:numPr>
        <w:tabs>
          <w:tab w:val="num" w:pos="180"/>
        </w:tabs>
        <w:ind w:left="180" w:hanging="180"/>
        <w:jc w:val="both"/>
        <w:rPr>
          <w:sz w:val="24"/>
          <w:szCs w:val="24"/>
        </w:rPr>
      </w:pPr>
      <w:r w:rsidRPr="00FC28FD">
        <w:rPr>
          <w:sz w:val="24"/>
          <w:szCs w:val="24"/>
        </w:rPr>
        <w:t>Dostawca zapłaci Zamawiającemu  kary umowne:</w:t>
      </w:r>
    </w:p>
    <w:p w:rsidR="00A7215B" w:rsidRPr="00FC28FD" w:rsidRDefault="00A7215B" w:rsidP="00A7215B">
      <w:pPr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>a/ z tytułu odstąpienia od umowy z przyczyn występujących po stronie Dostawcy w wysokości 10% wynagrodzenia określonego w § 3 pkt.1.</w:t>
      </w:r>
    </w:p>
    <w:p w:rsidR="00A7215B" w:rsidRPr="00FC28FD" w:rsidRDefault="00A7215B" w:rsidP="00A7215B">
      <w:pPr>
        <w:numPr>
          <w:ilvl w:val="0"/>
          <w:numId w:val="10"/>
        </w:numPr>
        <w:tabs>
          <w:tab w:val="num" w:pos="180"/>
        </w:tabs>
        <w:ind w:left="180" w:hanging="180"/>
        <w:jc w:val="both"/>
        <w:rPr>
          <w:sz w:val="24"/>
          <w:szCs w:val="24"/>
        </w:rPr>
      </w:pPr>
      <w:r w:rsidRPr="00FC28FD">
        <w:rPr>
          <w:sz w:val="24"/>
          <w:szCs w:val="24"/>
        </w:rPr>
        <w:t>Zamawiający zapłaci Dostawcy  karę umowną za odstąpienie od umowy z przyczyn niezależnych od Dostawcy w wysokości 10% wynagrodzenia określonego w § 3 pkt.1</w:t>
      </w:r>
    </w:p>
    <w:p w:rsidR="00A7215B" w:rsidRPr="00FC28FD" w:rsidRDefault="00A7215B" w:rsidP="00A7215B">
      <w:pPr>
        <w:numPr>
          <w:ilvl w:val="0"/>
          <w:numId w:val="10"/>
        </w:numPr>
        <w:tabs>
          <w:tab w:val="num" w:pos="180"/>
        </w:tabs>
        <w:ind w:left="180" w:hanging="180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A7215B" w:rsidRPr="00FC28FD" w:rsidRDefault="00A7215B" w:rsidP="00A7215B">
      <w:pPr>
        <w:rPr>
          <w:sz w:val="24"/>
          <w:szCs w:val="24"/>
        </w:rPr>
      </w:pPr>
      <w:r w:rsidRPr="00FC28FD">
        <w:rPr>
          <w:sz w:val="24"/>
          <w:szCs w:val="24"/>
        </w:rPr>
        <w:t xml:space="preserve">                                                                        </w:t>
      </w:r>
    </w:p>
    <w:p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7</w:t>
      </w:r>
    </w:p>
    <w:p w:rsidR="00A7215B" w:rsidRPr="00FC28FD" w:rsidRDefault="00A7215B" w:rsidP="00A7215B">
      <w:pPr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Zamawiający stworzy niezbędne warunki organizacyjne umożliwiające dostęp pracownikom Dostawcy  do pomieszczeń i personelu Zamawiającego – w zakresie niezbędnym do wykonania niniejszej umowy. </w:t>
      </w:r>
    </w:p>
    <w:p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8</w:t>
      </w:r>
    </w:p>
    <w:p w:rsidR="00A7215B" w:rsidRPr="00FC28FD" w:rsidRDefault="00A7215B" w:rsidP="00A7215B">
      <w:pPr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A7215B" w:rsidRPr="00FC28FD" w:rsidRDefault="00A7215B" w:rsidP="00A7215B">
      <w:pPr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:rsidR="00A7215B" w:rsidRPr="00FC28FD" w:rsidRDefault="00A7215B" w:rsidP="00A7215B">
      <w:pPr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3. Wykonawca zobowiązuje się do wykorzystania uzyskanych, powyższych informacji jedynie w celu wykonania przedmiotu umowy. </w:t>
      </w:r>
    </w:p>
    <w:p w:rsidR="00A7215B" w:rsidRPr="00FC28FD" w:rsidRDefault="00A7215B" w:rsidP="00A7215B">
      <w:pPr>
        <w:jc w:val="both"/>
        <w:rPr>
          <w:sz w:val="24"/>
          <w:szCs w:val="24"/>
        </w:rPr>
      </w:pPr>
      <w:r w:rsidRPr="00FC28FD">
        <w:rPr>
          <w:sz w:val="24"/>
          <w:szCs w:val="24"/>
        </w:rPr>
        <w:t>4. Wykonawca zobowiązuje się ujawnić powyższe informacje tylko tym pracownikom Wykonawcy, wobec których ujawnienie takie będzie uzasadnione zakresem, w którym wykonują przedmiot umowy. 5. Powyższe przepisy nie będą miały zastosowania wobec informacji powszechnie znanych lub opublikowanych oraz w przypadku żądania ich ujawnienia przez uprawniony organ.</w:t>
      </w:r>
    </w:p>
    <w:p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9</w:t>
      </w:r>
    </w:p>
    <w:p w:rsidR="00A7215B" w:rsidRPr="00FC28FD" w:rsidRDefault="00A7215B" w:rsidP="00A7215B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FC28FD">
        <w:rPr>
          <w:color w:val="000000"/>
          <w:kern w:val="2"/>
          <w:sz w:val="24"/>
          <w:szCs w:val="24"/>
        </w:rPr>
        <w:t>1. Wszelkie zmiany umowy wymagają zgody obu Stron i zachowania formy pisemnej pod rygorem nieważności.</w:t>
      </w:r>
    </w:p>
    <w:p w:rsidR="00A7215B" w:rsidRPr="00FC28FD" w:rsidRDefault="00A7215B" w:rsidP="00A7215B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FC28FD">
        <w:rPr>
          <w:color w:val="000000"/>
          <w:kern w:val="2"/>
          <w:sz w:val="24"/>
          <w:szCs w:val="24"/>
        </w:rPr>
        <w:t xml:space="preserve">2. Zmiany umowy, o których mowa w ust. 1 muszą być dokonywane z zachowaniem przepisu art. 140 ust. 3 ustawy Prawo zamówień publicznych stanowiącego, że umowa podlega </w:t>
      </w:r>
      <w:r w:rsidRPr="00FC28FD">
        <w:rPr>
          <w:color w:val="000000"/>
          <w:kern w:val="2"/>
          <w:sz w:val="24"/>
          <w:szCs w:val="24"/>
        </w:rPr>
        <w:lastRenderedPageBreak/>
        <w:t xml:space="preserve">unieważnieniu w części wykraczającej poza określenie przedmiotu zamówienia zawarte w SIWZ. </w:t>
      </w:r>
    </w:p>
    <w:p w:rsidR="00A7215B" w:rsidRPr="00FC28FD" w:rsidRDefault="00A7215B" w:rsidP="00A7215B">
      <w:pPr>
        <w:tabs>
          <w:tab w:val="left" w:pos="360"/>
        </w:tabs>
        <w:jc w:val="both"/>
        <w:rPr>
          <w:color w:val="000000"/>
          <w:kern w:val="2"/>
          <w:sz w:val="24"/>
          <w:szCs w:val="24"/>
        </w:rPr>
      </w:pPr>
      <w:r w:rsidRPr="00FC28FD">
        <w:rPr>
          <w:color w:val="000000"/>
          <w:kern w:val="2"/>
          <w:sz w:val="24"/>
          <w:szCs w:val="24"/>
        </w:rPr>
        <w:t xml:space="preserve">3. Dopuszcza się możliwość zmiany ustaleń niniejszej umowy w stosunku do treści oferty Zleceniobiorcy w następującym zakresie: </w:t>
      </w:r>
    </w:p>
    <w:p w:rsidR="00A7215B" w:rsidRPr="00FC28FD" w:rsidRDefault="00A7215B" w:rsidP="00A7215B">
      <w:pPr>
        <w:numPr>
          <w:ilvl w:val="0"/>
          <w:numId w:val="11"/>
        </w:numPr>
        <w:tabs>
          <w:tab w:val="left" w:pos="360"/>
          <w:tab w:val="num" w:pos="426"/>
        </w:tabs>
        <w:ind w:left="425" w:hanging="425"/>
        <w:rPr>
          <w:color w:val="000000"/>
          <w:kern w:val="2"/>
          <w:sz w:val="24"/>
          <w:szCs w:val="24"/>
        </w:rPr>
      </w:pPr>
      <w:r w:rsidRPr="00FC28FD">
        <w:rPr>
          <w:b/>
          <w:color w:val="000000"/>
          <w:kern w:val="2"/>
          <w:sz w:val="24"/>
          <w:szCs w:val="24"/>
        </w:rPr>
        <w:t>terminu realizacji przedmiotu zamówienia, gdy jest ona spowodowana</w:t>
      </w:r>
      <w:r w:rsidRPr="00FC28FD">
        <w:rPr>
          <w:color w:val="000000"/>
          <w:kern w:val="2"/>
          <w:sz w:val="24"/>
          <w:szCs w:val="24"/>
        </w:rPr>
        <w:t>:</w:t>
      </w:r>
    </w:p>
    <w:p w:rsidR="00A7215B" w:rsidRPr="00FC28FD" w:rsidRDefault="00A7215B" w:rsidP="00A7215B">
      <w:pPr>
        <w:numPr>
          <w:ilvl w:val="0"/>
          <w:numId w:val="12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  <w:r w:rsidRPr="00FC28FD">
        <w:rPr>
          <w:color w:val="000000"/>
          <w:kern w:val="2"/>
          <w:sz w:val="24"/>
          <w:szCs w:val="24"/>
        </w:rPr>
        <w:t xml:space="preserve"> epidemią stwierdzona przez uprawnione do tego organy lokalne lub państwowe, klęską żywiołową, strajkiem lub stanem wyjątkowym, </w:t>
      </w:r>
    </w:p>
    <w:p w:rsidR="00A7215B" w:rsidRPr="00FC28FD" w:rsidRDefault="00A7215B" w:rsidP="00A7215B">
      <w:pPr>
        <w:numPr>
          <w:ilvl w:val="0"/>
          <w:numId w:val="12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  <w:r w:rsidRPr="00FC28FD">
        <w:rPr>
          <w:color w:val="000000"/>
          <w:kern w:val="2"/>
          <w:sz w:val="24"/>
          <w:szCs w:val="24"/>
        </w:rPr>
        <w:t xml:space="preserve"> następstwem okoliczności leżących po stronie Zleceniodawcy lub przeszkodami dającymi się przypisać Zleceniodawcy, </w:t>
      </w:r>
    </w:p>
    <w:p w:rsidR="00A7215B" w:rsidRPr="00FC28FD" w:rsidRDefault="00A7215B" w:rsidP="00A7215B">
      <w:pPr>
        <w:numPr>
          <w:ilvl w:val="0"/>
          <w:numId w:val="12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  <w:r w:rsidRPr="00FC28FD">
        <w:rPr>
          <w:color w:val="000000"/>
          <w:kern w:val="2"/>
          <w:sz w:val="24"/>
          <w:szCs w:val="24"/>
        </w:rPr>
        <w:t xml:space="preserve"> następstwem wprowadzania zmian w obowiązujących przepisach prawnych mających wpływ na realizację przedmiotu zamówienia;</w:t>
      </w:r>
    </w:p>
    <w:p w:rsidR="00A7215B" w:rsidRPr="00FC28FD" w:rsidRDefault="00A7215B" w:rsidP="00A7215B">
      <w:pPr>
        <w:tabs>
          <w:tab w:val="left" w:pos="360"/>
          <w:tab w:val="num" w:pos="426"/>
        </w:tabs>
        <w:ind w:left="425" w:hanging="425"/>
        <w:jc w:val="both"/>
        <w:rPr>
          <w:color w:val="000000"/>
          <w:kern w:val="2"/>
          <w:sz w:val="24"/>
          <w:szCs w:val="24"/>
        </w:rPr>
      </w:pPr>
      <w:r w:rsidRPr="00FC28FD">
        <w:rPr>
          <w:color w:val="000000"/>
          <w:kern w:val="2"/>
          <w:sz w:val="24"/>
          <w:szCs w:val="24"/>
        </w:rPr>
        <w:t>b)</w:t>
      </w:r>
      <w:r w:rsidRPr="00FC28FD">
        <w:rPr>
          <w:b/>
          <w:color w:val="000000"/>
          <w:kern w:val="2"/>
          <w:sz w:val="24"/>
          <w:szCs w:val="24"/>
        </w:rPr>
        <w:t xml:space="preserve"> wysokości wynagrodzenia w przypadku</w:t>
      </w:r>
      <w:r w:rsidRPr="00FC28FD">
        <w:rPr>
          <w:color w:val="000000"/>
          <w:kern w:val="2"/>
          <w:sz w:val="24"/>
          <w:szCs w:val="24"/>
        </w:rPr>
        <w:t>:</w:t>
      </w:r>
    </w:p>
    <w:p w:rsidR="00A7215B" w:rsidRPr="00FC28FD" w:rsidRDefault="00A7215B" w:rsidP="00A7215B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color w:val="000000"/>
          <w:kern w:val="2"/>
          <w:sz w:val="24"/>
          <w:szCs w:val="24"/>
        </w:rPr>
      </w:pPr>
      <w:r w:rsidRPr="00FC28FD">
        <w:rPr>
          <w:color w:val="000000"/>
          <w:kern w:val="2"/>
          <w:sz w:val="24"/>
          <w:szCs w:val="24"/>
        </w:rPr>
        <w:t xml:space="preserve">-    </w:t>
      </w:r>
      <w:r w:rsidRPr="00FC28FD">
        <w:rPr>
          <w:color w:val="000000"/>
          <w:kern w:val="2"/>
          <w:sz w:val="24"/>
          <w:szCs w:val="24"/>
        </w:rPr>
        <w:tab/>
        <w:t xml:space="preserve">zmiany stawki podatku VAT, w odniesieniu do tej części wynagrodzenia, której zmiana  dotyczy, pod warunkiem, że wskazane zmiany nie spowodują zwiększenia ceny ofertowej, </w:t>
      </w:r>
    </w:p>
    <w:p w:rsidR="00A7215B" w:rsidRPr="00FC28FD" w:rsidRDefault="00A7215B" w:rsidP="00A7215B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b/>
          <w:color w:val="000000"/>
          <w:kern w:val="2"/>
          <w:sz w:val="24"/>
          <w:szCs w:val="24"/>
        </w:rPr>
      </w:pPr>
      <w:r w:rsidRPr="00FC28FD">
        <w:rPr>
          <w:b/>
          <w:color w:val="000000"/>
          <w:kern w:val="2"/>
          <w:sz w:val="24"/>
          <w:szCs w:val="24"/>
        </w:rPr>
        <w:t xml:space="preserve">-    </w:t>
      </w:r>
      <w:r w:rsidRPr="00FC28FD">
        <w:rPr>
          <w:b/>
          <w:color w:val="000000"/>
          <w:kern w:val="2"/>
          <w:sz w:val="24"/>
          <w:szCs w:val="24"/>
        </w:rPr>
        <w:tab/>
      </w:r>
      <w:r w:rsidRPr="00FC28FD">
        <w:rPr>
          <w:color w:val="000000"/>
          <w:kern w:val="2"/>
          <w:sz w:val="24"/>
          <w:szCs w:val="24"/>
        </w:rPr>
        <w:t>ograniczenia zakresu prac objętych niniejszą umową w przypadku stwierdzenia braku konieczności wykonywania części zamówienia,</w:t>
      </w:r>
    </w:p>
    <w:p w:rsidR="00A7215B" w:rsidRPr="00FC28FD" w:rsidRDefault="00A7215B" w:rsidP="00A7215B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 c) </w:t>
      </w:r>
      <w:r w:rsidRPr="00FC28FD">
        <w:rPr>
          <w:sz w:val="24"/>
          <w:szCs w:val="24"/>
        </w:rPr>
        <w:tab/>
        <w:t>zmiany części zamówienia powierzonej podwykonawcy w przypadku,  gdy wprowadzenie nowego podwykonawcy zapewni lepszą realizację danej części zamówienia.</w:t>
      </w:r>
    </w:p>
    <w:p w:rsidR="00A7215B" w:rsidRPr="00FC28FD" w:rsidRDefault="00A7215B" w:rsidP="00A7215B">
      <w:pPr>
        <w:tabs>
          <w:tab w:val="left" w:pos="360"/>
        </w:tabs>
        <w:ind w:left="426" w:hanging="426"/>
        <w:jc w:val="both"/>
        <w:rPr>
          <w:color w:val="000000"/>
          <w:kern w:val="2"/>
          <w:sz w:val="24"/>
          <w:szCs w:val="24"/>
        </w:rPr>
      </w:pPr>
      <w:r w:rsidRPr="00FC28FD">
        <w:rPr>
          <w:color w:val="000000"/>
          <w:kern w:val="2"/>
          <w:sz w:val="24"/>
          <w:szCs w:val="24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10</w:t>
      </w:r>
    </w:p>
    <w:p w:rsidR="00A7215B" w:rsidRPr="00FC28FD" w:rsidRDefault="00A7215B" w:rsidP="00A7215B">
      <w:pPr>
        <w:rPr>
          <w:sz w:val="24"/>
          <w:szCs w:val="24"/>
        </w:rPr>
      </w:pPr>
      <w:r w:rsidRPr="00FC28FD">
        <w:rPr>
          <w:sz w:val="24"/>
          <w:szCs w:val="24"/>
        </w:rPr>
        <w:t xml:space="preserve">Właściwym dla rozpoznania sporów wynikłych na tle realizacji niniejszej umowy jest sąd właściwy dla siedziby Zamawiającego. </w:t>
      </w:r>
    </w:p>
    <w:p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11</w:t>
      </w:r>
    </w:p>
    <w:p w:rsidR="00A7215B" w:rsidRPr="00FC28FD" w:rsidRDefault="00A7215B" w:rsidP="00FC28FD">
      <w:pPr>
        <w:rPr>
          <w:sz w:val="24"/>
          <w:szCs w:val="24"/>
        </w:rPr>
      </w:pPr>
      <w:r w:rsidRPr="00FC28FD">
        <w:rPr>
          <w:sz w:val="24"/>
          <w:szCs w:val="24"/>
        </w:rPr>
        <w:t xml:space="preserve">W sprawach nie uregulowanych w niniejszej umowie stosuje się przepisy kodeksu cywilnego i ustawy – Prawo Zamówień Publicznych.    </w:t>
      </w:r>
    </w:p>
    <w:p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12</w:t>
      </w:r>
    </w:p>
    <w:p w:rsidR="00A7215B" w:rsidRPr="00FC28FD" w:rsidRDefault="00A7215B" w:rsidP="00A7215B">
      <w:pPr>
        <w:rPr>
          <w:sz w:val="24"/>
          <w:szCs w:val="24"/>
        </w:rPr>
      </w:pPr>
      <w:r w:rsidRPr="00FC28FD">
        <w:rPr>
          <w:sz w:val="24"/>
          <w:szCs w:val="24"/>
        </w:rPr>
        <w:t>Wszelkie załączniki stanowią integralną część niniejszej umowy.</w:t>
      </w:r>
    </w:p>
    <w:p w:rsidR="00A7215B" w:rsidRPr="00FC28FD" w:rsidRDefault="00A7215B" w:rsidP="00A7215B">
      <w:pPr>
        <w:rPr>
          <w:sz w:val="24"/>
          <w:szCs w:val="24"/>
        </w:rPr>
      </w:pPr>
    </w:p>
    <w:p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13</w:t>
      </w:r>
    </w:p>
    <w:p w:rsidR="00A7215B" w:rsidRPr="00FC28FD" w:rsidRDefault="00A7215B" w:rsidP="00A7215B">
      <w:pPr>
        <w:rPr>
          <w:sz w:val="24"/>
          <w:szCs w:val="24"/>
        </w:rPr>
      </w:pPr>
      <w:r w:rsidRPr="00FC28FD">
        <w:rPr>
          <w:sz w:val="24"/>
          <w:szCs w:val="24"/>
        </w:rPr>
        <w:t xml:space="preserve">Umowę sporządzono w 2 jednobrzmiących egzemplarzach po 1 dla każdej ze stron.   </w:t>
      </w:r>
    </w:p>
    <w:p w:rsidR="00A7215B" w:rsidRPr="00FC28FD" w:rsidRDefault="00A7215B" w:rsidP="00A7215B">
      <w:pPr>
        <w:rPr>
          <w:sz w:val="24"/>
          <w:szCs w:val="24"/>
        </w:rPr>
      </w:pPr>
    </w:p>
    <w:p w:rsidR="00A7215B" w:rsidRPr="00FC28FD" w:rsidRDefault="00A7215B" w:rsidP="00A7215B">
      <w:pPr>
        <w:rPr>
          <w:sz w:val="24"/>
          <w:szCs w:val="24"/>
        </w:rPr>
      </w:pPr>
    </w:p>
    <w:p w:rsidR="00A7215B" w:rsidRPr="00FC28FD" w:rsidRDefault="00A7215B" w:rsidP="00A7215B">
      <w:pPr>
        <w:rPr>
          <w:sz w:val="24"/>
          <w:szCs w:val="24"/>
        </w:rPr>
      </w:pPr>
    </w:p>
    <w:p w:rsidR="00FC28FD" w:rsidRDefault="00A7215B" w:rsidP="00A7215B">
      <w:pPr>
        <w:rPr>
          <w:b/>
          <w:bCs/>
          <w:sz w:val="24"/>
          <w:szCs w:val="24"/>
        </w:rPr>
      </w:pPr>
      <w:r w:rsidRPr="00FC28FD">
        <w:rPr>
          <w:sz w:val="24"/>
          <w:szCs w:val="24"/>
        </w:rPr>
        <w:t xml:space="preserve">                            </w:t>
      </w:r>
      <w:r w:rsidRPr="00FC28FD">
        <w:rPr>
          <w:b/>
          <w:bCs/>
          <w:sz w:val="24"/>
          <w:szCs w:val="24"/>
        </w:rPr>
        <w:t xml:space="preserve">Dostawca  </w:t>
      </w:r>
      <w:r w:rsidR="00FC28FD">
        <w:rPr>
          <w:b/>
          <w:bCs/>
          <w:sz w:val="24"/>
          <w:szCs w:val="24"/>
        </w:rPr>
        <w:t xml:space="preserve">                                                  </w:t>
      </w:r>
      <w:r w:rsidR="00FC28FD" w:rsidRPr="00FC28FD">
        <w:rPr>
          <w:b/>
          <w:bCs/>
          <w:sz w:val="24"/>
          <w:szCs w:val="24"/>
        </w:rPr>
        <w:t xml:space="preserve">Zamawiający        </w:t>
      </w:r>
    </w:p>
    <w:p w:rsidR="00FC28FD" w:rsidRDefault="00FC28FD" w:rsidP="00A7215B">
      <w:pPr>
        <w:rPr>
          <w:b/>
          <w:bCs/>
          <w:sz w:val="24"/>
          <w:szCs w:val="24"/>
        </w:rPr>
      </w:pPr>
    </w:p>
    <w:p w:rsidR="00A7215B" w:rsidRPr="00FC28FD" w:rsidRDefault="00FC28FD" w:rsidP="00FC28FD">
      <w:pPr>
        <w:tabs>
          <w:tab w:val="left" w:pos="5860"/>
        </w:tabs>
        <w:rPr>
          <w:b/>
          <w:bCs/>
          <w:sz w:val="24"/>
          <w:szCs w:val="24"/>
        </w:rPr>
      </w:pPr>
      <w:r w:rsidRPr="00FC28FD">
        <w:rPr>
          <w:b/>
          <w:bCs/>
          <w:sz w:val="24"/>
          <w:szCs w:val="24"/>
        </w:rPr>
        <w:t xml:space="preserve">             </w:t>
      </w:r>
      <w:r>
        <w:rPr>
          <w:b/>
          <w:bCs/>
          <w:sz w:val="24"/>
          <w:szCs w:val="24"/>
        </w:rPr>
        <w:t xml:space="preserve">           </w:t>
      </w:r>
      <w:r w:rsidRPr="00FC28FD">
        <w:rPr>
          <w:b/>
          <w:bCs/>
          <w:sz w:val="24"/>
          <w:szCs w:val="24"/>
        </w:rPr>
        <w:t xml:space="preserve">   </w:t>
      </w:r>
      <w:r>
        <w:rPr>
          <w:b/>
          <w:bCs/>
          <w:sz w:val="24"/>
          <w:szCs w:val="24"/>
        </w:rPr>
        <w:t>……………..</w:t>
      </w:r>
      <w:r w:rsidRPr="00FC28FD">
        <w:rPr>
          <w:b/>
          <w:bCs/>
          <w:sz w:val="24"/>
          <w:szCs w:val="24"/>
        </w:rPr>
        <w:t xml:space="preserve">                              </w:t>
      </w:r>
      <w:r>
        <w:rPr>
          <w:b/>
          <w:bCs/>
          <w:sz w:val="24"/>
          <w:szCs w:val="24"/>
        </w:rPr>
        <w:tab/>
        <w:t>………………………</w:t>
      </w:r>
      <w:bookmarkStart w:id="0" w:name="_GoBack"/>
      <w:bookmarkEnd w:id="0"/>
    </w:p>
    <w:p w:rsidR="00A7215B" w:rsidRPr="00FC28FD" w:rsidRDefault="00FC28FD" w:rsidP="00FC28FD">
      <w:pPr>
        <w:pStyle w:val="Zwykytekst"/>
        <w:tabs>
          <w:tab w:val="left" w:pos="1678"/>
          <w:tab w:val="left" w:pos="621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(data i podpis)</w:t>
      </w:r>
      <w:r>
        <w:rPr>
          <w:rFonts w:ascii="Times New Roman" w:hAnsi="Times New Roman" w:cs="Times New Roman"/>
          <w:sz w:val="24"/>
          <w:szCs w:val="24"/>
        </w:rPr>
        <w:tab/>
        <w:t>(data i podpis)</w:t>
      </w:r>
    </w:p>
    <w:p w:rsidR="00B62F32" w:rsidRPr="00FC28FD" w:rsidRDefault="00B62F32" w:rsidP="00705498">
      <w:pPr>
        <w:rPr>
          <w:sz w:val="24"/>
          <w:szCs w:val="24"/>
        </w:rPr>
      </w:pPr>
    </w:p>
    <w:sectPr w:rsidR="00B62F32" w:rsidRPr="00FC28FD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36F1" w:rsidRDefault="001F36F1">
      <w:r>
        <w:separator/>
      </w:r>
    </w:p>
  </w:endnote>
  <w:endnote w:type="continuationSeparator" w:id="0">
    <w:p w:rsidR="001F36F1" w:rsidRDefault="001F3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36F1" w:rsidRDefault="001F36F1">
      <w:r>
        <w:separator/>
      </w:r>
    </w:p>
  </w:footnote>
  <w:footnote w:type="continuationSeparator" w:id="0">
    <w:p w:rsidR="001F36F1" w:rsidRDefault="001F36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839" w:rsidRPr="00D46839" w:rsidRDefault="00D46839" w:rsidP="00D46839">
    <w:pPr>
      <w:tabs>
        <w:tab w:val="center" w:pos="4536"/>
        <w:tab w:val="right" w:pos="9072"/>
      </w:tabs>
      <w:rPr>
        <w:sz w:val="22"/>
        <w:szCs w:val="22"/>
      </w:rPr>
    </w:pPr>
    <w:r w:rsidRPr="00D46839">
      <w:rPr>
        <w:sz w:val="22"/>
        <w:szCs w:val="22"/>
      </w:rPr>
      <w:t>Załącznik do oferty</w:t>
    </w:r>
  </w:p>
  <w:p w:rsidR="002D3DCB" w:rsidRDefault="002D3DCB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F33E9"/>
    <w:multiLevelType w:val="hybridMultilevel"/>
    <w:tmpl w:val="AAD2C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03D7F"/>
    <w:multiLevelType w:val="hybridMultilevel"/>
    <w:tmpl w:val="5CF4850C"/>
    <w:lvl w:ilvl="0" w:tplc="0415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2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7C37CD9"/>
    <w:multiLevelType w:val="hybridMultilevel"/>
    <w:tmpl w:val="7AA22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9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9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36F1"/>
    <w:rsid w:val="00036968"/>
    <w:rsid w:val="0004196C"/>
    <w:rsid w:val="00113376"/>
    <w:rsid w:val="0015350A"/>
    <w:rsid w:val="001D2429"/>
    <w:rsid w:val="001F0269"/>
    <w:rsid w:val="001F36F1"/>
    <w:rsid w:val="00201E5B"/>
    <w:rsid w:val="0022732C"/>
    <w:rsid w:val="00227D2E"/>
    <w:rsid w:val="00240E71"/>
    <w:rsid w:val="00255C67"/>
    <w:rsid w:val="002C6E15"/>
    <w:rsid w:val="002D3DCB"/>
    <w:rsid w:val="0031733C"/>
    <w:rsid w:val="003E32D7"/>
    <w:rsid w:val="00406A50"/>
    <w:rsid w:val="00420B6C"/>
    <w:rsid w:val="00526126"/>
    <w:rsid w:val="00581B5E"/>
    <w:rsid w:val="006108F3"/>
    <w:rsid w:val="0064044B"/>
    <w:rsid w:val="006503A9"/>
    <w:rsid w:val="006D17FC"/>
    <w:rsid w:val="00705498"/>
    <w:rsid w:val="00730EFE"/>
    <w:rsid w:val="00751124"/>
    <w:rsid w:val="008422CC"/>
    <w:rsid w:val="008D7A6D"/>
    <w:rsid w:val="00973E29"/>
    <w:rsid w:val="00A01521"/>
    <w:rsid w:val="00A22355"/>
    <w:rsid w:val="00A7215B"/>
    <w:rsid w:val="00AE20E8"/>
    <w:rsid w:val="00B41BC8"/>
    <w:rsid w:val="00B62F32"/>
    <w:rsid w:val="00B72947"/>
    <w:rsid w:val="00BE226E"/>
    <w:rsid w:val="00C85B56"/>
    <w:rsid w:val="00CE6162"/>
    <w:rsid w:val="00D46839"/>
    <w:rsid w:val="00D91D60"/>
    <w:rsid w:val="00DD32CA"/>
    <w:rsid w:val="00E26D19"/>
    <w:rsid w:val="00E80580"/>
    <w:rsid w:val="00E96AFC"/>
    <w:rsid w:val="00EB6647"/>
    <w:rsid w:val="00EC7AB0"/>
    <w:rsid w:val="00EE0720"/>
    <w:rsid w:val="00EF3EFF"/>
    <w:rsid w:val="00F94EB3"/>
    <w:rsid w:val="00FC28FD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215B"/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D7A6D"/>
    <w:rPr>
      <w:rFonts w:ascii="Courier New" w:hAnsi="Courier New" w:cs="Courier New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semiHidden/>
    <w:rsid w:val="002D3DCB"/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character" w:customStyle="1" w:styleId="ZwykytekstZnak">
    <w:name w:val="Zwykły tekst Znak"/>
    <w:link w:val="Zwykytekst"/>
    <w:rsid w:val="00A7215B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169A1-4953-4119-A9F6-DC9F3A12C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1007</Words>
  <Characters>6043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1900-12-31T23:00:00Z</cp:lastPrinted>
  <dcterms:created xsi:type="dcterms:W3CDTF">2019-11-21T11:44:00Z</dcterms:created>
  <dcterms:modified xsi:type="dcterms:W3CDTF">2019-11-21T13:38:00Z</dcterms:modified>
</cp:coreProperties>
</file>