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A6C" w:rsidRDefault="003D7E54" w:rsidP="003D7E5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0BC8">
        <w:rPr>
          <w:rFonts w:ascii="Times New Roman" w:hAnsi="Times New Roman" w:cs="Times New Roman"/>
          <w:b/>
          <w:sz w:val="24"/>
          <w:szCs w:val="24"/>
        </w:rPr>
        <w:t>OPIS PRZEDMIOTU ZAMÓWIENIA</w:t>
      </w:r>
      <w:r w:rsidR="001C163D">
        <w:rPr>
          <w:rFonts w:ascii="Times New Roman" w:hAnsi="Times New Roman" w:cs="Times New Roman"/>
          <w:b/>
          <w:sz w:val="24"/>
          <w:szCs w:val="24"/>
        </w:rPr>
        <w:t xml:space="preserve"> – zadanie nr 5</w:t>
      </w:r>
    </w:p>
    <w:p w:rsidR="00951983" w:rsidRPr="00F40BC8" w:rsidRDefault="00951983" w:rsidP="003D7E5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7E54" w:rsidRPr="00F40BC8" w:rsidRDefault="003D7E54" w:rsidP="00F40B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E54">
        <w:rPr>
          <w:rFonts w:ascii="Times New Roman" w:eastAsia="Calibri" w:hAnsi="Times New Roman" w:cs="Times New Roman"/>
          <w:sz w:val="24"/>
          <w:szCs w:val="24"/>
        </w:rPr>
        <w:t xml:space="preserve">Przedmiotem zamówienia jest dostawa fabrycznie nowych mebli </w:t>
      </w:r>
      <w:r w:rsidRPr="00F40BC8">
        <w:rPr>
          <w:rFonts w:ascii="Times New Roman" w:eastAsia="Calibri" w:hAnsi="Times New Roman" w:cs="Times New Roman"/>
          <w:sz w:val="24"/>
          <w:szCs w:val="24"/>
        </w:rPr>
        <w:t xml:space="preserve">biurowych do Centrum Zarządzania Projektami.  </w:t>
      </w:r>
    </w:p>
    <w:p w:rsidR="003D7E54" w:rsidRPr="00F40BC8" w:rsidRDefault="003D7E54" w:rsidP="00F40B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F40BC8" w:rsidRDefault="003D7E54" w:rsidP="00F40B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0BC8">
        <w:rPr>
          <w:rFonts w:ascii="Times New Roman" w:eastAsia="Times New Roman" w:hAnsi="Times New Roman" w:cs="Times New Roman"/>
          <w:sz w:val="24"/>
          <w:szCs w:val="24"/>
          <w:lang w:eastAsia="pl-PL"/>
        </w:rPr>
        <w:t>Meble stanowią doposażenie do istniejących mebli</w:t>
      </w:r>
      <w:r w:rsidR="00EB575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F40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40BC8" w:rsidRDefault="003D7E54" w:rsidP="00F40B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0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Meble </w:t>
      </w:r>
      <w:r w:rsidR="00EB575E">
        <w:rPr>
          <w:rFonts w:ascii="Times New Roman" w:eastAsia="Times New Roman" w:hAnsi="Times New Roman" w:cs="Times New Roman"/>
          <w:sz w:val="24"/>
          <w:szCs w:val="24"/>
          <w:lang w:eastAsia="pl-PL"/>
        </w:rPr>
        <w:t>muszą</w:t>
      </w:r>
      <w:r w:rsidR="00F40BC8" w:rsidRPr="00F40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być </w:t>
      </w:r>
      <w:r w:rsidRPr="00F40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wykonane </w:t>
      </w:r>
      <w:r w:rsidR="00F40BC8" w:rsidRPr="00F40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płyty </w:t>
      </w:r>
      <w:proofErr w:type="spellStart"/>
      <w:r w:rsidR="00F40BC8" w:rsidRPr="00F40BC8">
        <w:rPr>
          <w:rFonts w:ascii="Times New Roman" w:eastAsia="Times New Roman" w:hAnsi="Times New Roman" w:cs="Times New Roman"/>
          <w:sz w:val="24"/>
          <w:szCs w:val="24"/>
          <w:lang w:eastAsia="pl-PL"/>
        </w:rPr>
        <w:t>melaminowanej</w:t>
      </w:r>
      <w:proofErr w:type="spellEnd"/>
      <w:r w:rsidR="00F40BC8" w:rsidRPr="00F40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kolorze Calvados</w:t>
      </w:r>
      <w:r w:rsidR="00EB57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zbliżonym</w:t>
      </w:r>
      <w:r w:rsidR="00F40BC8" w:rsidRPr="00F40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B575E" w:rsidRPr="00F40BC8" w:rsidRDefault="00EB575E" w:rsidP="00F40B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Odcień okleiny mebli do uzgodnienia z Zamawiającym przed przystąpieniem do realizacji zamówienia.</w:t>
      </w:r>
    </w:p>
    <w:p w:rsidR="00F40BC8" w:rsidRPr="00F40BC8" w:rsidRDefault="00F40BC8" w:rsidP="00F40B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E54" w:rsidRDefault="00F40BC8" w:rsidP="00F40B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0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skład zestawu mebli wchodzą: </w:t>
      </w:r>
    </w:p>
    <w:p w:rsidR="00642A6C" w:rsidRPr="00F40BC8" w:rsidRDefault="00F40BC8" w:rsidP="00F40B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BC8">
        <w:rPr>
          <w:rFonts w:ascii="Times New Roman" w:hAnsi="Times New Roman" w:cs="Times New Roman"/>
          <w:sz w:val="24"/>
          <w:szCs w:val="24"/>
        </w:rPr>
        <w:t xml:space="preserve">1) </w:t>
      </w:r>
      <w:r w:rsidR="00642A6C" w:rsidRPr="00F40BC8">
        <w:rPr>
          <w:rFonts w:ascii="Times New Roman" w:hAnsi="Times New Roman" w:cs="Times New Roman"/>
          <w:sz w:val="24"/>
          <w:szCs w:val="24"/>
          <w:u w:val="single"/>
        </w:rPr>
        <w:t>Zestaw biurek połączonych narożnie łącznikiem:</w:t>
      </w:r>
      <w:r w:rsidR="00642A6C" w:rsidRPr="00F40B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2847" w:rsidRPr="00F40BC8" w:rsidRDefault="00642A6C" w:rsidP="00F40B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BC8">
        <w:rPr>
          <w:rFonts w:ascii="Times New Roman" w:hAnsi="Times New Roman" w:cs="Times New Roman"/>
          <w:sz w:val="24"/>
          <w:szCs w:val="24"/>
        </w:rPr>
        <w:t>Blat gr. 25</w:t>
      </w:r>
      <w:r w:rsidR="00041583" w:rsidRPr="00F40BC8">
        <w:rPr>
          <w:rFonts w:ascii="Times New Roman" w:hAnsi="Times New Roman" w:cs="Times New Roman"/>
          <w:sz w:val="24"/>
          <w:szCs w:val="24"/>
        </w:rPr>
        <w:t xml:space="preserve"> </w:t>
      </w:r>
      <w:r w:rsidRPr="00F40BC8">
        <w:rPr>
          <w:rFonts w:ascii="Times New Roman" w:hAnsi="Times New Roman" w:cs="Times New Roman"/>
          <w:sz w:val="24"/>
          <w:szCs w:val="24"/>
        </w:rPr>
        <w:t>mm z obrzeżem PCV</w:t>
      </w:r>
      <w:r w:rsidR="00041583" w:rsidRPr="00F40BC8">
        <w:rPr>
          <w:rFonts w:ascii="Times New Roman" w:hAnsi="Times New Roman" w:cs="Times New Roman"/>
          <w:sz w:val="24"/>
          <w:szCs w:val="24"/>
        </w:rPr>
        <w:t xml:space="preserve"> gr. </w:t>
      </w:r>
      <w:r w:rsidRPr="00F40BC8">
        <w:rPr>
          <w:rFonts w:ascii="Times New Roman" w:hAnsi="Times New Roman" w:cs="Times New Roman"/>
          <w:sz w:val="24"/>
          <w:szCs w:val="24"/>
        </w:rPr>
        <w:t>2</w:t>
      </w:r>
      <w:r w:rsidR="00041583" w:rsidRPr="00F40BC8">
        <w:rPr>
          <w:rFonts w:ascii="Times New Roman" w:hAnsi="Times New Roman" w:cs="Times New Roman"/>
          <w:sz w:val="24"/>
          <w:szCs w:val="24"/>
        </w:rPr>
        <w:t xml:space="preserve"> </w:t>
      </w:r>
      <w:r w:rsidRPr="00F40BC8">
        <w:rPr>
          <w:rFonts w:ascii="Times New Roman" w:hAnsi="Times New Roman" w:cs="Times New Roman"/>
          <w:sz w:val="24"/>
          <w:szCs w:val="24"/>
        </w:rPr>
        <w:t xml:space="preserve">mm, nogi oraz osłona przednia wbudowana z płyty </w:t>
      </w:r>
    </w:p>
    <w:p w:rsidR="00642A6C" w:rsidRPr="00F40BC8" w:rsidRDefault="00642A6C" w:rsidP="00F40B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BC8">
        <w:rPr>
          <w:rFonts w:ascii="Times New Roman" w:hAnsi="Times New Roman" w:cs="Times New Roman"/>
          <w:sz w:val="24"/>
          <w:szCs w:val="24"/>
        </w:rPr>
        <w:t>o gr. 18</w:t>
      </w:r>
      <w:r w:rsidR="00041583" w:rsidRPr="00F40BC8">
        <w:rPr>
          <w:rFonts w:ascii="Times New Roman" w:hAnsi="Times New Roman" w:cs="Times New Roman"/>
          <w:sz w:val="24"/>
          <w:szCs w:val="24"/>
        </w:rPr>
        <w:t xml:space="preserve"> </w:t>
      </w:r>
      <w:r w:rsidRPr="00F40BC8">
        <w:rPr>
          <w:rFonts w:ascii="Times New Roman" w:hAnsi="Times New Roman" w:cs="Times New Roman"/>
          <w:sz w:val="24"/>
          <w:szCs w:val="24"/>
        </w:rPr>
        <w:t>mm.</w:t>
      </w:r>
      <w:r w:rsidR="00695151" w:rsidRPr="00F40BC8">
        <w:rPr>
          <w:rFonts w:ascii="Times New Roman" w:hAnsi="Times New Roman" w:cs="Times New Roman"/>
          <w:sz w:val="24"/>
          <w:szCs w:val="24"/>
        </w:rPr>
        <w:t xml:space="preserve"> Nogi biurka posiadające regulatory poziomowania.</w:t>
      </w:r>
    </w:p>
    <w:p w:rsidR="00642A6C" w:rsidRPr="00F40BC8" w:rsidRDefault="00F40BC8" w:rsidP="00F40B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BC8">
        <w:rPr>
          <w:rFonts w:ascii="Times New Roman" w:hAnsi="Times New Roman" w:cs="Times New Roman"/>
          <w:sz w:val="24"/>
          <w:szCs w:val="24"/>
        </w:rPr>
        <w:t xml:space="preserve">- </w:t>
      </w:r>
      <w:r w:rsidR="00642A6C" w:rsidRPr="00F40BC8">
        <w:rPr>
          <w:rFonts w:ascii="Times New Roman" w:hAnsi="Times New Roman" w:cs="Times New Roman"/>
          <w:sz w:val="24"/>
          <w:szCs w:val="24"/>
        </w:rPr>
        <w:t xml:space="preserve"> Biurko o wym. w mm 1200x700x750h – 1 szt.</w:t>
      </w:r>
    </w:p>
    <w:p w:rsidR="00F40BC8" w:rsidRDefault="00F40BC8" w:rsidP="00F40B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42A6C" w:rsidRPr="003D7E54">
        <w:rPr>
          <w:rFonts w:ascii="Times New Roman" w:hAnsi="Times New Roman" w:cs="Times New Roman"/>
          <w:sz w:val="24"/>
          <w:szCs w:val="24"/>
        </w:rPr>
        <w:t xml:space="preserve"> Biurko o wym. w mm 1000x700x750h – 1 szt.</w:t>
      </w:r>
    </w:p>
    <w:p w:rsidR="00642A6C" w:rsidRPr="003D7E54" w:rsidRDefault="00F40BC8" w:rsidP="00F40B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42A6C" w:rsidRPr="003D7E54">
        <w:rPr>
          <w:rFonts w:ascii="Times New Roman" w:hAnsi="Times New Roman" w:cs="Times New Roman"/>
          <w:sz w:val="24"/>
          <w:szCs w:val="24"/>
        </w:rPr>
        <w:t xml:space="preserve"> Łącznik ¼ koła (700x700) z nogą metalową </w:t>
      </w:r>
      <w:r w:rsidR="003F7528" w:rsidRPr="003D7E54">
        <w:rPr>
          <w:rFonts w:ascii="Times New Roman" w:hAnsi="Times New Roman" w:cs="Times New Roman"/>
          <w:sz w:val="24"/>
          <w:szCs w:val="24"/>
        </w:rPr>
        <w:t xml:space="preserve">w kolorze Alu </w:t>
      </w:r>
      <w:r w:rsidR="00642A6C" w:rsidRPr="003D7E54">
        <w:rPr>
          <w:rFonts w:ascii="Times New Roman" w:hAnsi="Times New Roman" w:cs="Times New Roman"/>
          <w:sz w:val="24"/>
          <w:szCs w:val="24"/>
        </w:rPr>
        <w:t xml:space="preserve"> - 1 szt. </w:t>
      </w:r>
    </w:p>
    <w:p w:rsidR="00642A6C" w:rsidRPr="003D7E54" w:rsidRDefault="003F7528" w:rsidP="00F40BC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7E54">
        <w:rPr>
          <w:rFonts w:ascii="Times New Roman" w:hAnsi="Times New Roman" w:cs="Times New Roman"/>
          <w:i/>
          <w:sz w:val="24"/>
          <w:szCs w:val="24"/>
        </w:rPr>
        <w:t>Poglądowe zdjęcia:</w:t>
      </w:r>
    </w:p>
    <w:p w:rsidR="00695151" w:rsidRPr="003D7E54" w:rsidRDefault="00695151" w:rsidP="00F40B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7E54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77A21B9" wp14:editId="136C6C4F">
            <wp:extent cx="1714500" cy="1371600"/>
            <wp:effectExtent l="0" t="0" r="0" b="0"/>
            <wp:docPr id="1" name="Obraz 1" descr="C:\Kopia z D\Cenniki BM\Zdjecia\jpg\OFFICE\CB-03_120x70x74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Kopia z D\Cenniki BM\Zdjecia\jpg\OFFICE\CB-03_120x70x74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7528" w:rsidRPr="003D7E54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               </w:t>
      </w:r>
      <w:r w:rsidR="003F7528" w:rsidRPr="003D7E54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183CBB8" wp14:editId="782B3472">
            <wp:extent cx="1133475" cy="1476375"/>
            <wp:effectExtent l="0" t="0" r="9525" b="9525"/>
            <wp:docPr id="3" name="Obraz 3" descr="Łącznik do biurek VEGA WL-2L 65x65 h=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Łącznik do biurek VEGA WL-2L 65x65 h=7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02F" w:rsidRPr="003D7E54" w:rsidRDefault="00F40BC8" w:rsidP="00F40B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695151" w:rsidRPr="00F40BC8">
        <w:rPr>
          <w:rFonts w:ascii="Times New Roman" w:hAnsi="Times New Roman" w:cs="Times New Roman"/>
          <w:sz w:val="24"/>
          <w:szCs w:val="24"/>
          <w:u w:val="single"/>
        </w:rPr>
        <w:t xml:space="preserve">Kontener 3-szufladowy z zamkiem centralnym </w:t>
      </w:r>
      <w:r w:rsidRPr="00F40BC8">
        <w:rPr>
          <w:rFonts w:ascii="Times New Roman" w:hAnsi="Times New Roman" w:cs="Times New Roman"/>
          <w:sz w:val="24"/>
          <w:szCs w:val="24"/>
          <w:u w:val="single"/>
        </w:rPr>
        <w:t xml:space="preserve"> na kółkach z blokadą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2A6C" w:rsidRDefault="00D4602F" w:rsidP="00F40B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7E54">
        <w:rPr>
          <w:rFonts w:ascii="Times New Roman" w:hAnsi="Times New Roman" w:cs="Times New Roman"/>
          <w:sz w:val="24"/>
          <w:szCs w:val="24"/>
        </w:rPr>
        <w:t xml:space="preserve">     </w:t>
      </w:r>
      <w:r w:rsidR="00695151" w:rsidRPr="003D7E54">
        <w:rPr>
          <w:rFonts w:ascii="Times New Roman" w:hAnsi="Times New Roman" w:cs="Times New Roman"/>
          <w:sz w:val="24"/>
          <w:szCs w:val="24"/>
        </w:rPr>
        <w:t xml:space="preserve">o wym. w mm </w:t>
      </w:r>
      <w:r w:rsidR="003F7528" w:rsidRPr="003D7E54">
        <w:rPr>
          <w:rFonts w:ascii="Times New Roman" w:hAnsi="Times New Roman" w:cs="Times New Roman"/>
          <w:sz w:val="24"/>
          <w:szCs w:val="24"/>
        </w:rPr>
        <w:t>430x500x620h – 1 szt.</w:t>
      </w:r>
    </w:p>
    <w:p w:rsidR="00EB575E" w:rsidRPr="003D7E54" w:rsidRDefault="00EB575E" w:rsidP="00F40B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Uchwyty metalowe w kolorze srebr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nym.</w:t>
      </w:r>
    </w:p>
    <w:p w:rsidR="00F40BC8" w:rsidRPr="00F40BC8" w:rsidRDefault="00D4602F" w:rsidP="00F40BC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7E54">
        <w:rPr>
          <w:rFonts w:ascii="Times New Roman" w:hAnsi="Times New Roman" w:cs="Times New Roman"/>
          <w:sz w:val="24"/>
          <w:szCs w:val="24"/>
        </w:rPr>
        <w:t xml:space="preserve">    </w:t>
      </w:r>
      <w:r w:rsidR="00F40BC8">
        <w:rPr>
          <w:rFonts w:ascii="Times New Roman" w:hAnsi="Times New Roman" w:cs="Times New Roman"/>
          <w:i/>
          <w:sz w:val="24"/>
          <w:szCs w:val="24"/>
        </w:rPr>
        <w:t>Poglądowe zdjęcie</w:t>
      </w:r>
      <w:r w:rsidR="00F40BC8" w:rsidRPr="00F40BC8">
        <w:rPr>
          <w:rFonts w:ascii="Times New Roman" w:hAnsi="Times New Roman" w:cs="Times New Roman"/>
          <w:i/>
          <w:sz w:val="24"/>
          <w:szCs w:val="24"/>
        </w:rPr>
        <w:t>:</w:t>
      </w:r>
    </w:p>
    <w:p w:rsidR="00D4602F" w:rsidRPr="003D7E54" w:rsidRDefault="00D4602F" w:rsidP="00F40B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9D7" w:rsidRDefault="00CB73A7" w:rsidP="00F40B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7E5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695151" w:rsidRPr="003D7E54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C87FB1E" wp14:editId="77B9718E">
            <wp:extent cx="1162050" cy="1152525"/>
            <wp:effectExtent l="0" t="0" r="0" b="9525"/>
            <wp:docPr id="2" name="Obraz 2" descr="C:\Kopia z D\Cenniki BM\Zdjecia\jpg\OFFICE\K-241ML_43x60x56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Kopia z D\Cenniki BM\Zdjecia\jpg\OFFICE\K-241ML_43x60x56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E54" w:rsidRPr="003D7E54" w:rsidRDefault="003D7E54" w:rsidP="00F40BC8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u w:val="single"/>
          <w:lang w:eastAsia="pl-PL"/>
        </w:rPr>
      </w:pPr>
      <w:r w:rsidRPr="003D7E54">
        <w:rPr>
          <w:rFonts w:ascii="Times New Roman" w:eastAsia="Calibri" w:hAnsi="Times New Roman" w:cs="Times New Roman"/>
          <w:noProof/>
          <w:sz w:val="24"/>
          <w:u w:val="single"/>
          <w:lang w:eastAsia="pl-PL"/>
        </w:rPr>
        <w:t>Uwagi dodatkowe dotyczące wszystkich elementów zamówienia:</w:t>
      </w:r>
    </w:p>
    <w:p w:rsidR="003D7E54" w:rsidRPr="003D7E54" w:rsidRDefault="00F40BC8" w:rsidP="00F40BC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lang w:eastAsia="pl-PL"/>
        </w:rPr>
      </w:pPr>
      <w:r w:rsidRPr="00F40BC8">
        <w:rPr>
          <w:rFonts w:ascii="Times New Roman" w:eastAsia="Calibri" w:hAnsi="Times New Roman" w:cs="Times New Roman"/>
          <w:noProof/>
          <w:sz w:val="24"/>
          <w:lang w:eastAsia="pl-PL"/>
        </w:rPr>
        <w:lastRenderedPageBreak/>
        <w:t xml:space="preserve">- </w:t>
      </w:r>
      <w:r w:rsidR="003D7E54" w:rsidRPr="003D7E54">
        <w:rPr>
          <w:rFonts w:ascii="Times New Roman" w:eastAsia="Calibri" w:hAnsi="Times New Roman" w:cs="Times New Roman"/>
          <w:noProof/>
          <w:sz w:val="24"/>
          <w:lang w:eastAsia="pl-PL"/>
        </w:rPr>
        <w:t>Cena powinna zawierać koszt wytworzenia wszystkich elementów wraz z kosztami opakowania, trans</w:t>
      </w:r>
      <w:r w:rsidR="00AE5737">
        <w:rPr>
          <w:rFonts w:ascii="Times New Roman" w:eastAsia="Calibri" w:hAnsi="Times New Roman" w:cs="Times New Roman"/>
          <w:noProof/>
          <w:sz w:val="24"/>
          <w:lang w:eastAsia="pl-PL"/>
        </w:rPr>
        <w:t>portu i wniesienia do wskazanego pomieszczenia</w:t>
      </w:r>
      <w:r w:rsidR="003D7E54" w:rsidRPr="003D7E54">
        <w:rPr>
          <w:rFonts w:ascii="Times New Roman" w:eastAsia="Calibri" w:hAnsi="Times New Roman" w:cs="Times New Roman"/>
          <w:noProof/>
          <w:sz w:val="24"/>
          <w:lang w:eastAsia="pl-PL"/>
        </w:rPr>
        <w:t>, rozpakowania, montażu w miejscu przeznaczenia oraz wywozu opakowań.</w:t>
      </w:r>
    </w:p>
    <w:p w:rsidR="003D7E54" w:rsidRPr="003D7E54" w:rsidRDefault="00F40BC8" w:rsidP="00F40BC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lang w:eastAsia="pl-PL"/>
        </w:rPr>
      </w:pPr>
      <w:r w:rsidRPr="00F40BC8">
        <w:rPr>
          <w:rFonts w:ascii="Times New Roman" w:eastAsia="Calibri" w:hAnsi="Times New Roman" w:cs="Times New Roman"/>
          <w:noProof/>
          <w:sz w:val="24"/>
          <w:lang w:eastAsia="pl-PL"/>
        </w:rPr>
        <w:t xml:space="preserve">- </w:t>
      </w:r>
      <w:r w:rsidR="003D7E54" w:rsidRPr="003D7E54">
        <w:rPr>
          <w:rFonts w:ascii="Times New Roman" w:eastAsia="Calibri" w:hAnsi="Times New Roman" w:cs="Times New Roman"/>
          <w:noProof/>
          <w:sz w:val="24"/>
          <w:lang w:eastAsia="pl-PL"/>
        </w:rPr>
        <w:t xml:space="preserve">Dostawa nastapi na koszt i ryzyko Wykonawcy, czyli ryzyko przypadkowej utraty, uszkodzenia rzeczy przejdzie na Zamawiającego po odbiorze przedmiotu zamówienia </w:t>
      </w:r>
      <w:r w:rsidR="003D7E54" w:rsidRPr="003D7E54">
        <w:rPr>
          <w:rFonts w:ascii="Times New Roman" w:eastAsia="Calibri" w:hAnsi="Times New Roman" w:cs="Times New Roman"/>
          <w:noProof/>
          <w:sz w:val="24"/>
          <w:lang w:eastAsia="pl-PL"/>
        </w:rPr>
        <w:br/>
        <w:t>w miejscu wskazanym przez Zamawiającego.</w:t>
      </w:r>
    </w:p>
    <w:p w:rsidR="003D7E54" w:rsidRPr="003D7E54" w:rsidRDefault="00F40BC8" w:rsidP="00F40BC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lang w:eastAsia="pl-PL"/>
        </w:rPr>
      </w:pPr>
      <w:r w:rsidRPr="00F40BC8">
        <w:rPr>
          <w:rFonts w:ascii="Times New Roman" w:eastAsia="Calibri" w:hAnsi="Times New Roman" w:cs="Times New Roman"/>
          <w:noProof/>
          <w:sz w:val="24"/>
          <w:lang w:eastAsia="pl-PL"/>
        </w:rPr>
        <w:t xml:space="preserve">- </w:t>
      </w:r>
      <w:r w:rsidR="003D7E54" w:rsidRPr="003D7E54">
        <w:rPr>
          <w:rFonts w:ascii="Times New Roman" w:eastAsia="Calibri" w:hAnsi="Times New Roman" w:cs="Times New Roman"/>
          <w:noProof/>
          <w:sz w:val="24"/>
          <w:lang w:eastAsia="pl-PL"/>
        </w:rPr>
        <w:t>W przypadku dostarczenia wadliwego lub niezgodnego ze specyfikacją towaru zostanie on zwrócony do Wykonawcy na jego koszt.</w:t>
      </w:r>
    </w:p>
    <w:p w:rsidR="003D7E54" w:rsidRPr="003D7E54" w:rsidRDefault="00F40BC8" w:rsidP="00F40BC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lang w:eastAsia="pl-PL"/>
        </w:rPr>
      </w:pPr>
      <w:r w:rsidRPr="00F40BC8">
        <w:rPr>
          <w:rFonts w:ascii="Times New Roman" w:eastAsia="Calibri" w:hAnsi="Times New Roman" w:cs="Times New Roman"/>
          <w:noProof/>
          <w:sz w:val="24"/>
          <w:lang w:eastAsia="pl-PL"/>
        </w:rPr>
        <w:t xml:space="preserve">- </w:t>
      </w:r>
      <w:r w:rsidR="003D7E54" w:rsidRPr="003D7E54">
        <w:rPr>
          <w:rFonts w:ascii="Times New Roman" w:eastAsia="Calibri" w:hAnsi="Times New Roman" w:cs="Times New Roman"/>
          <w:noProof/>
          <w:sz w:val="24"/>
          <w:lang w:eastAsia="pl-PL"/>
        </w:rPr>
        <w:t>Gwarancja na wszystkie elementy zamówienia min. 24 miesiące.</w:t>
      </w:r>
    </w:p>
    <w:p w:rsidR="003D7E54" w:rsidRPr="00F40BC8" w:rsidRDefault="003D7E54" w:rsidP="00F40B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sectPr w:rsidR="003D7E54" w:rsidRPr="00F40BC8" w:rsidSect="00951983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812C91"/>
    <w:multiLevelType w:val="hybridMultilevel"/>
    <w:tmpl w:val="27DC7F1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 w15:restartNumberingAfterBreak="0">
    <w:nsid w:val="7C4C46A7"/>
    <w:multiLevelType w:val="hybridMultilevel"/>
    <w:tmpl w:val="814A5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A6C"/>
    <w:rsid w:val="00041583"/>
    <w:rsid w:val="001C163D"/>
    <w:rsid w:val="00344C68"/>
    <w:rsid w:val="003557CF"/>
    <w:rsid w:val="003D7E54"/>
    <w:rsid w:val="003F7528"/>
    <w:rsid w:val="004462C7"/>
    <w:rsid w:val="00642A6C"/>
    <w:rsid w:val="00695151"/>
    <w:rsid w:val="008A3CC9"/>
    <w:rsid w:val="00951983"/>
    <w:rsid w:val="00AE5737"/>
    <w:rsid w:val="00B059D7"/>
    <w:rsid w:val="00CB2847"/>
    <w:rsid w:val="00CB73A7"/>
    <w:rsid w:val="00D4602F"/>
    <w:rsid w:val="00EB575E"/>
    <w:rsid w:val="00F4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79631"/>
  <w15:docId w15:val="{0751F97F-AA8A-412A-8A0D-C519CC36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2A6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4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Bosto</dc:creator>
  <cp:lastModifiedBy>Maria Taranek-Totoś</cp:lastModifiedBy>
  <cp:revision>2</cp:revision>
  <cp:lastPrinted>2019-11-15T07:49:00Z</cp:lastPrinted>
  <dcterms:created xsi:type="dcterms:W3CDTF">2019-11-28T10:05:00Z</dcterms:created>
  <dcterms:modified xsi:type="dcterms:W3CDTF">2019-11-28T10:05:00Z</dcterms:modified>
</cp:coreProperties>
</file>