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2747A" w:rsidRPr="00B2747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2747A" w:rsidRPr="00B2747A">
        <w:rPr>
          <w:b/>
          <w:sz w:val="24"/>
        </w:rPr>
        <w:t>ZP/D-62/A/19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081E8E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2747A" w:rsidRPr="00B2747A">
        <w:rPr>
          <w:b/>
        </w:rPr>
        <w:t>przetarg nieograniczony</w:t>
      </w:r>
      <w:r w:rsidR="00753DC1">
        <w:t xml:space="preserve"> na:</w:t>
      </w:r>
      <w:r w:rsidR="00081E8E">
        <w:t xml:space="preserve"> </w:t>
      </w:r>
      <w:bookmarkStart w:id="0" w:name="_GoBack"/>
      <w:bookmarkEnd w:id="0"/>
      <w:r w:rsidR="00B2747A" w:rsidRPr="00B2747A">
        <w:rPr>
          <w:b/>
          <w:szCs w:val="24"/>
        </w:rPr>
        <w:t>Dostawa miniaturowego przenośnego, elektrodynamicznego wzbudnika modalnego ze stałym magnesem  oraz zintegrowanym w obudowie wzmacniaczem sygnału  dla  Wydziału Budownictwa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2747A" w:rsidRPr="00B2747A">
        <w:rPr>
          <w:sz w:val="24"/>
          <w:szCs w:val="24"/>
        </w:rPr>
        <w:t>(</w:t>
      </w:r>
      <w:proofErr w:type="spellStart"/>
      <w:r w:rsidR="00B2747A" w:rsidRPr="00B2747A">
        <w:rPr>
          <w:sz w:val="24"/>
          <w:szCs w:val="24"/>
        </w:rPr>
        <w:t>t.j</w:t>
      </w:r>
      <w:proofErr w:type="spellEnd"/>
      <w:r w:rsidR="00B2747A" w:rsidRPr="00B2747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2747A" w:rsidRPr="00B2747A">
        <w:rPr>
          <w:sz w:val="24"/>
          <w:szCs w:val="24"/>
        </w:rPr>
        <w:t>(</w:t>
      </w:r>
      <w:proofErr w:type="spellStart"/>
      <w:r w:rsidR="00B2747A" w:rsidRPr="00B2747A">
        <w:rPr>
          <w:sz w:val="24"/>
          <w:szCs w:val="24"/>
        </w:rPr>
        <w:t>t.j</w:t>
      </w:r>
      <w:proofErr w:type="spellEnd"/>
      <w:r w:rsidR="00B2747A" w:rsidRPr="00B2747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2747A" w:rsidRPr="00B2747A">
        <w:rPr>
          <w:sz w:val="24"/>
          <w:szCs w:val="24"/>
        </w:rPr>
        <w:t>(</w:t>
      </w:r>
      <w:proofErr w:type="spellStart"/>
      <w:r w:rsidR="00B2747A" w:rsidRPr="00B2747A">
        <w:rPr>
          <w:sz w:val="24"/>
          <w:szCs w:val="24"/>
        </w:rPr>
        <w:t>t.j</w:t>
      </w:r>
      <w:proofErr w:type="spellEnd"/>
      <w:r w:rsidR="00B2747A" w:rsidRPr="00B2747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3D4" w:rsidRDefault="00DD33D4">
      <w:r>
        <w:separator/>
      </w:r>
    </w:p>
  </w:endnote>
  <w:endnote w:type="continuationSeparator" w:id="0">
    <w:p w:rsidR="00DD33D4" w:rsidRDefault="00DD3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1E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1E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47A" w:rsidRDefault="00B274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3D4" w:rsidRDefault="00DD33D4">
      <w:r>
        <w:separator/>
      </w:r>
    </w:p>
  </w:footnote>
  <w:footnote w:type="continuationSeparator" w:id="0">
    <w:p w:rsidR="00DD33D4" w:rsidRDefault="00DD33D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47A" w:rsidRDefault="00B274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47A" w:rsidRDefault="00B274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47A" w:rsidRDefault="00B274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33D4"/>
    <w:rsid w:val="0000184A"/>
    <w:rsid w:val="00012997"/>
    <w:rsid w:val="000621A2"/>
    <w:rsid w:val="00075CEC"/>
    <w:rsid w:val="00081E8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2747A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33D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8F0A35"/>
  <w15:chartTrackingRefBased/>
  <w15:docId w15:val="{A95CDDC6-C0D5-4D83-9C86-A742BCF9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9BDFE-3E67-476E-8E06-F80F941B2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2019-11-21T12:28:00Z</dcterms:created>
  <dcterms:modified xsi:type="dcterms:W3CDTF">2019-11-21T12:28:00Z</dcterms:modified>
</cp:coreProperties>
</file>