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E8C" w:rsidRPr="00F02CD9" w:rsidRDefault="009D4E8C" w:rsidP="009D4E8C">
      <w:pPr>
        <w:pStyle w:val="Nagwek"/>
        <w:tabs>
          <w:tab w:val="clear" w:pos="4536"/>
          <w:tab w:val="right" w:pos="7088"/>
        </w:tabs>
        <w:spacing w:line="360" w:lineRule="auto"/>
        <w:rPr>
          <w:rFonts w:ascii="Verdana" w:hAnsi="Verdana"/>
          <w:sz w:val="16"/>
          <w:szCs w:val="16"/>
        </w:rPr>
      </w:pPr>
      <w:r w:rsidRPr="00F02CD9">
        <w:rPr>
          <w:rFonts w:ascii="Verdana" w:hAnsi="Verdana"/>
          <w:sz w:val="16"/>
          <w:szCs w:val="16"/>
        </w:rPr>
        <w:t xml:space="preserve">Pismo: KC-zp.272-747/19                  </w:t>
      </w:r>
      <w:r w:rsidRPr="00F02CD9">
        <w:rPr>
          <w:rFonts w:ascii="Verdana" w:hAnsi="Verdana"/>
          <w:sz w:val="16"/>
          <w:szCs w:val="16"/>
        </w:rPr>
        <w:tab/>
      </w:r>
      <w:r w:rsidRPr="00F02CD9">
        <w:rPr>
          <w:rFonts w:ascii="Verdana" w:hAnsi="Verdana"/>
          <w:sz w:val="16"/>
          <w:szCs w:val="16"/>
        </w:rPr>
        <w:tab/>
      </w:r>
      <w:r w:rsidRPr="00F02CD9">
        <w:rPr>
          <w:rFonts w:ascii="Verdana" w:hAnsi="Verdana"/>
          <w:sz w:val="16"/>
          <w:szCs w:val="16"/>
        </w:rPr>
        <w:tab/>
      </w:r>
      <w:r w:rsidRPr="00F02CD9">
        <w:rPr>
          <w:rFonts w:ascii="Verdana" w:hAnsi="Verdana"/>
          <w:sz w:val="16"/>
          <w:szCs w:val="16"/>
        </w:rPr>
        <w:tab/>
      </w:r>
      <w:r w:rsidRPr="00F02CD9">
        <w:rPr>
          <w:rFonts w:ascii="Verdana" w:hAnsi="Verdana"/>
          <w:sz w:val="16"/>
          <w:szCs w:val="16"/>
        </w:rPr>
        <w:tab/>
        <w:t>Kraków, 2019-11-26</w:t>
      </w:r>
    </w:p>
    <w:p w:rsidR="009D4E8C" w:rsidRPr="00F02CD9" w:rsidRDefault="009D4E8C" w:rsidP="009D4E8C">
      <w:pPr>
        <w:pStyle w:val="Nagwek"/>
        <w:tabs>
          <w:tab w:val="left" w:pos="708"/>
        </w:tabs>
        <w:rPr>
          <w:rFonts w:ascii="Verdana" w:hAnsi="Verdana"/>
        </w:rPr>
      </w:pPr>
    </w:p>
    <w:p w:rsidR="009D4E8C" w:rsidRPr="00F02CD9" w:rsidRDefault="009D4E8C" w:rsidP="009D4E8C">
      <w:pPr>
        <w:pStyle w:val="Nagwek"/>
        <w:tabs>
          <w:tab w:val="left" w:pos="708"/>
        </w:tabs>
        <w:ind w:left="4536"/>
        <w:rPr>
          <w:rFonts w:ascii="Verdana" w:hAnsi="Verdana"/>
          <w:b/>
        </w:rPr>
      </w:pPr>
      <w:r w:rsidRPr="00F02CD9">
        <w:rPr>
          <w:rFonts w:ascii="Verdana" w:hAnsi="Verdana"/>
          <w:b/>
        </w:rPr>
        <w:t xml:space="preserve">WYKONAWCY, </w:t>
      </w:r>
    </w:p>
    <w:p w:rsidR="009D4E8C" w:rsidRPr="00F02CD9" w:rsidRDefault="009D4E8C" w:rsidP="009D4E8C">
      <w:pPr>
        <w:pStyle w:val="Nagwek"/>
        <w:tabs>
          <w:tab w:val="left" w:pos="708"/>
        </w:tabs>
        <w:ind w:left="4536"/>
        <w:rPr>
          <w:rFonts w:ascii="Verdana" w:hAnsi="Verdana"/>
          <w:b/>
        </w:rPr>
      </w:pPr>
      <w:r w:rsidRPr="00F02CD9">
        <w:rPr>
          <w:rFonts w:ascii="Verdana" w:hAnsi="Verdana"/>
          <w:b/>
        </w:rPr>
        <w:t>którzy pobrali SIWZ</w:t>
      </w:r>
    </w:p>
    <w:p w:rsidR="009D4E8C" w:rsidRPr="00F02CD9" w:rsidRDefault="009D4E8C" w:rsidP="009D4E8C">
      <w:pPr>
        <w:pStyle w:val="Nagwek1"/>
        <w:jc w:val="center"/>
        <w:rPr>
          <w:rFonts w:ascii="Verdana" w:hAnsi="Verdana"/>
          <w:sz w:val="20"/>
        </w:rPr>
      </w:pPr>
      <w:r w:rsidRPr="00F02CD9">
        <w:rPr>
          <w:rFonts w:ascii="Verdana" w:hAnsi="Verdana"/>
          <w:sz w:val="20"/>
        </w:rPr>
        <w:t>ODPOWIEDŹ NA ZAPYTANIA W SPRAWIE SIWZ</w:t>
      </w:r>
    </w:p>
    <w:p w:rsidR="009D4E8C" w:rsidRPr="00F02CD9" w:rsidRDefault="009D4E8C" w:rsidP="009D4E8C">
      <w:pPr>
        <w:jc w:val="center"/>
        <w:rPr>
          <w:rFonts w:ascii="Verdana" w:hAnsi="Verdana"/>
          <w:b/>
        </w:rPr>
      </w:pPr>
      <w:r w:rsidRPr="00F02CD9">
        <w:rPr>
          <w:rFonts w:ascii="Verdana" w:hAnsi="Verdana"/>
          <w:b/>
        </w:rPr>
        <w:t>ORAZ ZMIANY W SIWZ</w:t>
      </w:r>
    </w:p>
    <w:p w:rsidR="009D4E8C" w:rsidRPr="00F02CD9" w:rsidRDefault="009D4E8C" w:rsidP="009D4E8C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9D4E8C" w:rsidRPr="00F02CD9" w:rsidRDefault="009D4E8C" w:rsidP="009D4E8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02CD9">
        <w:rPr>
          <w:rFonts w:ascii="Verdana" w:hAnsi="Verdana"/>
          <w:sz w:val="20"/>
        </w:rPr>
        <w:t xml:space="preserve">Uprzejmie informujemy, że w dniu </w:t>
      </w:r>
      <w:r w:rsidRPr="00F02CD9">
        <w:rPr>
          <w:rFonts w:ascii="Verdana" w:hAnsi="Verdana"/>
          <w:b/>
          <w:sz w:val="20"/>
        </w:rPr>
        <w:t>2019-11-26</w:t>
      </w:r>
      <w:r w:rsidRPr="00F02CD9"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F02CD9">
        <w:rPr>
          <w:rFonts w:ascii="Verdana" w:hAnsi="Verdana"/>
          <w:b/>
          <w:sz w:val="20"/>
        </w:rPr>
        <w:t>przetarg nieograniczony”,</w:t>
      </w:r>
      <w:r w:rsidRPr="00F02CD9">
        <w:rPr>
          <w:rFonts w:ascii="Verdana" w:hAnsi="Verdana"/>
          <w:sz w:val="20"/>
        </w:rPr>
        <w:t xml:space="preserve"> którego przedmiotem jest </w:t>
      </w:r>
      <w:r w:rsidRPr="00F02CD9">
        <w:rPr>
          <w:rFonts w:ascii="Verdana" w:hAnsi="Verdana"/>
          <w:b/>
          <w:sz w:val="20"/>
        </w:rPr>
        <w:t>dostawa i montaż mebli oraz drobnego wyposażenia w pomieszczeniu nr 118 dla potrzeb Szkoły Doktorskiej w budynku A-3 AGH w Krakowie - KC-zp.272-747/19.</w:t>
      </w:r>
    </w:p>
    <w:p w:rsidR="009D4E8C" w:rsidRPr="00F02CD9" w:rsidRDefault="009D4E8C" w:rsidP="009D4E8C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  <w:bookmarkStart w:id="0" w:name="_GoBack"/>
      <w:bookmarkEnd w:id="0"/>
    </w:p>
    <w:p w:rsidR="009D4E8C" w:rsidRPr="00F02CD9" w:rsidRDefault="009D4E8C" w:rsidP="009D4E8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F02CD9">
        <w:rPr>
          <w:rFonts w:ascii="Verdana" w:hAnsi="Verdana"/>
          <w:b/>
          <w:sz w:val="20"/>
          <w:u w:val="single"/>
        </w:rPr>
        <w:t>Treść zapytania brzmi następująco: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1</w:t>
      </w:r>
      <w:r w:rsidRPr="00F02CD9">
        <w:rPr>
          <w:rFonts w:ascii="Verdana" w:hAnsi="Verdana" w:cs="Arial"/>
        </w:rPr>
        <w:t xml:space="preserve">. 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 xml:space="preserve">Szafy M1 -  z opisu nie wynika, czy szafa powinna mieć bok wewnętrzny, a ze względu na jej szerokość - 100 cm, taka przegroda jest wskazana, w przeciwnym razie półki będą się odkształcać (uginać).  Prosimy o potwierdzenie, czy szafy powinny posiadać wewnątrz przegrodę pionową? 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Odpowiedź</w:t>
      </w:r>
      <w:r w:rsidRPr="00F02CD9">
        <w:rPr>
          <w:rFonts w:ascii="Verdana" w:hAnsi="Verdana"/>
        </w:rPr>
        <w:t xml:space="preserve">: </w:t>
      </w:r>
      <w:r w:rsidRPr="00F02CD9">
        <w:rPr>
          <w:rFonts w:ascii="Verdana" w:hAnsi="Verdana"/>
          <w:b/>
        </w:rPr>
        <w:t>Tak, szafy M1 powinny mieć przegrodę pionową wewnątrz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2.</w:t>
      </w:r>
      <w:r w:rsidRPr="00F02CD9">
        <w:rPr>
          <w:rFonts w:ascii="Verdana" w:hAnsi="Verdana" w:cs="Arial"/>
        </w:rPr>
        <w:t xml:space="preserve"> 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>Panele ścienne W4 - prosimy o podanie szerokości.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Odpowiedź: Panele ścienne powinny mieć następującą szerokość (długość):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-</w:t>
      </w:r>
      <w:r w:rsidRPr="00F02CD9">
        <w:rPr>
          <w:rFonts w:ascii="Verdana" w:hAnsi="Verdana"/>
        </w:rPr>
        <w:t xml:space="preserve"> </w:t>
      </w:r>
      <w:r w:rsidRPr="00F02CD9">
        <w:rPr>
          <w:rFonts w:ascii="Verdana" w:hAnsi="Verdana"/>
          <w:b/>
        </w:rPr>
        <w:t xml:space="preserve">pom. 118a - 630cm, 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- pom. 118c - na całą długość pomieszczenia tj. ok. 464 cm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3.</w:t>
      </w:r>
      <w:r w:rsidRPr="00F02CD9">
        <w:rPr>
          <w:rFonts w:ascii="Verdana" w:hAnsi="Verdana" w:cs="Arial"/>
        </w:rPr>
        <w:t xml:space="preserve"> 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>Biurka - w opisie określono, że blat ma być wykonany z "płyty MDF w okleinie brzozowej", czy Zamawiający miał na myśli płytę MDF oklejoną laminatem HPL (gr. 0,6 - 0,8 mm) w deseniu brzozy, a krawędzie PCV/ABS gr. 2 mm? Czy biurka mają być wykonane na podporach z płyty meblowej?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lastRenderedPageBreak/>
        <w:t>Odpowiedź</w:t>
      </w:r>
      <w:r w:rsidRPr="00F02CD9">
        <w:rPr>
          <w:rFonts w:ascii="Verdana" w:hAnsi="Verdana"/>
        </w:rPr>
        <w:t xml:space="preserve">: </w:t>
      </w:r>
      <w:r w:rsidRPr="00F02CD9">
        <w:rPr>
          <w:rFonts w:ascii="Verdana" w:hAnsi="Verdana"/>
          <w:b/>
        </w:rPr>
        <w:t>Blat biurka powinien być wykonany z płyty MDF oklejonej laminatem (CPL lub HPL) w deseniu brzozy, krawędzie zabezpieczone listwami (PCV lub ABS) gr. 2mm, podpory z płyty meblowej (wiórowej lub MDF),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4.</w:t>
      </w:r>
      <w:r w:rsidRPr="00F02CD9">
        <w:rPr>
          <w:rFonts w:ascii="Verdana" w:hAnsi="Verdana" w:cs="Arial"/>
        </w:rPr>
        <w:t xml:space="preserve"> 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 xml:space="preserve">Czy dopuszczalna tolerancja wymiarów +/- 10% dotyczy także parametrów materiałów, tkanin? 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Odpowiedź</w:t>
      </w:r>
      <w:r w:rsidRPr="00F02CD9">
        <w:rPr>
          <w:rFonts w:ascii="Verdana" w:hAnsi="Verdana"/>
        </w:rPr>
        <w:t xml:space="preserve">: </w:t>
      </w:r>
      <w:r w:rsidRPr="00F02CD9">
        <w:rPr>
          <w:rFonts w:ascii="Verdana" w:hAnsi="Verdana"/>
          <w:b/>
        </w:rPr>
        <w:t>Zamawiający nie dopuszcza tolerancji parametrów dla materiałów i tkanin. Dla materiałów i tkanin w SIWZ podano ich minimalne parametry.</w:t>
      </w:r>
    </w:p>
    <w:p w:rsidR="009D4E8C" w:rsidRPr="00F02CD9" w:rsidRDefault="009D4E8C" w:rsidP="009D4E8C">
      <w:pPr>
        <w:rPr>
          <w:rFonts w:ascii="Verdana" w:hAnsi="Verdana"/>
          <w:b/>
          <w:color w:val="538135"/>
        </w:rPr>
      </w:pPr>
      <w:r w:rsidRPr="00F02CD9">
        <w:rPr>
          <w:rFonts w:ascii="Verdana" w:hAnsi="Verdana"/>
          <w:b/>
        </w:rPr>
        <w:t xml:space="preserve"> 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5</w:t>
      </w:r>
      <w:r w:rsidRPr="00F02CD9">
        <w:rPr>
          <w:rFonts w:ascii="Verdana" w:hAnsi="Verdana" w:cs="Arial"/>
        </w:rPr>
        <w:t xml:space="preserve">. </w:t>
      </w:r>
    </w:p>
    <w:p w:rsidR="009D4E8C" w:rsidRPr="00F02CD9" w:rsidRDefault="009D4E8C" w:rsidP="009D4E8C">
      <w:pPr>
        <w:rPr>
          <w:rFonts w:ascii="Verdana" w:hAnsi="Verdana"/>
        </w:rPr>
      </w:pPr>
      <w:r w:rsidRPr="00F02CD9">
        <w:rPr>
          <w:rFonts w:ascii="Verdana" w:hAnsi="Verdana" w:cs="Arial"/>
        </w:rPr>
        <w:t>Krzesła obrotowe K1:</w:t>
      </w:r>
    </w:p>
    <w:p w:rsidR="009D4E8C" w:rsidRPr="00F02CD9" w:rsidRDefault="009D4E8C" w:rsidP="009D4E8C">
      <w:pPr>
        <w:rPr>
          <w:rFonts w:ascii="Verdana" w:hAnsi="Verdana"/>
        </w:rPr>
      </w:pPr>
      <w:r w:rsidRPr="00F02CD9">
        <w:rPr>
          <w:rFonts w:ascii="Verdana" w:hAnsi="Verdana" w:cs="Arial"/>
        </w:rPr>
        <w:t xml:space="preserve"> - prosimy o potwierdzenie, czy krzesło ma być na podstawie w kolorze ALU (RAL 9006)? 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>- prosimy o zdjęcie poglądowe krzesła / wskazanie modelu referencyjnego, tak krótki opis nie pozwala na wybór produktu, jakiego Zamawiający by oczekiwał.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Odpowiedź</w:t>
      </w:r>
      <w:r w:rsidRPr="00F02CD9">
        <w:rPr>
          <w:rFonts w:ascii="Verdana" w:hAnsi="Verdana"/>
        </w:rPr>
        <w:t xml:space="preserve">: </w:t>
      </w:r>
      <w:r w:rsidRPr="00F02CD9">
        <w:rPr>
          <w:rFonts w:ascii="Verdana" w:hAnsi="Verdana"/>
          <w:b/>
        </w:rPr>
        <w:t>Krzesło obrotowe ma mieć podstawę w kolorze aluminium</w:t>
      </w:r>
      <w:r w:rsidRPr="00F02CD9">
        <w:t xml:space="preserve"> </w:t>
      </w:r>
      <w:r w:rsidRPr="00F02CD9">
        <w:rPr>
          <w:rFonts w:ascii="Verdana" w:hAnsi="Verdana"/>
          <w:b/>
        </w:rPr>
        <w:t>ALU (RAL 9006 lub równoważny) lub z lakierowanego aluminium.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Ponadto Zamawiający wprowadza obowiązek aby krzesła K1 posiadały pozytywną opinię właściwości ergonomiczno-fizjologicznych zgodnie z „PN-EN 1335-1 Meble biurowe” lub normą równoważną wydana przez niezależną jednostkę badawczą.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  <w:b/>
        </w:rPr>
      </w:pPr>
      <w:r w:rsidRPr="00F02CD9">
        <w:rPr>
          <w:rFonts w:ascii="Verdana" w:hAnsi="Verdana" w:cs="Arial"/>
          <w:b/>
        </w:rPr>
        <w:t>Pytanie nr 6.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 xml:space="preserve">Wg opisu przedmiotu zamówienia, krzesła tapicerowane mają być materiałem o parametrach: 100% poliester, ścieralność 200 tys. cykli i gramatura 460 g/m.kw.  - co jest wymogiem nie do spełnienia, tzn. żaden producent krzeseł nie posiada w swoich wzorniku tkanin, materiału spełniającego  jednocześnie wszystkie wymogi OPZ. Jeżeli Zamawiający w OPZ opierał </w:t>
      </w:r>
      <w:proofErr w:type="spellStart"/>
      <w:r w:rsidRPr="00F02CD9">
        <w:rPr>
          <w:rFonts w:ascii="Verdana" w:hAnsi="Verdana" w:cs="Arial"/>
        </w:rPr>
        <w:t>sie</w:t>
      </w:r>
      <w:proofErr w:type="spellEnd"/>
      <w:r w:rsidRPr="00F02CD9">
        <w:rPr>
          <w:rFonts w:ascii="Verdana" w:hAnsi="Verdana" w:cs="Arial"/>
        </w:rPr>
        <w:t xml:space="preserve"> na ofercie określonego producenta, prosimy podanie materiału referencyjnego.</w:t>
      </w:r>
    </w:p>
    <w:p w:rsidR="009D4E8C" w:rsidRPr="00F02CD9" w:rsidRDefault="009D4E8C" w:rsidP="009D4E8C">
      <w:pPr>
        <w:rPr>
          <w:rFonts w:ascii="Verdana" w:hAnsi="Verdana"/>
          <w:color w:val="538135"/>
        </w:rPr>
      </w:pPr>
      <w:r w:rsidRPr="00F02CD9">
        <w:rPr>
          <w:rFonts w:ascii="Verdana" w:hAnsi="Verdana"/>
          <w:b/>
        </w:rPr>
        <w:t>Odpowiedź</w:t>
      </w:r>
      <w:r w:rsidRPr="00F02CD9">
        <w:rPr>
          <w:rFonts w:ascii="Verdana" w:hAnsi="Verdana"/>
        </w:rPr>
        <w:t xml:space="preserve">: </w:t>
      </w:r>
      <w:r w:rsidRPr="00F02CD9">
        <w:rPr>
          <w:rFonts w:ascii="Verdana" w:hAnsi="Verdana"/>
          <w:b/>
        </w:rPr>
        <w:t>Zamawiający wprowadza zmianę minimalnych parametrów tkaniny obicia dla krzeseł tapicerowanych (K1, K3, K4):</w:t>
      </w:r>
    </w:p>
    <w:p w:rsidR="009D4E8C" w:rsidRPr="00F02CD9" w:rsidRDefault="009D4E8C" w:rsidP="009D4E8C">
      <w:pPr>
        <w:pStyle w:val="Akapitzlist"/>
        <w:numPr>
          <w:ilvl w:val="0"/>
          <w:numId w:val="2"/>
        </w:numPr>
        <w:rPr>
          <w:rFonts w:ascii="Verdana" w:hAnsi="Verdana"/>
          <w:b/>
          <w:color w:val="auto"/>
          <w:sz w:val="20"/>
        </w:rPr>
      </w:pPr>
      <w:r w:rsidRPr="00F02CD9">
        <w:rPr>
          <w:rFonts w:ascii="Verdana" w:hAnsi="Verdana"/>
          <w:b/>
          <w:color w:val="auto"/>
          <w:sz w:val="20"/>
        </w:rPr>
        <w:t xml:space="preserve">materiał: 100% poliester </w:t>
      </w:r>
    </w:p>
    <w:p w:rsidR="009D4E8C" w:rsidRPr="00F02CD9" w:rsidRDefault="009D4E8C" w:rsidP="009D4E8C">
      <w:pPr>
        <w:pStyle w:val="Akapitzlist"/>
        <w:numPr>
          <w:ilvl w:val="0"/>
          <w:numId w:val="2"/>
        </w:numPr>
        <w:rPr>
          <w:rFonts w:ascii="Verdana" w:hAnsi="Verdana"/>
          <w:b/>
          <w:color w:val="auto"/>
          <w:sz w:val="20"/>
        </w:rPr>
      </w:pPr>
      <w:r w:rsidRPr="00F02CD9">
        <w:rPr>
          <w:rFonts w:ascii="Verdana" w:hAnsi="Verdana"/>
          <w:b/>
          <w:color w:val="auto"/>
          <w:sz w:val="20"/>
        </w:rPr>
        <w:t>gramatura: min. 380 g/m</w:t>
      </w:r>
      <w:r w:rsidRPr="00F02CD9">
        <w:rPr>
          <w:rFonts w:ascii="Verdana" w:hAnsi="Verdana"/>
          <w:b/>
          <w:color w:val="auto"/>
          <w:sz w:val="20"/>
          <w:vertAlign w:val="superscript"/>
        </w:rPr>
        <w:t>2</w:t>
      </w:r>
    </w:p>
    <w:p w:rsidR="009D4E8C" w:rsidRPr="00F02CD9" w:rsidRDefault="009D4E8C" w:rsidP="009D4E8C">
      <w:pPr>
        <w:pStyle w:val="Akapitzlist"/>
        <w:numPr>
          <w:ilvl w:val="0"/>
          <w:numId w:val="2"/>
        </w:numPr>
        <w:rPr>
          <w:rFonts w:ascii="Verdana" w:hAnsi="Verdana"/>
          <w:b/>
          <w:color w:val="auto"/>
          <w:sz w:val="20"/>
        </w:rPr>
      </w:pPr>
      <w:r w:rsidRPr="00F02CD9">
        <w:rPr>
          <w:rFonts w:ascii="Verdana" w:hAnsi="Verdana"/>
          <w:b/>
          <w:color w:val="auto"/>
          <w:sz w:val="20"/>
        </w:rPr>
        <w:t xml:space="preserve">odporność na ścieranie : min. 100 000 cykli </w:t>
      </w:r>
      <w:proofErr w:type="spellStart"/>
      <w:r w:rsidRPr="00F02CD9">
        <w:rPr>
          <w:rFonts w:ascii="Verdana" w:hAnsi="Verdana"/>
          <w:b/>
          <w:color w:val="auto"/>
          <w:sz w:val="20"/>
        </w:rPr>
        <w:t>Martindale’a</w:t>
      </w:r>
      <w:proofErr w:type="spellEnd"/>
      <w:r w:rsidRPr="00F02CD9">
        <w:rPr>
          <w:rFonts w:ascii="Verdana" w:hAnsi="Verdana"/>
          <w:b/>
          <w:color w:val="auto"/>
          <w:sz w:val="20"/>
        </w:rPr>
        <w:t xml:space="preserve"> (PN-EN ISO 12947-2 lub równoważna), 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  <w:b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7</w:t>
      </w:r>
      <w:r w:rsidRPr="00F02CD9">
        <w:rPr>
          <w:rFonts w:ascii="Verdana" w:hAnsi="Verdana" w:cs="Arial"/>
        </w:rPr>
        <w:t>.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 xml:space="preserve">Krzesła K2 - jaki jest kolor nóg metalowych krzesła? Czy Zamawiający dopuszcza wykonanie siedziska ze sklejki z drzew liściastych w </w:t>
      </w:r>
      <w:r w:rsidRPr="00F02CD9">
        <w:rPr>
          <w:rFonts w:ascii="Verdana" w:hAnsi="Verdana" w:cs="Arial"/>
        </w:rPr>
        <w:lastRenderedPageBreak/>
        <w:t>wykończeniu / kolorze brzozy? Prosimy o zdjęcie poglądowe krzesła / wskazanie modelu referencyjnego.</w:t>
      </w:r>
    </w:p>
    <w:p w:rsidR="009D4E8C" w:rsidRPr="00F02CD9" w:rsidRDefault="009D4E8C" w:rsidP="009D4E8C">
      <w:pPr>
        <w:rPr>
          <w:rFonts w:ascii="Verdana" w:hAnsi="Verdana"/>
          <w:color w:val="538135"/>
        </w:rPr>
      </w:pPr>
      <w:r w:rsidRPr="00F02CD9">
        <w:rPr>
          <w:rFonts w:ascii="Verdana" w:hAnsi="Verdana"/>
          <w:b/>
        </w:rPr>
        <w:t>Odpowiedź</w:t>
      </w:r>
      <w:r w:rsidRPr="00F02CD9">
        <w:rPr>
          <w:rFonts w:ascii="Verdana" w:hAnsi="Verdana"/>
        </w:rPr>
        <w:t xml:space="preserve">: </w:t>
      </w:r>
      <w:r w:rsidRPr="00F02CD9">
        <w:rPr>
          <w:rFonts w:ascii="Verdana" w:hAnsi="Verdana"/>
          <w:b/>
        </w:rPr>
        <w:t>Dla krzeseł K2 kolor nóg aluminium (RAL 9006 lub równoważny). Zamawiający nie dopuszcza wykonania siedziska z innych drzew liściastych (poza brzozą) w wykończeniu w kolorze brzozy.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8</w:t>
      </w:r>
      <w:r w:rsidRPr="00F02CD9">
        <w:rPr>
          <w:rFonts w:ascii="Verdana" w:hAnsi="Verdana" w:cs="Arial"/>
        </w:rPr>
        <w:t>.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>Półki otwarte, wiszące - prosimy o podanie długości półek i grubości płyty, z jakiej należy je wykonać.</w:t>
      </w:r>
    </w:p>
    <w:p w:rsidR="009D4E8C" w:rsidRPr="00F02CD9" w:rsidRDefault="009D4E8C" w:rsidP="009D4E8C">
      <w:pPr>
        <w:rPr>
          <w:rFonts w:ascii="Verdana" w:hAnsi="Verdana"/>
          <w:color w:val="538135"/>
        </w:rPr>
      </w:pPr>
      <w:r w:rsidRPr="00F02CD9">
        <w:rPr>
          <w:rFonts w:ascii="Verdana" w:hAnsi="Verdana"/>
          <w:b/>
        </w:rPr>
        <w:t>Odpowiedź</w:t>
      </w:r>
      <w:r w:rsidRPr="00F02CD9">
        <w:rPr>
          <w:rFonts w:ascii="Verdana" w:hAnsi="Verdana"/>
        </w:rPr>
        <w:t xml:space="preserve">: </w:t>
      </w:r>
      <w:r w:rsidRPr="00F02CD9">
        <w:rPr>
          <w:rFonts w:ascii="Verdana" w:hAnsi="Verdana"/>
          <w:b/>
        </w:rPr>
        <w:t>Długość półek jest różna wg rysunków architektonicznych stanowiących złącznik do SIWZ. Należy wykonać z płyt MDF, grubość płyty min. 16mm. Wykończenie wg szczegółów zawartych w SIWZ dl poszczególnych pomieszczeń.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  <w:b/>
        </w:rPr>
      </w:pPr>
      <w:r w:rsidRPr="00F02CD9">
        <w:rPr>
          <w:rFonts w:ascii="Verdana" w:hAnsi="Verdana" w:cs="Arial"/>
          <w:b/>
        </w:rPr>
        <w:t>Pytanie nr 9.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>Krzesła K3 - prosimy o zdjęcie poglądowe krzesła / wskazanie modelu referencyjnego, tak krótki opis nie pozwala na wybór produktu, jakiego Zamawiający by oczekiwał.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Odpowiedź</w:t>
      </w:r>
      <w:r w:rsidRPr="00F02CD9">
        <w:rPr>
          <w:rFonts w:ascii="Verdana" w:hAnsi="Verdana"/>
        </w:rPr>
        <w:t>:</w:t>
      </w:r>
      <w:r w:rsidRPr="00F02CD9">
        <w:rPr>
          <w:rFonts w:ascii="Verdana" w:hAnsi="Verdana"/>
          <w:b/>
        </w:rPr>
        <w:t xml:space="preserve"> Zamawiający będzie oceniał produkt pod względem spełniania minimalnych wymagań SIWZ.</w:t>
      </w:r>
    </w:p>
    <w:p w:rsidR="009D4E8C" w:rsidRPr="00F02CD9" w:rsidRDefault="009D4E8C" w:rsidP="009D4E8C">
      <w:pPr>
        <w:rPr>
          <w:rFonts w:ascii="Verdana" w:hAnsi="Verdana"/>
          <w:color w:val="538135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10</w:t>
      </w:r>
      <w:r w:rsidRPr="00F02CD9">
        <w:rPr>
          <w:rFonts w:ascii="Verdana" w:hAnsi="Verdana" w:cs="Arial"/>
        </w:rPr>
        <w:t>.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>Komoda M3 - jaki udźwig (w kg) powinny posiadać prowadnice szuflad?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Odpowiedź: P</w:t>
      </w:r>
      <w:r w:rsidRPr="00F02CD9">
        <w:rPr>
          <w:rFonts w:ascii="Verdana" w:hAnsi="Verdana" w:cs="Arial"/>
          <w:b/>
        </w:rPr>
        <w:t>rowadnice szuflad</w:t>
      </w:r>
      <w:r w:rsidRPr="00F02CD9">
        <w:rPr>
          <w:rFonts w:ascii="Verdana" w:hAnsi="Verdana"/>
          <w:b/>
        </w:rPr>
        <w:t xml:space="preserve"> winny mieć udźwig min. 40kg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11</w:t>
      </w:r>
      <w:r w:rsidRPr="00F02CD9">
        <w:rPr>
          <w:rFonts w:ascii="Verdana" w:hAnsi="Verdana" w:cs="Arial"/>
        </w:rPr>
        <w:t>.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>Witryna M4 - czy drzwi szklane mają być na zawiasach klejonych, czy przelotowych?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Odpowiedź:</w:t>
      </w:r>
      <w:r w:rsidRPr="00F02CD9">
        <w:rPr>
          <w:rFonts w:ascii="Verdana" w:hAnsi="Verdana" w:cs="Arial"/>
          <w:b/>
        </w:rPr>
        <w:t xml:space="preserve"> Drzwi szklane mają być na zawiasach klejonych</w:t>
      </w:r>
      <w:r w:rsidRPr="00F02CD9">
        <w:rPr>
          <w:rFonts w:ascii="Verdana" w:hAnsi="Verdana"/>
          <w:b/>
        </w:rPr>
        <w:t xml:space="preserve"> niewidocznych z zewnątrz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12</w:t>
      </w:r>
      <w:r w:rsidRPr="00F02CD9">
        <w:rPr>
          <w:rFonts w:ascii="Verdana" w:hAnsi="Verdana" w:cs="Arial"/>
        </w:rPr>
        <w:t xml:space="preserve">. 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>Stół konferencyjny modułowy ST1 - prosimy o podanie ilości modułów i ich wymiarów, rodzaju i wymiaru nóg stelaża - czy z profili zamkniętych, czy z rury, o jakiej średnicy / jakiego przekroju?</w:t>
      </w:r>
    </w:p>
    <w:p w:rsidR="009D4E8C" w:rsidRPr="00F02CD9" w:rsidRDefault="009D4E8C" w:rsidP="009D4E8C">
      <w:pPr>
        <w:rPr>
          <w:rFonts w:ascii="Verdana" w:hAnsi="Verdana"/>
          <w:b/>
          <w:color w:val="538135"/>
        </w:rPr>
      </w:pPr>
      <w:r w:rsidRPr="00F02CD9">
        <w:rPr>
          <w:rFonts w:ascii="Verdana" w:hAnsi="Verdana"/>
          <w:b/>
        </w:rPr>
        <w:t xml:space="preserve">Odpowiedź: Stół konferencyjny będzie się składał z 2 typów modułów: 170x75- sztuk 2, 265x75- sztuk 2. Rodzaj i wymiar stalowego stelaża dobrać do ciężaru i funkcji stołu konferencyjnego. 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13</w:t>
      </w:r>
      <w:r w:rsidRPr="00F02CD9">
        <w:rPr>
          <w:rFonts w:ascii="Verdana" w:hAnsi="Verdana" w:cs="Arial"/>
        </w:rPr>
        <w:t>.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>Krzesła K4 - czy mają być tapicerowane w całości, czy w formie nakładek tapicerskich - na siedzisko, oparcie? Prosimy o zdjęcie poglądowe krzesła / wskazanie modelu referencyjnego.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Odpowiedź:</w:t>
      </w:r>
      <w:r w:rsidRPr="00F02CD9">
        <w:rPr>
          <w:rFonts w:ascii="Verdana" w:hAnsi="Verdana" w:cs="Arial"/>
          <w:b/>
        </w:rPr>
        <w:t xml:space="preserve"> Krzesła K4 mają być tapicerowane w całości</w:t>
      </w:r>
      <w:r w:rsidRPr="00F02CD9">
        <w:rPr>
          <w:rFonts w:ascii="Verdana" w:hAnsi="Verdana"/>
          <w:b/>
        </w:rPr>
        <w:t xml:space="preserve"> tj. siedzisko i oparcie 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14</w:t>
      </w:r>
      <w:r w:rsidRPr="00F02CD9">
        <w:rPr>
          <w:rFonts w:ascii="Verdana" w:hAnsi="Verdana" w:cs="Arial"/>
        </w:rPr>
        <w:t>.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lastRenderedPageBreak/>
        <w:t>Wieszak W6 - w ile haczyków jest wyposażony?</w:t>
      </w:r>
    </w:p>
    <w:p w:rsidR="009D4E8C" w:rsidRPr="00F02CD9" w:rsidRDefault="009D4E8C" w:rsidP="009D4E8C">
      <w:pPr>
        <w:rPr>
          <w:rFonts w:ascii="Verdana" w:hAnsi="Verdana"/>
          <w:color w:val="538135"/>
        </w:rPr>
      </w:pPr>
      <w:r w:rsidRPr="00F02CD9">
        <w:rPr>
          <w:rFonts w:ascii="Verdana" w:hAnsi="Verdana"/>
          <w:b/>
        </w:rPr>
        <w:t>Odpowiedź</w:t>
      </w:r>
      <w:r w:rsidRPr="00F02CD9">
        <w:rPr>
          <w:rFonts w:ascii="Verdana" w:hAnsi="Verdana"/>
        </w:rPr>
        <w:t xml:space="preserve">: </w:t>
      </w:r>
      <w:r w:rsidRPr="00F02CD9">
        <w:rPr>
          <w:rFonts w:ascii="Verdana" w:hAnsi="Verdana"/>
          <w:b/>
        </w:rPr>
        <w:t>35 haczyków, czyli zgodnie z rys. AB-05 przekrój A-A.</w:t>
      </w:r>
    </w:p>
    <w:p w:rsidR="009D4E8C" w:rsidRPr="00F02CD9" w:rsidRDefault="009D4E8C" w:rsidP="009D4E8C">
      <w:pPr>
        <w:rPr>
          <w:rFonts w:ascii="Verdana" w:hAnsi="Verdana"/>
          <w:color w:val="538135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15</w:t>
      </w:r>
      <w:r w:rsidRPr="00F02CD9">
        <w:rPr>
          <w:rFonts w:ascii="Verdana" w:hAnsi="Verdana" w:cs="Arial"/>
        </w:rPr>
        <w:t xml:space="preserve">. 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>Krzesła K5 - Prosimy o zdjęcie poglądowe krzesła / wskazanie modelu referencyjnego.</w:t>
      </w:r>
    </w:p>
    <w:p w:rsidR="009D4E8C" w:rsidRPr="00F02CD9" w:rsidRDefault="009D4E8C" w:rsidP="009D4E8C">
      <w:pPr>
        <w:rPr>
          <w:rFonts w:ascii="Verdana" w:hAnsi="Verdana"/>
          <w:b/>
        </w:rPr>
      </w:pPr>
      <w:r w:rsidRPr="00F02CD9">
        <w:rPr>
          <w:rFonts w:ascii="Verdana" w:hAnsi="Verdana"/>
          <w:b/>
        </w:rPr>
        <w:t>Odpowiedź</w:t>
      </w:r>
      <w:r w:rsidRPr="00F02CD9">
        <w:rPr>
          <w:rFonts w:ascii="Verdana" w:hAnsi="Verdana"/>
        </w:rPr>
        <w:t xml:space="preserve">: </w:t>
      </w:r>
      <w:r w:rsidRPr="00F02CD9">
        <w:rPr>
          <w:rFonts w:ascii="Verdana" w:hAnsi="Verdana"/>
          <w:b/>
        </w:rPr>
        <w:t>Zamawiający będzie oceniał produkt pod względem spełniania minimalnych wymagań SIWZ.</w:t>
      </w:r>
    </w:p>
    <w:p w:rsidR="009D4E8C" w:rsidRPr="00F02CD9" w:rsidRDefault="009D4E8C" w:rsidP="009D4E8C">
      <w:pPr>
        <w:rPr>
          <w:rFonts w:ascii="Verdana" w:hAnsi="Verdana"/>
        </w:rPr>
      </w:pP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  <w:b/>
        </w:rPr>
        <w:t>Pytanie nr 16</w:t>
      </w:r>
      <w:r w:rsidRPr="00F02CD9">
        <w:rPr>
          <w:rFonts w:ascii="Verdana" w:hAnsi="Verdana" w:cs="Arial"/>
        </w:rPr>
        <w:t xml:space="preserve">. </w:t>
      </w:r>
    </w:p>
    <w:p w:rsidR="009D4E8C" w:rsidRPr="00F02CD9" w:rsidRDefault="009D4E8C" w:rsidP="009D4E8C">
      <w:pPr>
        <w:rPr>
          <w:rFonts w:ascii="Verdana" w:hAnsi="Verdana" w:cs="Arial"/>
        </w:rPr>
      </w:pPr>
      <w:r w:rsidRPr="00F02CD9">
        <w:rPr>
          <w:rFonts w:ascii="Verdana" w:hAnsi="Verdana" w:cs="Arial"/>
        </w:rPr>
        <w:t>Krzesła K2' - jaki kolor nóg? Prosimy o zdjęcie poglądowe krzesła / wskazanie modelu referencyjnego.</w:t>
      </w:r>
    </w:p>
    <w:p w:rsidR="009D4E8C" w:rsidRDefault="009D4E8C" w:rsidP="009D4E8C">
      <w:pPr>
        <w:jc w:val="both"/>
        <w:rPr>
          <w:rFonts w:ascii="Verdana" w:hAnsi="Verdana"/>
          <w:color w:val="538135"/>
        </w:rPr>
      </w:pPr>
      <w:r w:rsidRPr="00F02CD9">
        <w:rPr>
          <w:rFonts w:ascii="Verdana" w:hAnsi="Verdana"/>
          <w:b/>
        </w:rPr>
        <w:t>Odpowiedź</w:t>
      </w:r>
      <w:r w:rsidRPr="00F02CD9">
        <w:rPr>
          <w:rFonts w:ascii="Verdana" w:hAnsi="Verdana"/>
        </w:rPr>
        <w:t xml:space="preserve">: </w:t>
      </w:r>
      <w:r w:rsidRPr="00F02CD9">
        <w:rPr>
          <w:rFonts w:ascii="Verdana" w:hAnsi="Verdana"/>
          <w:b/>
        </w:rPr>
        <w:t>Dla krzeseł K2’ kolor nóg aluminium (RAL 9006 lub równoważny)</w:t>
      </w:r>
    </w:p>
    <w:p w:rsidR="009D4E8C" w:rsidRDefault="009D4E8C" w:rsidP="009D4E8C">
      <w:pPr>
        <w:rPr>
          <w:rFonts w:ascii="Verdana" w:hAnsi="Verdana"/>
        </w:rPr>
      </w:pPr>
    </w:p>
    <w:p w:rsidR="009D4E8C" w:rsidRDefault="009D4E8C" w:rsidP="009D4E8C">
      <w:pPr>
        <w:rPr>
          <w:rFonts w:ascii="Verdana" w:hAnsi="Verdana"/>
        </w:rPr>
      </w:pPr>
    </w:p>
    <w:p w:rsidR="009D4E8C" w:rsidRDefault="009D4E8C" w:rsidP="009D4E8C">
      <w:pPr>
        <w:rPr>
          <w:rFonts w:ascii="Verdana" w:hAnsi="Verdana"/>
        </w:rPr>
      </w:pPr>
      <w:r>
        <w:rPr>
          <w:rFonts w:ascii="Verdana" w:hAnsi="Verdana"/>
        </w:rPr>
        <w:t> </w:t>
      </w:r>
    </w:p>
    <w:p w:rsidR="009D4E8C" w:rsidRDefault="009D4E8C" w:rsidP="009D4E8C">
      <w:pPr>
        <w:rPr>
          <w:rFonts w:ascii="Verdana" w:hAnsi="Verdana"/>
        </w:rPr>
      </w:pPr>
    </w:p>
    <w:p w:rsidR="009D4E8C" w:rsidRDefault="009D4E8C" w:rsidP="009D4E8C">
      <w:pPr>
        <w:rPr>
          <w:rFonts w:ascii="Verdana" w:hAnsi="Verdana"/>
        </w:rPr>
      </w:pPr>
    </w:p>
    <w:p w:rsidR="009D4E8C" w:rsidRDefault="009D4E8C" w:rsidP="009D4E8C">
      <w:pPr>
        <w:tabs>
          <w:tab w:val="left" w:pos="7163"/>
        </w:tabs>
        <w:rPr>
          <w:rFonts w:ascii="Verdana" w:hAnsi="Verdana"/>
        </w:rPr>
      </w:pPr>
      <w:r>
        <w:rPr>
          <w:rFonts w:ascii="Verdana" w:hAnsi="Verdana"/>
        </w:rPr>
        <w:tab/>
      </w:r>
    </w:p>
    <w:p w:rsidR="009D4E8C" w:rsidRDefault="009D4E8C" w:rsidP="009D4E8C">
      <w:pPr>
        <w:rPr>
          <w:rFonts w:ascii="Verdana" w:hAnsi="Verdana"/>
        </w:rPr>
      </w:pPr>
    </w:p>
    <w:p w:rsidR="009D4E8C" w:rsidRDefault="009D4E8C" w:rsidP="009D4E8C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DC0" w:rsidRDefault="00802DC0">
      <w:r>
        <w:separator/>
      </w:r>
    </w:p>
  </w:endnote>
  <w:endnote w:type="continuationSeparator" w:id="0">
    <w:p w:rsidR="00802DC0" w:rsidRDefault="00802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02CD9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DC0" w:rsidRDefault="00802DC0">
      <w:r>
        <w:separator/>
      </w:r>
    </w:p>
  </w:footnote>
  <w:footnote w:type="continuationSeparator" w:id="0">
    <w:p w:rsidR="00802DC0" w:rsidRDefault="00802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E1D" w:rsidRDefault="00735E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F02CD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02CD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F02AF4"/>
    <w:multiLevelType w:val="hybridMultilevel"/>
    <w:tmpl w:val="FBBAB5EA"/>
    <w:lvl w:ilvl="0" w:tplc="420E66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DC0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E070D"/>
    <w:rsid w:val="00721200"/>
    <w:rsid w:val="00735E1D"/>
    <w:rsid w:val="00775A72"/>
    <w:rsid w:val="007B12A7"/>
    <w:rsid w:val="00802DC0"/>
    <w:rsid w:val="00825F26"/>
    <w:rsid w:val="0083033C"/>
    <w:rsid w:val="008C5B7C"/>
    <w:rsid w:val="00943AEF"/>
    <w:rsid w:val="009B3CE0"/>
    <w:rsid w:val="009D4E8C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02CD9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EF573A86-B36C-4B70-B65C-B7F5967B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4E8C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C5B7C"/>
    <w:pPr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  <w:style w:type="character" w:customStyle="1" w:styleId="Nagwek1Znak">
    <w:name w:val="Nagłówek 1 Znak"/>
    <w:link w:val="Nagwek1"/>
    <w:rsid w:val="009D4E8C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9D4E8C"/>
  </w:style>
  <w:style w:type="character" w:customStyle="1" w:styleId="Tekstpodstawowywcity3Znak">
    <w:name w:val="Tekst podstawowy wcięty 3 Znak"/>
    <w:link w:val="Tekstpodstawowywcity3"/>
    <w:rsid w:val="009D4E8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6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870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2019-11-26T12:30:00Z</dcterms:created>
  <dcterms:modified xsi:type="dcterms:W3CDTF">2019-11-26T13:46:00Z</dcterms:modified>
</cp:coreProperties>
</file>