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7E70" w:rsidRPr="00387E7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7E70" w:rsidRPr="00387E70">
        <w:rPr>
          <w:b/>
          <w:sz w:val="24"/>
        </w:rPr>
        <w:t>ZP/D-63/A/19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4F167B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7E70" w:rsidRPr="00387E70">
        <w:rPr>
          <w:b/>
        </w:rPr>
        <w:t>przetarg nieograniczony</w:t>
      </w:r>
      <w:r w:rsidR="00753DC1">
        <w:t xml:space="preserve"> na:</w:t>
      </w:r>
      <w:r w:rsidR="004F167B">
        <w:t xml:space="preserve"> </w:t>
      </w:r>
      <w:bookmarkStart w:id="0" w:name="_GoBack"/>
      <w:bookmarkEnd w:id="0"/>
      <w:r w:rsidR="00387E70" w:rsidRPr="00387E70">
        <w:rPr>
          <w:b/>
          <w:szCs w:val="24"/>
        </w:rPr>
        <w:t xml:space="preserve">Dostawa </w:t>
      </w:r>
      <w:proofErr w:type="spellStart"/>
      <w:r w:rsidR="00387E70" w:rsidRPr="00387E70">
        <w:rPr>
          <w:b/>
          <w:szCs w:val="24"/>
        </w:rPr>
        <w:t>porometru</w:t>
      </w:r>
      <w:proofErr w:type="spellEnd"/>
      <w:r w:rsidR="00387E70" w:rsidRPr="00387E70">
        <w:rPr>
          <w:b/>
          <w:szCs w:val="24"/>
        </w:rPr>
        <w:t xml:space="preserve"> gazowego wraz oprogramowaniem analitycznym oraz oprogramowaniem integrującym urządzenie z istniejącym w Laboratorium </w:t>
      </w:r>
      <w:proofErr w:type="spellStart"/>
      <w:r w:rsidR="00387E70" w:rsidRPr="00387E70">
        <w:rPr>
          <w:b/>
          <w:szCs w:val="24"/>
        </w:rPr>
        <w:t>Superkondensatorów</w:t>
      </w:r>
      <w:proofErr w:type="spellEnd"/>
      <w:r w:rsidR="00387E70" w:rsidRPr="00387E70">
        <w:rPr>
          <w:b/>
          <w:szCs w:val="24"/>
        </w:rPr>
        <w:t xml:space="preserve"> i Magazynów Energii przy Katedrze Elektroenergetyki Politechniki Częstochowskiej dedykowanym oprogramowaniem sterującym i pomiarowym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7E70" w:rsidRPr="00387E70">
        <w:rPr>
          <w:sz w:val="24"/>
          <w:szCs w:val="24"/>
        </w:rPr>
        <w:t>(</w:t>
      </w:r>
      <w:proofErr w:type="spellStart"/>
      <w:r w:rsidR="00387E70" w:rsidRPr="00387E70">
        <w:rPr>
          <w:sz w:val="24"/>
          <w:szCs w:val="24"/>
        </w:rPr>
        <w:t>t.j</w:t>
      </w:r>
      <w:proofErr w:type="spellEnd"/>
      <w:r w:rsidR="00387E70" w:rsidRPr="00387E7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7E70" w:rsidRPr="00387E70">
        <w:rPr>
          <w:sz w:val="24"/>
          <w:szCs w:val="24"/>
        </w:rPr>
        <w:t>(</w:t>
      </w:r>
      <w:proofErr w:type="spellStart"/>
      <w:r w:rsidR="00387E70" w:rsidRPr="00387E70">
        <w:rPr>
          <w:sz w:val="24"/>
          <w:szCs w:val="24"/>
        </w:rPr>
        <w:t>t.j</w:t>
      </w:r>
      <w:proofErr w:type="spellEnd"/>
      <w:r w:rsidR="00387E70" w:rsidRPr="00387E7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7E70" w:rsidRPr="00387E70">
        <w:rPr>
          <w:sz w:val="24"/>
          <w:szCs w:val="24"/>
        </w:rPr>
        <w:t>(</w:t>
      </w:r>
      <w:proofErr w:type="spellStart"/>
      <w:r w:rsidR="00387E70" w:rsidRPr="00387E70">
        <w:rPr>
          <w:sz w:val="24"/>
          <w:szCs w:val="24"/>
        </w:rPr>
        <w:t>t.j</w:t>
      </w:r>
      <w:proofErr w:type="spellEnd"/>
      <w:r w:rsidR="00387E70" w:rsidRPr="00387E7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ED9" w:rsidRDefault="00D00ED9">
      <w:r>
        <w:separator/>
      </w:r>
    </w:p>
  </w:endnote>
  <w:endnote w:type="continuationSeparator" w:id="0">
    <w:p w:rsidR="00D00ED9" w:rsidRDefault="00D00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1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16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70" w:rsidRDefault="00387E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ED9" w:rsidRDefault="00D00ED9">
      <w:r>
        <w:separator/>
      </w:r>
    </w:p>
  </w:footnote>
  <w:footnote w:type="continuationSeparator" w:id="0">
    <w:p w:rsidR="00D00ED9" w:rsidRDefault="00D00ED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70" w:rsidRDefault="00387E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70" w:rsidRDefault="00387E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E70" w:rsidRDefault="00387E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ED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7E70"/>
    <w:rsid w:val="003E5D20"/>
    <w:rsid w:val="003F6927"/>
    <w:rsid w:val="00415097"/>
    <w:rsid w:val="00422381"/>
    <w:rsid w:val="00460820"/>
    <w:rsid w:val="004704CB"/>
    <w:rsid w:val="004C55DE"/>
    <w:rsid w:val="004D5C77"/>
    <w:rsid w:val="004F167B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0ED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3E7771"/>
  <w15:chartTrackingRefBased/>
  <w15:docId w15:val="{F832B652-639C-4C03-AC73-A2F95561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80C81-EAF0-4990-A760-859418D67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2019-11-25T09:33:00Z</dcterms:created>
  <dcterms:modified xsi:type="dcterms:W3CDTF">2019-11-25T09:33:00Z</dcterms:modified>
</cp:coreProperties>
</file>